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a8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a6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5C73252D" w14:textId="68B421C2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3-01-13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425944">
                <w:rPr>
                  <w:rStyle w:val="Char1"/>
                </w:rPr>
                <w:t>1</w:t>
              </w:r>
              <w:r w:rsidR="00175DAE">
                <w:rPr>
                  <w:rStyle w:val="Char1"/>
                </w:rPr>
                <w:t>3</w:t>
              </w:r>
              <w:r w:rsidR="00425944">
                <w:rPr>
                  <w:rStyle w:val="Char1"/>
                </w:rPr>
                <w:t>.01.2023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066D41">
            <w:rPr>
              <w:rStyle w:val="Char1"/>
              <w:lang w:val="en-US"/>
            </w:rPr>
            <w:t>42</w:t>
          </w:r>
        </w:sdtContent>
      </w:sdt>
    </w:p>
    <w:p w14:paraId="486612C7" w14:textId="77777777" w:rsidR="00A12F33" w:rsidRDefault="00A12F33" w:rsidP="006D4DDE"/>
    <w:p w14:paraId="5D1D0805" w14:textId="756F7B01" w:rsidR="00264758" w:rsidRDefault="00000000" w:rsidP="00B305A9">
      <w:pPr>
        <w:pStyle w:val="a8"/>
        <w:rPr>
          <w:color w:val="000000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306BA596BA404676A9CF7D6326A145C0"/>
          </w:placeholder>
        </w:sdtPr>
        <w:sdtEndPr>
          <w:rPr>
            <w:rStyle w:val="Char2"/>
            <w:color w:val="2F5496" w:themeColor="accent1" w:themeShade="BF"/>
          </w:rPr>
        </w:sdtEndPr>
        <w:sdtContent>
          <w:r w:rsidR="00A12F33" w:rsidRPr="00B305A9">
            <w:rPr>
              <w:rStyle w:val="Char2"/>
              <w:b/>
              <w:bCs/>
              <w:sz w:val="24"/>
              <w:u w:val="single"/>
            </w:rPr>
            <w:t>ΔΕΛΤΙΟ ΤΥΠΟΥ</w:t>
          </w:r>
          <w:r w:rsidR="00A12F33"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  <w:color w:val="2F5496" w:themeColor="accent1" w:themeShade="BF"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645737" w:rsidRPr="00645737">
                <w:rPr>
                  <w:rStyle w:val="Char2"/>
                  <w:b/>
                  <w:color w:val="2F5496" w:themeColor="accent1" w:themeShade="BF"/>
                </w:rPr>
                <w:t xml:space="preserve">Ανάρτηση προσωρινών </w:t>
              </w:r>
              <w:r w:rsidR="00645737">
                <w:rPr>
                  <w:rStyle w:val="Char2"/>
                  <w:b/>
                  <w:color w:val="2F5496" w:themeColor="accent1" w:themeShade="BF"/>
                </w:rPr>
                <w:t>πινάκων</w:t>
              </w:r>
              <w:r w:rsidR="00645737" w:rsidRPr="00645737">
                <w:rPr>
                  <w:rStyle w:val="Char2"/>
                  <w:b/>
                  <w:color w:val="2F5496" w:themeColor="accent1" w:themeShade="BF"/>
                </w:rPr>
                <w:t xml:space="preserve"> για τα επιδοτούμενα προγράμματα επαγγελματικής κατάρτισης της ΕΣΑμεΑ για νέους-ες 18-29 άνεργους-ες με αναπηρία ή χρόνια πάθηση.  </w:t>
              </w:r>
            </w:sdtContent>
          </w:sdt>
        </w:sdtContent>
      </w:sdt>
      <w:r w:rsidR="00B305A9" w:rsidRPr="004371BB">
        <w:rPr>
          <w:color w:val="2F5496" w:themeColor="accent1" w:themeShade="BF"/>
        </w:rPr>
        <w:t xml:space="preserve"> </w:t>
      </w:r>
    </w:p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Content>
        <w:p w14:paraId="06545F23" w14:textId="4FCA7B03" w:rsidR="007177A6" w:rsidRPr="000A4504" w:rsidRDefault="00706C86" w:rsidP="007177A6">
          <w:pPr>
            <w:rPr>
              <w:color w:val="auto"/>
            </w:rPr>
          </w:pPr>
          <w:r w:rsidRPr="000A4504">
            <w:t xml:space="preserve">Αναρτήθηκαν </w:t>
          </w:r>
          <w:r w:rsidRPr="000A4504">
            <w:rPr>
              <w:color w:val="auto"/>
            </w:rPr>
            <w:t xml:space="preserve">σήμερα </w:t>
          </w:r>
          <w:r w:rsidR="00175DAE" w:rsidRPr="000A4504">
            <w:rPr>
              <w:color w:val="auto"/>
            </w:rPr>
            <w:t xml:space="preserve">Παρασκευή </w:t>
          </w:r>
          <w:r w:rsidRPr="000A4504">
            <w:rPr>
              <w:color w:val="auto"/>
            </w:rPr>
            <w:t>1</w:t>
          </w:r>
          <w:r w:rsidR="00175DAE" w:rsidRPr="000A4504">
            <w:rPr>
              <w:color w:val="auto"/>
            </w:rPr>
            <w:t>3</w:t>
          </w:r>
          <w:r w:rsidRPr="000A4504">
            <w:rPr>
              <w:color w:val="auto"/>
            </w:rPr>
            <w:t xml:space="preserve"> Ιανουαρίου 202</w:t>
          </w:r>
          <w:r w:rsidR="00134EA6" w:rsidRPr="000A4504">
            <w:rPr>
              <w:color w:val="auto"/>
            </w:rPr>
            <w:t>3</w:t>
          </w:r>
          <w:r w:rsidRPr="000A4504">
            <w:rPr>
              <w:color w:val="auto"/>
            </w:rPr>
            <w:t xml:space="preserve">, </w:t>
          </w:r>
          <w:r w:rsidR="003D4914" w:rsidRPr="000A4504">
            <w:rPr>
              <w:color w:val="auto"/>
            </w:rPr>
            <w:t xml:space="preserve">στην ιστοσελίδα της </w:t>
          </w:r>
          <w:r w:rsidR="00930598" w:rsidRPr="000A4504">
            <w:rPr>
              <w:color w:val="auto"/>
            </w:rPr>
            <w:t>Ε</w:t>
          </w:r>
          <w:r w:rsidR="003D4914" w:rsidRPr="000A4504">
            <w:rPr>
              <w:color w:val="auto"/>
            </w:rPr>
            <w:t xml:space="preserve">ΣΑμεΑ. </w:t>
          </w:r>
          <w:hyperlink r:id="rId7" w:history="1">
            <w:r w:rsidR="00A07CB3" w:rsidRPr="000A4504">
              <w:rPr>
                <w:rStyle w:val="-"/>
                <w:color w:val="auto"/>
              </w:rPr>
              <w:t>https://www.esamea.gr/</w:t>
            </w:r>
          </w:hyperlink>
          <w:r w:rsidR="005B63BD" w:rsidRPr="005B63BD">
            <w:rPr>
              <w:rStyle w:val="-"/>
              <w:color w:val="auto"/>
            </w:rPr>
            <w:t xml:space="preserve"> </w:t>
          </w:r>
          <w:r w:rsidR="003D4914" w:rsidRPr="000A4504">
            <w:rPr>
              <w:color w:val="auto"/>
            </w:rPr>
            <w:t xml:space="preserve">και στην ιστοσελίδα </w:t>
          </w:r>
          <w:hyperlink r:id="rId8" w:history="1">
            <w:r w:rsidR="003D4914" w:rsidRPr="000A4504">
              <w:rPr>
                <w:rStyle w:val="-"/>
                <w:color w:val="auto"/>
              </w:rPr>
              <w:t>https://training.esamea.gr/p/m/el-GR</w:t>
            </w:r>
          </w:hyperlink>
          <w:r w:rsidR="00DC36DD" w:rsidRPr="00DC36DD">
            <w:rPr>
              <w:color w:val="auto"/>
            </w:rPr>
            <w:t xml:space="preserve"> </w:t>
          </w:r>
          <w:r w:rsidRPr="000A4504">
            <w:rPr>
              <w:color w:val="auto"/>
            </w:rPr>
            <w:t xml:space="preserve">οι προσωρινοί Πίνακες επιτυχόντων και απορριφθέντων </w:t>
          </w:r>
          <w:r w:rsidR="007177A6" w:rsidRPr="000A4504">
            <w:rPr>
              <w:bCs/>
              <w:color w:val="auto"/>
            </w:rPr>
            <w:t xml:space="preserve">σύμφωνα </w:t>
          </w:r>
          <w:r w:rsidR="007177A6" w:rsidRPr="000A4504">
            <w:rPr>
              <w:color w:val="auto"/>
            </w:rPr>
            <w:t xml:space="preserve">με το </w:t>
          </w:r>
          <w:r w:rsidR="00423BC7" w:rsidRPr="000A4504">
            <w:rPr>
              <w:color w:val="auto"/>
            </w:rPr>
            <w:t>υπ’ αρ.</w:t>
          </w:r>
          <w:r w:rsidR="00E635CD" w:rsidRPr="00E635CD">
            <w:rPr>
              <w:color w:val="auto"/>
            </w:rPr>
            <w:t xml:space="preserve"> </w:t>
          </w:r>
          <w:r w:rsidR="00423BC7" w:rsidRPr="000A4504">
            <w:rPr>
              <w:color w:val="auto"/>
            </w:rPr>
            <w:t>Πρωτ.:</w:t>
          </w:r>
          <w:r w:rsidR="007177A6" w:rsidRPr="000A4504">
            <w:rPr>
              <w:color w:val="auto"/>
            </w:rPr>
            <w:t xml:space="preserve"> 24/10.01.2023 Πρακτικό της Επιτροπής Επιλογής Υποψηφίων, στο πλαίσιο της με Αρ.Πρωτ.:980/05.07.2022 Πρόσκλησης Εκδήλωσης Ενδιαφέροντος για την επιλογή ωφελούμενων του Υποέργου 1 «Υλοποίηση δράσεων συμβουλευτικής, κατάρτισης και πιστοποίησης» της Πράξης «Ειδικές Δράσεις Ένταξης στην Απασχόληση για Νέους/</w:t>
          </w:r>
          <w:r w:rsidR="005B63BD" w:rsidRPr="005B63BD">
            <w:rPr>
              <w:color w:val="auto"/>
            </w:rPr>
            <w:t xml:space="preserve"> </w:t>
          </w:r>
          <w:r w:rsidR="007177A6" w:rsidRPr="000A4504">
            <w:rPr>
              <w:color w:val="auto"/>
            </w:rPr>
            <w:t>Νέες με Αναπηρία» με ΚΩΔ. MIS 5073491 στο Ε.Π. «ΑΝΑΠΤΥΞΗ ΑΝΘΡΩΠΙΝΟΥ ΔΥΝΑΜΙΚΟΥ, ΕΚΠΑΙΔΕΥΣΗ &amp; ΔΙΑ ΒΙΟΥ ΜΑΘΗΣΗ»</w:t>
          </w:r>
          <w:r w:rsidR="0057146D" w:rsidRPr="000A4504">
            <w:rPr>
              <w:color w:val="auto"/>
            </w:rPr>
            <w:t>.</w:t>
          </w:r>
        </w:p>
        <w:p w14:paraId="7011037D" w14:textId="0F10D590" w:rsidR="0094331A" w:rsidRDefault="00C824A1" w:rsidP="000A4504">
          <w:pPr>
            <w:spacing w:after="160" w:line="259" w:lineRule="auto"/>
          </w:pPr>
          <w:r w:rsidRPr="000A4504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 xml:space="preserve">Σημειώνεται ότι υποψήφιοι έχουν το δικαίωμα υποβολής αντιρρήσεων εντός αποκλειστικής προθεσμίας πέντε (5) ημερών από σήμερα. Οι αντιρρήσεις αποστέλλονται με </w:t>
          </w:r>
          <w:r w:rsidR="005B63BD">
            <w:rPr>
              <w:rFonts w:eastAsiaTheme="minorHAnsi" w:cstheme="minorBidi"/>
              <w:bCs/>
              <w:color w:val="auto"/>
              <w:kern w:val="2"/>
              <w:lang w:val="en-US"/>
              <w14:ligatures w14:val="standardContextual"/>
            </w:rPr>
            <w:t>e</w:t>
          </w:r>
          <w:r w:rsidRPr="000A4504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 xml:space="preserve">mail στο </w:t>
          </w:r>
          <w:hyperlink r:id="rId9" w:history="1">
            <w:r w:rsidR="00283E1E" w:rsidRPr="00B12A5F">
              <w:rPr>
                <w:rStyle w:val="-"/>
                <w:rFonts w:eastAsiaTheme="minorHAnsi" w:cstheme="minorBidi"/>
                <w:bCs/>
                <w:kern w:val="2"/>
                <w14:ligatures w14:val="standardContextual"/>
              </w:rPr>
              <w:t>katartisi.neets@esaea.gr</w:t>
            </w:r>
          </w:hyperlink>
          <w:r w:rsidR="00283E1E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 xml:space="preserve"> </w:t>
          </w:r>
          <w:r w:rsidRPr="000A4504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>ή κατατίθενται εγγράφως στην ΕΣΑμεΑ, Ελ. Βενιζέλου 236, Ηλιούπολη ΤΚ 16341 με συστημένη επιστολή</w:t>
          </w:r>
          <w:r w:rsidR="00375DD1" w:rsidRPr="000A4504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>.</w:t>
          </w:r>
          <w:r w:rsidRPr="000A4504">
            <w:rPr>
              <w:rFonts w:eastAsiaTheme="minorHAnsi" w:cstheme="minorBidi"/>
              <w:bCs/>
              <w:color w:val="auto"/>
              <w:kern w:val="2"/>
              <w14:ligatures w14:val="standardContextual"/>
            </w:rPr>
            <w:t xml:space="preserve"> (</w:t>
          </w:r>
          <w:r w:rsidRPr="000A4504">
            <w:rPr>
              <w:rFonts w:eastAsiaTheme="minorHAnsi"/>
              <w:bCs/>
              <w:kern w:val="2"/>
              <w14:ligatures w14:val="standardContextual"/>
            </w:rPr>
            <w:t>Σε περίπτωση ταχυδρομικής αποστολής, ισχύ έχουν όλες οι επιστολές που έχουν σφραγίδα ταχυδρομείου με ημερομηνία εντός της προθεσμίας υποβολής των αντιρρήσεων).</w:t>
          </w:r>
        </w:p>
      </w:sdtContent>
    </w:sdt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1" w:history="1">
        <w:r w:rsidRPr="00A12F33">
          <w:rPr>
            <w:rStyle w:val="-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2" w:history="1">
        <w:r w:rsidR="00F86D60" w:rsidRPr="00F86D60">
          <w:rPr>
            <w:rStyle w:val="-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3" w:history="1">
        <w:r w:rsidR="00392DF6" w:rsidRPr="00392DF6">
          <w:rPr>
            <w:rStyle w:val="-"/>
            <w:sz w:val="18"/>
          </w:rPr>
          <w:t>Πράξη</w:t>
        </w:r>
        <w:r w:rsidRPr="00392DF6">
          <w:rPr>
            <w:rStyle w:val="-"/>
            <w:sz w:val="18"/>
          </w:rPr>
          <w:t xml:space="preserve"> </w:t>
        </w:r>
        <w:r w:rsidR="00152326" w:rsidRPr="00392DF6">
          <w:rPr>
            <w:rStyle w:val="-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-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4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4BA3" w14:textId="77777777" w:rsidR="005716BA" w:rsidRDefault="005716BA" w:rsidP="0094331A">
      <w:pPr>
        <w:spacing w:after="0" w:line="240" w:lineRule="auto"/>
      </w:pPr>
      <w:r>
        <w:separator/>
      </w:r>
    </w:p>
  </w:endnote>
  <w:endnote w:type="continuationSeparator" w:id="0">
    <w:p w14:paraId="59B225A2" w14:textId="77777777" w:rsidR="005716BA" w:rsidRDefault="005716BA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4D40" w14:textId="77777777" w:rsidR="005716BA" w:rsidRDefault="005716BA" w:rsidP="0094331A">
      <w:pPr>
        <w:spacing w:after="0" w:line="240" w:lineRule="auto"/>
      </w:pPr>
      <w:r>
        <w:separator/>
      </w:r>
    </w:p>
  </w:footnote>
  <w:footnote w:type="continuationSeparator" w:id="0">
    <w:p w14:paraId="4066D57D" w14:textId="77777777" w:rsidR="005716BA" w:rsidRDefault="005716BA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5A1BA80B" w:rsidR="0094331A" w:rsidRDefault="00F86D60" w:rsidP="00F86D60">
    <w:pPr>
      <w:pStyle w:val="a3"/>
      <w:spacing w:after="120"/>
      <w:jc w:val="center"/>
    </w:pPr>
    <w:r>
      <w:rPr>
        <w:noProof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675445">
    <w:abstractNumId w:val="1"/>
  </w:num>
  <w:num w:numId="2" w16cid:durableId="18405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1412C"/>
    <w:rsid w:val="00015DED"/>
    <w:rsid w:val="00037F6E"/>
    <w:rsid w:val="00060DBF"/>
    <w:rsid w:val="00066D41"/>
    <w:rsid w:val="000A4504"/>
    <w:rsid w:val="000C16E3"/>
    <w:rsid w:val="000C68D9"/>
    <w:rsid w:val="000D43E2"/>
    <w:rsid w:val="00122510"/>
    <w:rsid w:val="00134EA6"/>
    <w:rsid w:val="00147C0B"/>
    <w:rsid w:val="00152326"/>
    <w:rsid w:val="00155E33"/>
    <w:rsid w:val="00171B78"/>
    <w:rsid w:val="00172F52"/>
    <w:rsid w:val="00175DAE"/>
    <w:rsid w:val="001A733E"/>
    <w:rsid w:val="001C5695"/>
    <w:rsid w:val="0020084C"/>
    <w:rsid w:val="00264758"/>
    <w:rsid w:val="00283E1E"/>
    <w:rsid w:val="00292D17"/>
    <w:rsid w:val="003021E5"/>
    <w:rsid w:val="00304E2F"/>
    <w:rsid w:val="00326A63"/>
    <w:rsid w:val="00375DD1"/>
    <w:rsid w:val="003803DA"/>
    <w:rsid w:val="00392DF6"/>
    <w:rsid w:val="003C78F9"/>
    <w:rsid w:val="003D4914"/>
    <w:rsid w:val="003D65DA"/>
    <w:rsid w:val="003E4376"/>
    <w:rsid w:val="00415C45"/>
    <w:rsid w:val="00423BC7"/>
    <w:rsid w:val="00425944"/>
    <w:rsid w:val="004371BB"/>
    <w:rsid w:val="00491920"/>
    <w:rsid w:val="004D1E8A"/>
    <w:rsid w:val="004E0E61"/>
    <w:rsid w:val="004F2113"/>
    <w:rsid w:val="0057146D"/>
    <w:rsid w:val="005716BA"/>
    <w:rsid w:val="00575E61"/>
    <w:rsid w:val="00585F3A"/>
    <w:rsid w:val="005B63BD"/>
    <w:rsid w:val="005D556F"/>
    <w:rsid w:val="00645737"/>
    <w:rsid w:val="006463FF"/>
    <w:rsid w:val="006E14E4"/>
    <w:rsid w:val="007015EC"/>
    <w:rsid w:val="00706C86"/>
    <w:rsid w:val="007177A6"/>
    <w:rsid w:val="007409EB"/>
    <w:rsid w:val="00783BF5"/>
    <w:rsid w:val="008D04A7"/>
    <w:rsid w:val="008D3D82"/>
    <w:rsid w:val="00930598"/>
    <w:rsid w:val="00933415"/>
    <w:rsid w:val="0094331A"/>
    <w:rsid w:val="009446EE"/>
    <w:rsid w:val="0098541A"/>
    <w:rsid w:val="009B1654"/>
    <w:rsid w:val="00A07CB3"/>
    <w:rsid w:val="00A12F33"/>
    <w:rsid w:val="00A30198"/>
    <w:rsid w:val="00AE2F8B"/>
    <w:rsid w:val="00AF77B2"/>
    <w:rsid w:val="00AF7F55"/>
    <w:rsid w:val="00B117F7"/>
    <w:rsid w:val="00B305A9"/>
    <w:rsid w:val="00B70B20"/>
    <w:rsid w:val="00BD22BE"/>
    <w:rsid w:val="00C37788"/>
    <w:rsid w:val="00C80846"/>
    <w:rsid w:val="00C824A1"/>
    <w:rsid w:val="00D01A13"/>
    <w:rsid w:val="00D02A10"/>
    <w:rsid w:val="00D0703C"/>
    <w:rsid w:val="00D704AC"/>
    <w:rsid w:val="00D9122D"/>
    <w:rsid w:val="00DC36DD"/>
    <w:rsid w:val="00DD7264"/>
    <w:rsid w:val="00DF5372"/>
    <w:rsid w:val="00E26654"/>
    <w:rsid w:val="00E55313"/>
    <w:rsid w:val="00E635CD"/>
    <w:rsid w:val="00F10201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styleId="ae">
    <w:name w:val="Unresolved Mention"/>
    <w:basedOn w:val="a0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af">
    <w:name w:val="List Paragraph"/>
    <w:basedOn w:val="a"/>
    <w:link w:val="Char7"/>
    <w:uiPriority w:val="34"/>
    <w:qFormat/>
    <w:rsid w:val="00DD7264"/>
    <w:pPr>
      <w:ind w:left="720"/>
      <w:contextualSpacing/>
    </w:pPr>
  </w:style>
  <w:style w:type="character" w:customStyle="1" w:styleId="Char7">
    <w:name w:val="Παράγραφος λίστας Char"/>
    <w:basedOn w:val="a0"/>
    <w:link w:val="af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af0">
    <w:name w:val="Intense Quote"/>
    <w:basedOn w:val="a"/>
    <w:next w:val="a"/>
    <w:link w:val="Char8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0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  <w:style w:type="paragraph" w:styleId="af1">
    <w:name w:val="footnote text"/>
    <w:aliases w:val="Point 3 Char,Footnote text,ESPON Footnote Text,Schriftart: 9 pt,Schriftart: 10 pt,Schriftart: 8 pt,Κείμενο υποσημείωσης-KATERINA,Nota,Char,Fußnotentextf,Schriftart: 8 pt Cha, Char Char Char"/>
    <w:basedOn w:val="a"/>
    <w:link w:val="Char9"/>
    <w:uiPriority w:val="99"/>
    <w:unhideWhenUsed/>
    <w:rsid w:val="00C824A1"/>
    <w:pPr>
      <w:spacing w:after="0" w:line="240" w:lineRule="auto"/>
      <w:jc w:val="left"/>
    </w:pPr>
    <w:rPr>
      <w:rFonts w:asciiTheme="minorHAnsi" w:eastAsiaTheme="minorEastAsia" w:hAnsiTheme="minorHAnsi" w:cstheme="minorBidi"/>
      <w:color w:val="auto"/>
      <w:sz w:val="20"/>
      <w:szCs w:val="20"/>
      <w:lang w:eastAsia="el-GR"/>
    </w:rPr>
  </w:style>
  <w:style w:type="character" w:customStyle="1" w:styleId="Char9">
    <w:name w:val="Κείμενο υποσημείωσης Char"/>
    <w:aliases w:val="Point 3 Char Char,Footnote text Char,ESPON Footnote Text Char,Schriftart: 9 pt Char,Schriftart: 10 pt Char,Schriftart: 8 pt Char,Κείμενο υποσημείωσης-KATERINA Char,Nota Char,Char Char,Fußnotentextf Char, Char Char Char Char"/>
    <w:basedOn w:val="a0"/>
    <w:link w:val="af1"/>
    <w:uiPriority w:val="99"/>
    <w:rsid w:val="00C824A1"/>
    <w:rPr>
      <w:rFonts w:eastAsiaTheme="minorEastAsia"/>
      <w:sz w:val="20"/>
      <w:szCs w:val="20"/>
      <w:lang w:val="el-GR" w:eastAsia="el-GR"/>
    </w:rPr>
  </w:style>
  <w:style w:type="character" w:styleId="af2">
    <w:name w:val="footnote reference"/>
    <w:aliases w:val="Footnote symbol,Footnote,υποσημείωση1,Footnote reference number,note TESI,Footnote symbol Char Char Char Char Char1 Char,Footnote Char Char1 Char Char Char Char,Footnote reference number Char Char1 Char Char Char Char,E FNZ,Ref,No"/>
    <w:basedOn w:val="a0"/>
    <w:unhideWhenUsed/>
    <w:qFormat/>
    <w:rsid w:val="00C82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esamea.gr/p/m/el-GR" TargetMode="External"/><Relationship Id="rId13" Type="http://schemas.openxmlformats.org/officeDocument/2006/relationships/hyperlink" Target="https://www.esamea.gr/projects-tenders/national-projects/5264-praksi-eidikes-draseis-entaksis-stin-apasxolisi-gia-neoys-nees-me-anapiria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samea.gr/" TargetMode="External"/><Relationship Id="rId12" Type="http://schemas.openxmlformats.org/officeDocument/2006/relationships/hyperlink" Target="mailto:katartisi.neets@esae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ame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tartisi.neets@esaea.gr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0C1295"/>
    <w:rsid w:val="00210946"/>
    <w:rsid w:val="00287F60"/>
    <w:rsid w:val="00446B57"/>
    <w:rsid w:val="004978BF"/>
    <w:rsid w:val="004A6B55"/>
    <w:rsid w:val="004D5A9E"/>
    <w:rsid w:val="00512B6F"/>
    <w:rsid w:val="00517310"/>
    <w:rsid w:val="005A0918"/>
    <w:rsid w:val="005A228B"/>
    <w:rsid w:val="00705915"/>
    <w:rsid w:val="007901DC"/>
    <w:rsid w:val="008024FE"/>
    <w:rsid w:val="008053CE"/>
    <w:rsid w:val="008760D4"/>
    <w:rsid w:val="00956347"/>
    <w:rsid w:val="00A01BDA"/>
    <w:rsid w:val="00A57E4E"/>
    <w:rsid w:val="00B20737"/>
    <w:rsid w:val="00C025E0"/>
    <w:rsid w:val="00C160B2"/>
    <w:rsid w:val="00CA4275"/>
    <w:rsid w:val="00CB79AF"/>
    <w:rsid w:val="00DF21A5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8</cp:revision>
  <dcterms:created xsi:type="dcterms:W3CDTF">2023-01-13T07:42:00Z</dcterms:created>
  <dcterms:modified xsi:type="dcterms:W3CDTF">2023-01-13T08:02:00Z</dcterms:modified>
</cp:coreProperties>
</file>