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58CAC3B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1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B1394">
                    <w:t>13.01.2023</w:t>
                  </w:r>
                </w:sdtContent>
              </w:sdt>
            </w:sdtContent>
          </w:sdt>
        </w:sdtContent>
      </w:sdt>
    </w:p>
    <w:p w14:paraId="41EA2CD5" w14:textId="23FFF6FA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717AFC">
            <w:t>47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453CB15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5B1394">
                <w:rPr>
                  <w:rStyle w:val="Char2"/>
                  <w:b/>
                  <w:u w:val="none"/>
                </w:rPr>
                <w:t xml:space="preserve">Συνάντηση Ι. Βαρδακαστάνη με τον υφυπουργό Δικαιοσύνης Γ. </w:t>
              </w:r>
              <w:proofErr w:type="spellStart"/>
              <w:r w:rsidR="005B1394">
                <w:rPr>
                  <w:rStyle w:val="Char2"/>
                  <w:b/>
                  <w:u w:val="none"/>
                </w:rPr>
                <w:t>Κώτσηρα</w:t>
              </w:r>
              <w:proofErr w:type="spellEnd"/>
              <w:r w:rsidR="005B1394">
                <w:rPr>
                  <w:rStyle w:val="Char2"/>
                  <w:b/>
                  <w:u w:val="none"/>
                </w:rPr>
                <w:t xml:space="preserve"> για την επέκταση της αρχής της μη διάκρισης λόγω αναπηρίας ή χρόνιας πάθησης</w:t>
              </w:r>
              <w:r w:rsidR="006E3927" w:rsidRPr="006E3927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206BD36B" w14:textId="480666AA" w:rsidR="00411CFA" w:rsidRDefault="00411CFA" w:rsidP="00411CFA">
              <w:r>
                <w:t xml:space="preserve">Συνάντηση με τον υφυπουργό Δικαιοσύνης Γ. </w:t>
              </w:r>
              <w:proofErr w:type="spellStart"/>
              <w:r>
                <w:t>Κώτσηρα</w:t>
              </w:r>
              <w:proofErr w:type="spellEnd"/>
              <w:r>
                <w:t xml:space="preserve"> είχε ο πρόεδρος της ΕΣΑμεΑ Ιωάννης Βαρδακαστάνης, σχετικά με το πάγιο αίτημα της ΕΣΑμεΑ για την επέκταση </w:t>
              </w:r>
              <w:r>
                <w:t>της αρχής της μη διάκρισης λόγω αναπηρίας ή χρόνιας πάθησης σε όλους τους τομείς της ζωής (δηλαδή και πέραν του τομέα της εργασίας/απασχόλησης), μέσω της θέσπισης σχετικής νομοθετικής ρύθμισης</w:t>
              </w:r>
              <w:r>
                <w:t>, την Πέμπτη 12 Ιανουαρίου.</w:t>
              </w:r>
            </w:p>
            <w:p w14:paraId="639A7D6C" w14:textId="7D7E8DC7" w:rsidR="00411CFA" w:rsidRDefault="00411CFA" w:rsidP="00411CFA">
              <w:r>
                <w:t>Στη συνάντηση τονίστηκε ότι το εν λόγω ζήτημα συζητήθηκε και στη συνάντηση του κ. Βαρδακαστάνη με τον πρωθυπουργό Κ. Μητσοτάκη στις 9/11/202</w:t>
              </w:r>
              <w:r w:rsidR="008F7B15">
                <w:t>2</w:t>
              </w:r>
              <w:r>
                <w:t>: ο π</w:t>
              </w:r>
              <w:r>
                <w:t xml:space="preserve">ρωθυπουργός βρήκε δίκαιο και λογικό το αίτημά και συμφωνήθηκε να προωθηθεί από την Κυβέρνηση σχετική νομοθετική ρύθμιση, η οποία θα επεκτείνει την αρχή της μη διάκρισης λόγω αναπηρίας ή χρόνιας πάθησης σε όλους τους τομείς της ζωής. </w:t>
              </w:r>
            </w:p>
            <w:p w14:paraId="2829C166" w14:textId="001044B6" w:rsidR="005B1394" w:rsidRDefault="005B1394" w:rsidP="00411CFA">
              <w:r>
                <w:t>Στο έγγραφο που επισυνάπτεται μπορεί</w:t>
              </w:r>
              <w:r w:rsidR="008F7B15">
                <w:t>τε</w:t>
              </w:r>
              <w:r>
                <w:t xml:space="preserve"> να ενημερωθείτε σχετικά με αυτό το αίτημα του αναπηρικού κινήματος, που η ΕΣΑμεΑ διεκδικεί τα τελευταία 20 χρόνια.</w:t>
              </w:r>
            </w:p>
            <w:p w14:paraId="29471F07" w14:textId="02CB8FB6" w:rsidR="00FD7E37" w:rsidRPr="00065190" w:rsidRDefault="005B1394" w:rsidP="00497296">
              <w:r>
                <w:t xml:space="preserve">Από την πλευρά ο υφυπουργός ανέφερε στον κ. Βαρδακαστάνη ότι θα προχωρήσει στην απαραίτητη νομοθετική ρύθμιση, σε συνεργασία με την ΕΣΑμεΑ.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6C45" w14:textId="77777777" w:rsidR="002D5A00" w:rsidRDefault="002D5A00" w:rsidP="00A5663B">
      <w:pPr>
        <w:spacing w:after="0" w:line="240" w:lineRule="auto"/>
      </w:pPr>
      <w:r>
        <w:separator/>
      </w:r>
    </w:p>
    <w:p w14:paraId="7F6883AE" w14:textId="77777777" w:rsidR="002D5A00" w:rsidRDefault="002D5A00"/>
  </w:endnote>
  <w:endnote w:type="continuationSeparator" w:id="0">
    <w:p w14:paraId="33EF15F1" w14:textId="77777777" w:rsidR="002D5A00" w:rsidRDefault="002D5A00" w:rsidP="00A5663B">
      <w:pPr>
        <w:spacing w:after="0" w:line="240" w:lineRule="auto"/>
      </w:pPr>
      <w:r>
        <w:continuationSeparator/>
      </w:r>
    </w:p>
    <w:p w14:paraId="76299983" w14:textId="77777777" w:rsidR="002D5A00" w:rsidRDefault="002D5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FC98" w14:textId="77777777" w:rsidR="002D5A00" w:rsidRDefault="002D5A0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0F15560" w14:textId="77777777" w:rsidR="002D5A00" w:rsidRDefault="002D5A00"/>
  </w:footnote>
  <w:footnote w:type="continuationSeparator" w:id="0">
    <w:p w14:paraId="4AA369B3" w14:textId="77777777" w:rsidR="002D5A00" w:rsidRDefault="002D5A00" w:rsidP="00A5663B">
      <w:pPr>
        <w:spacing w:after="0" w:line="240" w:lineRule="auto"/>
      </w:pPr>
      <w:r>
        <w:continuationSeparator/>
      </w:r>
    </w:p>
    <w:p w14:paraId="7A1AD755" w14:textId="77777777" w:rsidR="002D5A00" w:rsidRDefault="002D5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D5A00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1CFA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394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17AFC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8F7B15"/>
    <w:rsid w:val="00906FB5"/>
    <w:rsid w:val="009070E8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11DF"/>
    <w:rsid w:val="009C4D45"/>
    <w:rsid w:val="009D03EE"/>
    <w:rsid w:val="009E4119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468D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26EBA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16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2023-01-13T11:32:00Z</dcterms:created>
  <dcterms:modified xsi:type="dcterms:W3CDTF">2023-01-13T13:15:00Z</dcterms:modified>
  <cp:contentStatus/>
  <dc:language>Ελληνικά</dc:language>
  <cp:version>am-20180624</cp:version>
</cp:coreProperties>
</file>