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41A22D39" w:rsidR="00D600B6" w:rsidRPr="009C0C56" w:rsidRDefault="00770BAA" w:rsidP="009C0C56">
      <w:pPr>
        <w:jc w:val="center"/>
        <w:rPr>
          <w:rFonts w:ascii="Arial Narrow" w:hAnsi="Arial Narrow"/>
          <w:b/>
          <w:bCs/>
          <w:sz w:val="28"/>
          <w:szCs w:val="28"/>
        </w:rPr>
      </w:pPr>
      <w:r>
        <w:rPr>
          <w:rFonts w:ascii="Arial Narrow" w:hAnsi="Arial Narrow"/>
          <w:b/>
          <w:bCs/>
          <w:sz w:val="28"/>
          <w:szCs w:val="28"/>
        </w:rPr>
        <w:t>Τετάρτη 25 Ιανουαρίου 2023</w:t>
      </w:r>
    </w:p>
    <w:p w14:paraId="6B683AC1" w14:textId="77777777" w:rsidR="00D600B6" w:rsidRPr="009C0C56" w:rsidRDefault="00D600B6" w:rsidP="009C0C56">
      <w:pPr>
        <w:jc w:val="center"/>
        <w:rPr>
          <w:rFonts w:ascii="Arial Narrow" w:hAnsi="Arial Narrow"/>
          <w:b/>
          <w:bCs/>
          <w:sz w:val="24"/>
          <w:szCs w:val="28"/>
        </w:rPr>
      </w:pPr>
    </w:p>
    <w:p w14:paraId="18A2E3B8" w14:textId="77777777" w:rsidR="008428ED" w:rsidRPr="009C0C56" w:rsidRDefault="008428ED" w:rsidP="009C0C56">
      <w:pPr>
        <w:jc w:val="center"/>
        <w:rPr>
          <w:rFonts w:ascii="Arial Narrow" w:hAnsi="Arial Narrow"/>
          <w:b/>
          <w:bCs/>
          <w:sz w:val="28"/>
          <w:szCs w:val="28"/>
        </w:rPr>
      </w:pPr>
      <w:r w:rsidRPr="009C0C56">
        <w:rPr>
          <w:rFonts w:ascii="Arial Narrow" w:hAnsi="Arial Narrow"/>
          <w:b/>
          <w:bCs/>
          <w:sz w:val="28"/>
          <w:szCs w:val="28"/>
        </w:rPr>
        <w:t xml:space="preserve">Εβδομαδιαία ανασκόπηση - </w:t>
      </w:r>
      <w:r w:rsidRPr="009C0C56">
        <w:rPr>
          <w:rFonts w:ascii="Arial Narrow" w:hAnsi="Arial Narrow"/>
          <w:b/>
          <w:bCs/>
          <w:sz w:val="28"/>
          <w:szCs w:val="28"/>
          <w:lang w:val="en-US"/>
        </w:rPr>
        <w:t>Weekly</w:t>
      </w:r>
      <w:r w:rsidRPr="009C0C56">
        <w:rPr>
          <w:rFonts w:ascii="Arial Narrow" w:hAnsi="Arial Narrow"/>
          <w:b/>
          <w:bCs/>
          <w:sz w:val="28"/>
          <w:szCs w:val="28"/>
        </w:rPr>
        <w:t xml:space="preserve"> </w:t>
      </w:r>
      <w:r w:rsidR="0022351F" w:rsidRPr="009C0C56">
        <w:rPr>
          <w:rFonts w:ascii="Arial Narrow" w:hAnsi="Arial Narrow"/>
          <w:b/>
          <w:bCs/>
          <w:sz w:val="28"/>
          <w:szCs w:val="28"/>
          <w:lang w:val="en-US"/>
        </w:rPr>
        <w:t>review</w:t>
      </w:r>
    </w:p>
    <w:p w14:paraId="3C06C902" w14:textId="22539CD4" w:rsidR="0074323F" w:rsidRDefault="0074323F" w:rsidP="009C0C56">
      <w:pPr>
        <w:jc w:val="center"/>
        <w:rPr>
          <w:rFonts w:ascii="Arial Narrow" w:hAnsi="Arial Narrow"/>
          <w:b/>
          <w:bCs/>
          <w:sz w:val="28"/>
          <w:szCs w:val="28"/>
          <w:u w:val="double"/>
        </w:rPr>
      </w:pPr>
      <w:r w:rsidRPr="009C0C56">
        <w:rPr>
          <w:rFonts w:ascii="Arial Narrow" w:hAnsi="Arial Narrow"/>
          <w:b/>
          <w:bCs/>
          <w:sz w:val="28"/>
          <w:szCs w:val="28"/>
          <w:u w:val="double"/>
        </w:rPr>
        <w:t>Η Ε.Σ.Α.μεΑ. ενημερώνει</w:t>
      </w:r>
    </w:p>
    <w:p w14:paraId="7CB42FBA" w14:textId="2797F40C" w:rsidR="00770BAA" w:rsidRDefault="00770BAA" w:rsidP="00770BAA">
      <w:pPr>
        <w:jc w:val="both"/>
        <w:rPr>
          <w:rFonts w:ascii="Arial Narrow" w:hAnsi="Arial Narrow"/>
          <w:b/>
          <w:bCs/>
          <w:sz w:val="28"/>
          <w:szCs w:val="28"/>
          <w:u w:val="double"/>
        </w:rPr>
      </w:pPr>
    </w:p>
    <w:p w14:paraId="4282A3A6" w14:textId="740790AC" w:rsidR="00770BAA" w:rsidRPr="00770BAA" w:rsidRDefault="00770BAA" w:rsidP="00770BAA">
      <w:pPr>
        <w:jc w:val="both"/>
        <w:rPr>
          <w:rFonts w:ascii="Arial Narrow" w:hAnsi="Arial Narrow"/>
          <w:b/>
          <w:bCs/>
          <w:sz w:val="24"/>
          <w:szCs w:val="24"/>
        </w:rPr>
      </w:pPr>
      <w:hyperlink r:id="rId6" w:history="1">
        <w:r w:rsidRPr="00770BAA">
          <w:rPr>
            <w:rStyle w:val="-"/>
            <w:rFonts w:ascii="Arial Narrow" w:hAnsi="Arial Narrow"/>
            <w:b/>
            <w:bCs/>
            <w:sz w:val="24"/>
            <w:szCs w:val="24"/>
          </w:rPr>
          <w:t>19.01.2023</w:t>
        </w:r>
        <w:r w:rsidRPr="00770BAA">
          <w:rPr>
            <w:rStyle w:val="-"/>
            <w:rFonts w:ascii="Arial Narrow" w:hAnsi="Arial Narrow"/>
            <w:b/>
            <w:bCs/>
            <w:sz w:val="24"/>
            <w:szCs w:val="24"/>
          </w:rPr>
          <w:t xml:space="preserve"> - </w:t>
        </w:r>
        <w:r w:rsidRPr="00770BAA">
          <w:rPr>
            <w:rStyle w:val="-"/>
            <w:rFonts w:ascii="Arial Narrow" w:hAnsi="Arial Narrow"/>
            <w:b/>
            <w:bCs/>
            <w:sz w:val="24"/>
            <w:szCs w:val="24"/>
          </w:rPr>
          <w:t>Οριστικοί πίνακες κατάταξης για τα επιδοτούμενα προγράμματα επαγγελματικής κατάρτισης της ΕΣΑμεΑ για νέους-</w:t>
        </w:r>
        <w:proofErr w:type="spellStart"/>
        <w:r w:rsidRPr="00770BAA">
          <w:rPr>
            <w:rStyle w:val="-"/>
            <w:rFonts w:ascii="Arial Narrow" w:hAnsi="Arial Narrow"/>
            <w:b/>
            <w:bCs/>
            <w:sz w:val="24"/>
            <w:szCs w:val="24"/>
          </w:rPr>
          <w:t>ες</w:t>
        </w:r>
        <w:proofErr w:type="spellEnd"/>
        <w:r w:rsidRPr="00770BAA">
          <w:rPr>
            <w:rStyle w:val="-"/>
            <w:rFonts w:ascii="Arial Narrow" w:hAnsi="Arial Narrow"/>
            <w:b/>
            <w:bCs/>
            <w:sz w:val="24"/>
            <w:szCs w:val="24"/>
          </w:rPr>
          <w:t xml:space="preserve"> 18-29 άνεργους-</w:t>
        </w:r>
        <w:proofErr w:type="spellStart"/>
        <w:r w:rsidRPr="00770BAA">
          <w:rPr>
            <w:rStyle w:val="-"/>
            <w:rFonts w:ascii="Arial Narrow" w:hAnsi="Arial Narrow"/>
            <w:b/>
            <w:bCs/>
            <w:sz w:val="24"/>
            <w:szCs w:val="24"/>
          </w:rPr>
          <w:t>ες</w:t>
        </w:r>
        <w:proofErr w:type="spellEnd"/>
        <w:r w:rsidRPr="00770BAA">
          <w:rPr>
            <w:rStyle w:val="-"/>
            <w:rFonts w:ascii="Arial Narrow" w:hAnsi="Arial Narrow"/>
            <w:b/>
            <w:bCs/>
            <w:sz w:val="24"/>
            <w:szCs w:val="24"/>
          </w:rPr>
          <w:t xml:space="preserve"> με αναπηρία ή χρόνια πάθηση</w:t>
        </w:r>
      </w:hyperlink>
    </w:p>
    <w:p w14:paraId="3B7FD7D7" w14:textId="6146078D" w:rsidR="00770BAA" w:rsidRPr="00770BAA" w:rsidRDefault="00770BAA" w:rsidP="00770BAA">
      <w:pPr>
        <w:jc w:val="both"/>
        <w:rPr>
          <w:rFonts w:ascii="Arial Narrow" w:hAnsi="Arial Narrow"/>
          <w:sz w:val="24"/>
          <w:szCs w:val="24"/>
        </w:rPr>
      </w:pPr>
      <w:r w:rsidRPr="00770BAA">
        <w:rPr>
          <w:rFonts w:ascii="Arial Narrow" w:hAnsi="Arial Narrow"/>
          <w:sz w:val="24"/>
          <w:szCs w:val="24"/>
        </w:rPr>
        <w:t xml:space="preserve">Με την </w:t>
      </w:r>
      <w:proofErr w:type="spellStart"/>
      <w:r w:rsidRPr="00770BAA">
        <w:rPr>
          <w:rFonts w:ascii="Arial Narrow" w:hAnsi="Arial Narrow"/>
          <w:sz w:val="24"/>
          <w:szCs w:val="24"/>
        </w:rPr>
        <w:t>Νο</w:t>
      </w:r>
      <w:proofErr w:type="spellEnd"/>
      <w:r w:rsidRPr="00770BAA">
        <w:rPr>
          <w:rFonts w:ascii="Arial Narrow" w:hAnsi="Arial Narrow"/>
          <w:sz w:val="24"/>
          <w:szCs w:val="24"/>
        </w:rPr>
        <w:t xml:space="preserve"> 29/19.01.2023 Απόφαση της Εκτελεστικής Γραμματείας της ΕΣΑμεΑ συγκροτήθηκαν  οι οριστικοί Πίνακες επιτυχόντων και απορριφθέντων στο πλαίσιο της με Αρ.Πρωτ.:980/05.07.2022 Πρόσκλησης Εκδήλωσης Ενδιαφέροντος για την επιλογή ωφελούμενων του Υποέργου 1 «Υλοποίηση δράσεων συμβουλευτικής, κατάρτισης και πιστοποίησης» της Πράξης «Ειδικές Δράσεις Ένταξης στην Απασχόληση για Νέους/Νέες με Αναπηρία» με ΚΩΔ. MIS 5073491 στο Ε.Π. «ΑΝΑΠΤΥΞΗ ΑΝΘΡΩΠΙΝΟΥ ΔΥΝΑΜΙΚΟΥ, ΕΚΠΑΙΔΕΥΣΗ &amp; ΔΙΑ ΒΙΟΥ ΜΑΘΗΣΗ», και κατόπιν της παρέλευσης της προθεσμίας υποβολής αντιρρήσεων / εξέτασης αντιρρήσεων.</w:t>
      </w:r>
    </w:p>
    <w:p w14:paraId="17853DD4" w14:textId="3B9609AF" w:rsidR="00770BAA" w:rsidRPr="00770BAA" w:rsidRDefault="00770BAA" w:rsidP="00770BAA">
      <w:pPr>
        <w:jc w:val="both"/>
        <w:rPr>
          <w:rFonts w:ascii="Arial Narrow" w:hAnsi="Arial Narrow"/>
          <w:b/>
          <w:bCs/>
          <w:sz w:val="24"/>
          <w:szCs w:val="24"/>
        </w:rPr>
      </w:pPr>
      <w:hyperlink r:id="rId7" w:history="1">
        <w:r w:rsidRPr="00770BAA">
          <w:rPr>
            <w:rStyle w:val="-"/>
            <w:rFonts w:ascii="Arial Narrow" w:hAnsi="Arial Narrow"/>
            <w:b/>
            <w:bCs/>
            <w:sz w:val="24"/>
            <w:szCs w:val="24"/>
          </w:rPr>
          <w:t>20.01.2023 - Κινητοποίηση 6 Φεβρουαρίου στο υπ. Μεταφορών αν δεν λυθεί το ζήτημα των διοδίων για τα άτομα με αναπηρία!</w:t>
        </w:r>
      </w:hyperlink>
    </w:p>
    <w:p w14:paraId="569C89CF" w14:textId="6DA19AF8" w:rsidR="00770BAA" w:rsidRPr="00770BAA" w:rsidRDefault="00770BAA" w:rsidP="00770BAA">
      <w:pPr>
        <w:jc w:val="both"/>
        <w:rPr>
          <w:rFonts w:ascii="Arial Narrow" w:hAnsi="Arial Narrow"/>
          <w:sz w:val="24"/>
          <w:szCs w:val="24"/>
        </w:rPr>
      </w:pPr>
      <w:r w:rsidRPr="00770BAA">
        <w:rPr>
          <w:rFonts w:ascii="Arial Narrow" w:hAnsi="Arial Narrow"/>
          <w:sz w:val="24"/>
          <w:szCs w:val="24"/>
        </w:rPr>
        <w:t>Οργισμένη επιστολή κοινοποίησε η ΕΣΑμεΑ στον υπουργό Μεταφορών Κ. Καραμανλή, τονίζοντας ότι θα προβεί σε κινητοποίηση έξω από το υπουργείο στις 6 Φεβρουαρίου, εάν δεν διασφαλιστεί ότι θα έχει ολοκληρωθεί η έκδοση της νέας κάρτας, έως τα τέλη Μαρτίου.</w:t>
      </w:r>
    </w:p>
    <w:p w14:paraId="0B7A4568" w14:textId="32882C0C" w:rsidR="00770BAA" w:rsidRPr="00770BAA" w:rsidRDefault="00770BAA" w:rsidP="00770BAA">
      <w:pPr>
        <w:jc w:val="both"/>
        <w:rPr>
          <w:rFonts w:ascii="Arial Narrow" w:hAnsi="Arial Narrow"/>
          <w:b/>
          <w:bCs/>
          <w:sz w:val="24"/>
          <w:szCs w:val="24"/>
        </w:rPr>
      </w:pPr>
      <w:hyperlink r:id="rId8" w:history="1">
        <w:r w:rsidRPr="00770BAA">
          <w:rPr>
            <w:rStyle w:val="-"/>
            <w:rFonts w:ascii="Arial Narrow" w:hAnsi="Arial Narrow"/>
            <w:b/>
            <w:bCs/>
            <w:sz w:val="24"/>
            <w:szCs w:val="24"/>
          </w:rPr>
          <w:t>Δικτύωση αναπηρικού κινήματος με το κίνημα των καταναλωτών, ημερίδα στο Αγρίνιο 16.1.2023</w:t>
        </w:r>
      </w:hyperlink>
    </w:p>
    <w:p w14:paraId="507B99D1" w14:textId="549322A7" w:rsidR="00770BAA" w:rsidRPr="00770BAA" w:rsidRDefault="00770BAA" w:rsidP="00770BAA">
      <w:pPr>
        <w:jc w:val="both"/>
        <w:rPr>
          <w:rFonts w:ascii="Arial Narrow" w:hAnsi="Arial Narrow"/>
          <w:sz w:val="24"/>
          <w:szCs w:val="24"/>
        </w:rPr>
      </w:pPr>
      <w:r w:rsidRPr="00770BAA">
        <w:rPr>
          <w:rFonts w:ascii="Arial Narrow" w:hAnsi="Arial Narrow"/>
          <w:sz w:val="24"/>
          <w:szCs w:val="24"/>
        </w:rPr>
        <w:t>Στο πλαίσιο της Δράσης «Δικτύωση αναπηρικού κινήματος με το κίνημα των καταναλωτών» (Πακέτο Εργασίας 1), που έχει ως στόχο την προώθηση των ειδικών αναγκών των καταναλωτών με αναπηρία μέσω της δικτύωσης του αναπηρικού κινήματος με το κίνημα καταναλωτών και την ενδυνάμωση των καταναλωτών με αναπηρία για τη διεκδίκηση των δικαιωμάτων τους, πραγματοποι</w:t>
      </w:r>
      <w:r w:rsidRPr="00770BAA">
        <w:rPr>
          <w:rFonts w:ascii="Arial Narrow" w:hAnsi="Arial Narrow"/>
          <w:sz w:val="24"/>
          <w:szCs w:val="24"/>
        </w:rPr>
        <w:t>ήθηκε</w:t>
      </w:r>
      <w:r w:rsidRPr="00770BAA">
        <w:rPr>
          <w:rFonts w:ascii="Arial Narrow" w:hAnsi="Arial Narrow"/>
          <w:sz w:val="24"/>
          <w:szCs w:val="24"/>
        </w:rPr>
        <w:t xml:space="preserve"> η 1</w:t>
      </w:r>
      <w:r w:rsidRPr="00770BAA">
        <w:rPr>
          <w:rFonts w:ascii="Arial Narrow" w:hAnsi="Arial Narrow"/>
          <w:sz w:val="24"/>
          <w:szCs w:val="24"/>
          <w:vertAlign w:val="superscript"/>
        </w:rPr>
        <w:t>η</w:t>
      </w:r>
      <w:r w:rsidRPr="00770BAA">
        <w:rPr>
          <w:rFonts w:ascii="Arial Narrow" w:hAnsi="Arial Narrow"/>
          <w:sz w:val="24"/>
          <w:szCs w:val="24"/>
        </w:rPr>
        <w:t xml:space="preserve"> </w:t>
      </w:r>
      <w:r w:rsidRPr="00770BAA">
        <w:rPr>
          <w:rFonts w:ascii="Arial Narrow" w:hAnsi="Arial Narrow"/>
          <w:sz w:val="24"/>
          <w:szCs w:val="24"/>
        </w:rPr>
        <w:t>Ημερίδα Δικτύωσης, τη Δευτέρα 16 Ιανουαρίου 2023 από τις 15:00 έως 21:00 σε αίθουσα της Παλαιάς Δημοτικής Αγορά Αγρινίου (</w:t>
      </w:r>
      <w:proofErr w:type="spellStart"/>
      <w:r w:rsidRPr="00770BAA">
        <w:rPr>
          <w:rFonts w:ascii="Arial Narrow" w:hAnsi="Arial Narrow"/>
          <w:sz w:val="24"/>
          <w:szCs w:val="24"/>
        </w:rPr>
        <w:t>Σκαλτσοδήμου</w:t>
      </w:r>
      <w:proofErr w:type="spellEnd"/>
      <w:r w:rsidRPr="00770BAA">
        <w:rPr>
          <w:rFonts w:ascii="Arial Narrow" w:hAnsi="Arial Narrow"/>
          <w:sz w:val="24"/>
          <w:szCs w:val="24"/>
        </w:rPr>
        <w:t xml:space="preserve"> 9).</w:t>
      </w:r>
    </w:p>
    <w:p w14:paraId="668E8482" w14:textId="56F5983F" w:rsidR="00770BAA" w:rsidRPr="00770BAA" w:rsidRDefault="00770BAA" w:rsidP="00770BAA">
      <w:pPr>
        <w:jc w:val="both"/>
        <w:rPr>
          <w:rFonts w:ascii="Arial Narrow" w:hAnsi="Arial Narrow"/>
          <w:b/>
          <w:bCs/>
          <w:sz w:val="24"/>
          <w:szCs w:val="24"/>
        </w:rPr>
      </w:pPr>
      <w:hyperlink r:id="rId9" w:history="1">
        <w:r w:rsidRPr="00770BAA">
          <w:rPr>
            <w:rStyle w:val="-"/>
            <w:rFonts w:ascii="Arial Narrow" w:hAnsi="Arial Narrow"/>
            <w:b/>
            <w:bCs/>
            <w:sz w:val="24"/>
            <w:szCs w:val="24"/>
          </w:rPr>
          <w:t xml:space="preserve">Συνάντηση Ι. Βαρδακαστάνη με τον υφυπουργό Δικαιοσύνης Γ. </w:t>
        </w:r>
        <w:proofErr w:type="spellStart"/>
        <w:r w:rsidRPr="00770BAA">
          <w:rPr>
            <w:rStyle w:val="-"/>
            <w:rFonts w:ascii="Arial Narrow" w:hAnsi="Arial Narrow"/>
            <w:b/>
            <w:bCs/>
            <w:sz w:val="24"/>
            <w:szCs w:val="24"/>
          </w:rPr>
          <w:t>Κώτσηρα</w:t>
        </w:r>
        <w:proofErr w:type="spellEnd"/>
        <w:r w:rsidRPr="00770BAA">
          <w:rPr>
            <w:rStyle w:val="-"/>
            <w:rFonts w:ascii="Arial Narrow" w:hAnsi="Arial Narrow"/>
            <w:b/>
            <w:bCs/>
            <w:sz w:val="24"/>
            <w:szCs w:val="24"/>
          </w:rPr>
          <w:t xml:space="preserve"> για την επέκταση της αρχής της μη διάκρισης λόγω αναπηρίας ή χρόνιας πάθησης</w:t>
        </w:r>
      </w:hyperlink>
    </w:p>
    <w:p w14:paraId="147998AF" w14:textId="26DE9250" w:rsidR="00770BAA" w:rsidRPr="00770BAA" w:rsidRDefault="00770BAA" w:rsidP="00770BAA">
      <w:pPr>
        <w:jc w:val="both"/>
        <w:rPr>
          <w:rFonts w:ascii="Arial Narrow" w:hAnsi="Arial Narrow"/>
          <w:sz w:val="24"/>
          <w:szCs w:val="24"/>
        </w:rPr>
      </w:pPr>
      <w:r w:rsidRPr="00770BAA">
        <w:rPr>
          <w:rFonts w:ascii="Arial Narrow" w:hAnsi="Arial Narrow"/>
          <w:sz w:val="24"/>
          <w:szCs w:val="24"/>
        </w:rPr>
        <w:t xml:space="preserve">Συνάντηση με τον υφυπουργό Δικαιοσύνης Γ. </w:t>
      </w:r>
      <w:proofErr w:type="spellStart"/>
      <w:r w:rsidRPr="00770BAA">
        <w:rPr>
          <w:rFonts w:ascii="Arial Narrow" w:hAnsi="Arial Narrow"/>
          <w:sz w:val="24"/>
          <w:szCs w:val="24"/>
        </w:rPr>
        <w:t>Κώτσηρα</w:t>
      </w:r>
      <w:proofErr w:type="spellEnd"/>
      <w:r w:rsidRPr="00770BAA">
        <w:rPr>
          <w:rFonts w:ascii="Arial Narrow" w:hAnsi="Arial Narrow"/>
          <w:sz w:val="24"/>
          <w:szCs w:val="24"/>
        </w:rPr>
        <w:t xml:space="preserve"> είχε ο πρόεδρος της ΕΣΑμεΑ Ιωάννης Βαρδακαστάνης, σχετικά με το πάγιο αίτημα της ΕΣΑμεΑ για την επέκταση της αρχής της μη διάκρισης λόγω αναπηρίας ή χρόνιας πάθησης σε όλους τους τομείς της ζωής (δηλαδή και πέραν του τομέα της εργασίας/απασχόλησης), μέσω της θέσπισης σχετικής νομοθετικής ρύθμισης, την Πέμπτη 12 Ιανουαρίου.</w:t>
      </w:r>
    </w:p>
    <w:p w14:paraId="78F85ED6" w14:textId="73BF34F1" w:rsidR="00770BAA" w:rsidRPr="00770BAA" w:rsidRDefault="00770BAA" w:rsidP="00770BAA">
      <w:pPr>
        <w:jc w:val="both"/>
        <w:rPr>
          <w:rFonts w:ascii="Arial Narrow" w:hAnsi="Arial Narrow"/>
          <w:b/>
          <w:bCs/>
          <w:sz w:val="24"/>
          <w:szCs w:val="24"/>
        </w:rPr>
      </w:pPr>
      <w:hyperlink r:id="rId10" w:history="1">
        <w:r w:rsidRPr="00770BAA">
          <w:rPr>
            <w:rStyle w:val="-"/>
            <w:rFonts w:ascii="Arial Narrow" w:hAnsi="Arial Narrow"/>
            <w:b/>
            <w:bCs/>
            <w:sz w:val="24"/>
            <w:szCs w:val="24"/>
          </w:rPr>
          <w:t>Ικανοποίηση αιτημάτων του αναπηρικού κινήματος για τις αναπηρικές συντάξεις, ο αγώνας συνεχίζεται!</w:t>
        </w:r>
      </w:hyperlink>
    </w:p>
    <w:p w14:paraId="13F64369" w14:textId="095EEB81" w:rsidR="00770BAA" w:rsidRPr="00770BAA" w:rsidRDefault="00770BAA" w:rsidP="00770BAA">
      <w:pPr>
        <w:jc w:val="both"/>
        <w:rPr>
          <w:rFonts w:ascii="Arial Narrow" w:hAnsi="Arial Narrow"/>
          <w:sz w:val="24"/>
          <w:szCs w:val="24"/>
        </w:rPr>
      </w:pPr>
      <w:r w:rsidRPr="00770BAA">
        <w:rPr>
          <w:rFonts w:ascii="Arial Narrow" w:hAnsi="Arial Narrow"/>
          <w:sz w:val="24"/>
          <w:szCs w:val="24"/>
        </w:rPr>
        <w:lastRenderedPageBreak/>
        <w:t>Δύο διευκρινιστικές εγκύκλιοι του άρθρου 26 του νόμου 4997/2022 σχετικά με τις αναπηρικές συντάξεις εκδόθηκαν τις προηγούμενες ημέρες, που ικανοποιούν δύο πάγια αιτήματα της ΕΣΑμεΑ και του αναπηρικού κινήματος: Καταρχάς διορθώθηκε η αδικία και χιλιάδες ασφαλισμένοι των πρώην ΝΑΤ, ΟΑΕΕ, ΟΓΑ (υπάρχει μεταβατική διάταξη, θα ισχύσει από 1/1/2024), μπορούν άμεσα να βγουν στη σύνταξη με ποσοστό αναπηρίας 50% και όχι 67%, όπως ίσχυε μέχρι τώρα. Θεσπίστηκε επίσης ενιαία ημερομηνία καταβολής σύνταξης αναπηρίας, από την πρώτη ημέρα υποβολής της αίτησης συνταξιοδότησης λόγω αναπηρίας.</w:t>
      </w:r>
    </w:p>
    <w:p w14:paraId="71D61EF3" w14:textId="0BFD42D4" w:rsidR="00770BAA" w:rsidRPr="00770BAA" w:rsidRDefault="00770BAA" w:rsidP="00770BAA">
      <w:pPr>
        <w:jc w:val="both"/>
        <w:rPr>
          <w:rFonts w:ascii="Arial Narrow" w:hAnsi="Arial Narrow"/>
          <w:b/>
          <w:bCs/>
          <w:sz w:val="24"/>
          <w:szCs w:val="24"/>
        </w:rPr>
      </w:pPr>
      <w:hyperlink r:id="rId11" w:history="1">
        <w:r w:rsidRPr="00770BAA">
          <w:rPr>
            <w:rStyle w:val="-"/>
            <w:rFonts w:ascii="Arial Narrow" w:hAnsi="Arial Narrow"/>
            <w:b/>
            <w:bCs/>
            <w:sz w:val="24"/>
            <w:szCs w:val="24"/>
          </w:rPr>
          <w:t>Ο Δήμος Αθηναίων καταρτίζει ανέργους στην εξυπηρέτηση ατόμων με αναπηρία - Παράταση στις αιτήσεις</w:t>
        </w:r>
      </w:hyperlink>
    </w:p>
    <w:p w14:paraId="4378B6DD" w14:textId="0DF96C80" w:rsidR="00770BAA" w:rsidRPr="00770BAA" w:rsidRDefault="00770BAA" w:rsidP="00770BAA">
      <w:pPr>
        <w:jc w:val="both"/>
        <w:rPr>
          <w:rFonts w:ascii="Arial Narrow" w:hAnsi="Arial Narrow"/>
          <w:sz w:val="24"/>
          <w:szCs w:val="24"/>
        </w:rPr>
      </w:pPr>
      <w:r w:rsidRPr="00770BAA">
        <w:rPr>
          <w:rFonts w:ascii="Arial Narrow" w:hAnsi="Arial Narrow"/>
          <w:sz w:val="24"/>
          <w:szCs w:val="24"/>
        </w:rPr>
        <w:t xml:space="preserve">Παράταση δόθηκε στην προθεσμία για τη συμμετοχή ανέργων στη δράση «Κατάρτιση ανέργων στην εξυπηρέτηση-συνδιαλλαγή με άτομα με αναπηρία και χρόνιες παθήσεις», στην οποία θα συνεργαστούν το Ινστιτούτο της Εθνικής Συνομοσπονδίας Ατόμων με Αναπηρία και Χρόνιες Παθήσεις, η Εθνική Ομοσπονδία Τυφλών και ο Πανελλήνιος Σύνδεσμος Τυφλών με τον Δήμο Αθηναίων και την ΕΑΤΑ ΑΕ, στο πλαίσιο υλοποίησης της πράξης «Δίκτυο Κοινωνικής Προστασίας της Αθήνας - </w:t>
      </w:r>
      <w:proofErr w:type="spellStart"/>
      <w:r w:rsidRPr="00770BAA">
        <w:rPr>
          <w:rFonts w:ascii="Arial Narrow" w:hAnsi="Arial Narrow"/>
          <w:sz w:val="24"/>
          <w:szCs w:val="24"/>
        </w:rPr>
        <w:t>Open</w:t>
      </w:r>
      <w:proofErr w:type="spellEnd"/>
      <w:r w:rsidRPr="00770BAA">
        <w:rPr>
          <w:rFonts w:ascii="Arial Narrow" w:hAnsi="Arial Narrow"/>
          <w:sz w:val="24"/>
          <w:szCs w:val="24"/>
        </w:rPr>
        <w:t xml:space="preserve"> Social </w:t>
      </w:r>
      <w:proofErr w:type="spellStart"/>
      <w:r w:rsidRPr="00770BAA">
        <w:rPr>
          <w:rFonts w:ascii="Arial Narrow" w:hAnsi="Arial Narrow"/>
          <w:sz w:val="24"/>
          <w:szCs w:val="24"/>
        </w:rPr>
        <w:t>Net</w:t>
      </w:r>
      <w:proofErr w:type="spellEnd"/>
      <w:r w:rsidRPr="00770BAA">
        <w:rPr>
          <w:rFonts w:ascii="Arial Narrow" w:hAnsi="Arial Narrow"/>
          <w:sz w:val="24"/>
          <w:szCs w:val="24"/>
        </w:rPr>
        <w:t>».</w:t>
      </w:r>
    </w:p>
    <w:p w14:paraId="0A282575" w14:textId="77777777" w:rsidR="00770BAA" w:rsidRDefault="00770BAA" w:rsidP="009C0C56">
      <w:pPr>
        <w:jc w:val="center"/>
        <w:rPr>
          <w:rFonts w:ascii="Arial Narrow" w:hAnsi="Arial Narrow"/>
          <w:color w:val="003300"/>
          <w:sz w:val="26"/>
          <w:szCs w:val="26"/>
        </w:rPr>
      </w:pPr>
    </w:p>
    <w:p w14:paraId="5847E0DB" w14:textId="05FE5C50" w:rsidR="008428ED" w:rsidRPr="009C0C56" w:rsidRDefault="008428ED" w:rsidP="009C0C56">
      <w:pPr>
        <w:jc w:val="center"/>
        <w:rPr>
          <w:rFonts w:ascii="Arial Narrow" w:hAnsi="Arial Narrow"/>
          <w:color w:val="003300"/>
          <w:sz w:val="26"/>
          <w:szCs w:val="26"/>
        </w:rPr>
      </w:pPr>
      <w:r w:rsidRPr="009C0C56">
        <w:rPr>
          <w:rFonts w:ascii="Arial Narrow" w:hAnsi="Arial Narrow"/>
          <w:color w:val="003300"/>
          <w:sz w:val="26"/>
          <w:szCs w:val="26"/>
        </w:rPr>
        <w:t xml:space="preserve">Ακολουθείστε την </w:t>
      </w:r>
      <w:r w:rsidR="00147639" w:rsidRPr="009C0C56">
        <w:rPr>
          <w:rFonts w:ascii="Arial Narrow" w:hAnsi="Arial Narrow"/>
          <w:color w:val="003300"/>
          <w:sz w:val="26"/>
          <w:szCs w:val="26"/>
        </w:rPr>
        <w:t>Ε.Σ.Α.μεΑ.</w:t>
      </w:r>
      <w:r w:rsidRPr="009C0C56">
        <w:rPr>
          <w:rFonts w:ascii="Arial Narrow" w:hAnsi="Arial Narrow"/>
          <w:color w:val="003300"/>
          <w:sz w:val="26"/>
          <w:szCs w:val="26"/>
        </w:rPr>
        <w:t xml:space="preserve"> στα </w:t>
      </w:r>
      <w:r w:rsidRPr="009C0C56">
        <w:rPr>
          <w:rFonts w:ascii="Arial Narrow" w:hAnsi="Arial Narrow"/>
          <w:color w:val="003300"/>
          <w:sz w:val="26"/>
          <w:szCs w:val="26"/>
          <w:lang w:val="en-US"/>
        </w:rPr>
        <w:t>social</w:t>
      </w:r>
      <w:r w:rsidRPr="009C0C56">
        <w:rPr>
          <w:rFonts w:ascii="Arial Narrow" w:hAnsi="Arial Narrow"/>
          <w:color w:val="003300"/>
          <w:sz w:val="26"/>
          <w:szCs w:val="26"/>
        </w:rPr>
        <w:t xml:space="preserve"> </w:t>
      </w:r>
      <w:r w:rsidRPr="009C0C56">
        <w:rPr>
          <w:rFonts w:ascii="Arial Narrow" w:hAnsi="Arial Narrow"/>
          <w:color w:val="003300"/>
          <w:sz w:val="26"/>
          <w:szCs w:val="26"/>
          <w:lang w:val="en-US"/>
        </w:rPr>
        <w:t>media</w:t>
      </w:r>
    </w:p>
    <w:p w14:paraId="588A0B52" w14:textId="1245A807" w:rsidR="008428ED" w:rsidRPr="009C0C56" w:rsidRDefault="00000000" w:rsidP="009C0C56">
      <w:pPr>
        <w:jc w:val="center"/>
        <w:rPr>
          <w:rFonts w:ascii="Arial Narrow" w:hAnsi="Arial Narrow"/>
          <w:color w:val="003300"/>
          <w:sz w:val="26"/>
          <w:szCs w:val="26"/>
        </w:rPr>
      </w:pPr>
      <w:hyperlink r:id="rId12" w:tooltip="φέισμπουκ"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www</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facebook</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r w:rsidR="008428ED" w:rsidRPr="009C0C56">
          <w:rPr>
            <w:rStyle w:val="-"/>
            <w:rFonts w:ascii="Arial Narrow" w:hAnsi="Arial Narrow"/>
            <w:b/>
            <w:color w:val="003300"/>
            <w:sz w:val="26"/>
            <w:szCs w:val="26"/>
          </w:rPr>
          <w:t>/</w:t>
        </w:r>
      </w:hyperlink>
    </w:p>
    <w:p w14:paraId="42E139DB" w14:textId="154BC267" w:rsidR="008428ED" w:rsidRPr="009C0C56" w:rsidRDefault="00000000" w:rsidP="009C0C56">
      <w:pPr>
        <w:jc w:val="center"/>
        <w:rPr>
          <w:rStyle w:val="-"/>
          <w:rFonts w:ascii="Arial Narrow" w:hAnsi="Arial Narrow"/>
          <w:b/>
          <w:color w:val="003300"/>
          <w:sz w:val="26"/>
          <w:szCs w:val="26"/>
        </w:rPr>
      </w:pPr>
      <w:hyperlink r:id="rId13" w:tooltip="τουίτερ"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twitter</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hyperlink>
    </w:p>
    <w:p w14:paraId="55756411" w14:textId="166DA331" w:rsidR="00661B45" w:rsidRPr="009C0C56" w:rsidRDefault="00000000" w:rsidP="009C0C56">
      <w:pPr>
        <w:jc w:val="center"/>
        <w:rPr>
          <w:rFonts w:ascii="Arial Narrow" w:hAnsi="Arial Narrow"/>
          <w:color w:val="003300"/>
          <w:sz w:val="26"/>
          <w:szCs w:val="26"/>
        </w:rPr>
      </w:pPr>
      <w:hyperlink r:id="rId14" w:history="1">
        <w:r w:rsidR="00661B45" w:rsidRPr="009C0C56">
          <w:rPr>
            <w:rStyle w:val="-"/>
            <w:rFonts w:ascii="Arial Narrow" w:hAnsi="Arial Narrow"/>
            <w:b/>
            <w:sz w:val="26"/>
            <w:szCs w:val="26"/>
            <w:lang w:val="en-US"/>
          </w:rPr>
          <w:t>https</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www</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instagram</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com</w:t>
        </w:r>
        <w:r w:rsidR="00661B45" w:rsidRPr="009C0C56">
          <w:rPr>
            <w:rStyle w:val="-"/>
            <w:rFonts w:ascii="Arial Narrow" w:hAnsi="Arial Narrow"/>
            <w:b/>
            <w:sz w:val="26"/>
            <w:szCs w:val="26"/>
          </w:rPr>
          <w:t>/</w:t>
        </w:r>
        <w:proofErr w:type="spellStart"/>
        <w:r w:rsidR="00661B45" w:rsidRPr="009C0C56">
          <w:rPr>
            <w:rStyle w:val="-"/>
            <w:rFonts w:ascii="Arial Narrow" w:hAnsi="Arial Narrow"/>
            <w:b/>
            <w:sz w:val="26"/>
            <w:szCs w:val="26"/>
            <w:lang w:val="en-US"/>
          </w:rPr>
          <w:t>ncdpgreece</w:t>
        </w:r>
        <w:proofErr w:type="spellEnd"/>
        <w:r w:rsidR="00661B45" w:rsidRPr="009C0C56">
          <w:rPr>
            <w:rStyle w:val="-"/>
            <w:rFonts w:ascii="Arial Narrow" w:hAnsi="Arial Narrow"/>
            <w:b/>
            <w:sz w:val="26"/>
            <w:szCs w:val="26"/>
          </w:rPr>
          <w:t>/</w:t>
        </w:r>
      </w:hyperlink>
    </w:p>
    <w:p w14:paraId="138CD465" w14:textId="77777777" w:rsidR="008428ED" w:rsidRPr="009C0C56" w:rsidRDefault="008428ED" w:rsidP="009C0C56">
      <w:pPr>
        <w:jc w:val="center"/>
        <w:rPr>
          <w:rFonts w:ascii="Arial Narrow" w:hAnsi="Arial Narrow"/>
          <w:color w:val="003300"/>
          <w:sz w:val="26"/>
          <w:szCs w:val="26"/>
          <w:lang w:val="en-US"/>
        </w:rPr>
      </w:pPr>
      <w:r w:rsidRPr="009C0C56">
        <w:rPr>
          <w:rFonts w:ascii="Arial Narrow" w:hAnsi="Arial Narrow"/>
          <w:color w:val="003300"/>
          <w:sz w:val="26"/>
          <w:szCs w:val="26"/>
          <w:lang w:val="en-US"/>
        </w:rPr>
        <w:t>Youtube ESAmeAGr</w:t>
      </w:r>
    </w:p>
    <w:p w14:paraId="521984CE" w14:textId="071A4401" w:rsidR="00386719" w:rsidRPr="009C0C56" w:rsidRDefault="008428ED" w:rsidP="009C0C56">
      <w:pPr>
        <w:jc w:val="center"/>
        <w:rPr>
          <w:rStyle w:val="-"/>
          <w:rFonts w:ascii="Arial Narrow" w:hAnsi="Arial Narrow"/>
          <w:b/>
          <w:color w:val="003300"/>
          <w:sz w:val="26"/>
          <w:szCs w:val="26"/>
          <w:lang w:val="en-US"/>
        </w:rPr>
      </w:pPr>
      <w:r w:rsidRPr="009C0C56">
        <w:rPr>
          <w:rFonts w:ascii="Arial Narrow" w:hAnsi="Arial Narrow"/>
          <w:color w:val="003300"/>
          <w:sz w:val="26"/>
          <w:szCs w:val="26"/>
        </w:rPr>
        <w:t>Ιστοσελίδα</w:t>
      </w:r>
      <w:r w:rsidRPr="009C0C56">
        <w:rPr>
          <w:rFonts w:ascii="Arial Narrow" w:hAnsi="Arial Narrow"/>
          <w:color w:val="003300"/>
          <w:sz w:val="26"/>
          <w:szCs w:val="26"/>
          <w:lang w:val="en-US"/>
        </w:rPr>
        <w:t xml:space="preserve"> </w:t>
      </w:r>
      <w:hyperlink r:id="rId15" w:history="1">
        <w:r w:rsidRPr="009C0C56">
          <w:rPr>
            <w:rStyle w:val="-"/>
            <w:rFonts w:ascii="Arial Narrow" w:hAnsi="Arial Narrow"/>
            <w:b/>
            <w:color w:val="003300"/>
            <w:sz w:val="26"/>
            <w:szCs w:val="26"/>
            <w:lang w:val="en-US"/>
          </w:rPr>
          <w:t>www.esamea.gr</w:t>
        </w:r>
      </w:hyperlink>
    </w:p>
    <w:p w14:paraId="12752788" w14:textId="4131BC6A" w:rsidR="00F0535E" w:rsidRPr="009C0C56" w:rsidRDefault="00F0535E" w:rsidP="00770BAA">
      <w:pPr>
        <w:jc w:val="center"/>
        <w:rPr>
          <w:rFonts w:ascii="Arial Narrow" w:hAnsi="Arial Narrow"/>
          <w:color w:val="003300"/>
          <w:sz w:val="24"/>
          <w:lang w:val="en-US"/>
        </w:rPr>
      </w:pPr>
      <w:r w:rsidRPr="009C0C56">
        <w:rPr>
          <w:rFonts w:ascii="Arial Narrow" w:hAnsi="Arial Narrow"/>
          <w:noProof/>
          <w:color w:val="003300"/>
          <w:sz w:val="24"/>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9C0C56"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6216584">
    <w:abstractNumId w:val="8"/>
  </w:num>
  <w:num w:numId="2" w16cid:durableId="1320579641">
    <w:abstractNumId w:val="13"/>
  </w:num>
  <w:num w:numId="3" w16cid:durableId="1939869533">
    <w:abstractNumId w:val="1"/>
  </w:num>
  <w:num w:numId="4" w16cid:durableId="777026699">
    <w:abstractNumId w:val="4"/>
  </w:num>
  <w:num w:numId="5" w16cid:durableId="1860436606">
    <w:abstractNumId w:val="11"/>
  </w:num>
  <w:num w:numId="6" w16cid:durableId="1202325186">
    <w:abstractNumId w:val="5"/>
  </w:num>
  <w:num w:numId="7" w16cid:durableId="706102470">
    <w:abstractNumId w:val="7"/>
  </w:num>
  <w:num w:numId="8" w16cid:durableId="1988051358">
    <w:abstractNumId w:val="2"/>
  </w:num>
  <w:num w:numId="9" w16cid:durableId="948465418">
    <w:abstractNumId w:val="0"/>
  </w:num>
  <w:num w:numId="10" w16cid:durableId="1972708321">
    <w:abstractNumId w:val="6"/>
  </w:num>
  <w:num w:numId="11" w16cid:durableId="1075973724">
    <w:abstractNumId w:val="12"/>
  </w:num>
  <w:num w:numId="12" w16cid:durableId="202838031">
    <w:abstractNumId w:val="10"/>
  </w:num>
  <w:num w:numId="13" w16cid:durableId="141776757">
    <w:abstractNumId w:val="9"/>
  </w:num>
  <w:num w:numId="14" w16cid:durableId="2223785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70BAA"/>
    <w:rsid w:val="00780304"/>
    <w:rsid w:val="00780E0F"/>
    <w:rsid w:val="007A009F"/>
    <w:rsid w:val="007A39CE"/>
    <w:rsid w:val="007F101E"/>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C0C56"/>
    <w:rsid w:val="009D1E52"/>
    <w:rsid w:val="009E61CF"/>
    <w:rsid w:val="009F0F31"/>
    <w:rsid w:val="00A36317"/>
    <w:rsid w:val="00A67BB9"/>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9A54715-CB76-4281-A0DB-1200ED4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styleId="a8">
    <w:name w:val="Unresolved Mention"/>
    <w:basedOn w:val="a0"/>
    <w:uiPriority w:val="99"/>
    <w:semiHidden/>
    <w:unhideWhenUsed/>
    <w:rsid w:val="00770B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diktywsh-anaphrikoy-kinhmatos-me-to-kinhma-twn-katanalwtwn-hmerida-sto-agrinio-1612023" TargetMode="External"/><Relationship Id="rId13" Type="http://schemas.openxmlformats.org/officeDocument/2006/relationships/hyperlink" Target="https://twitter.com/ESAMEA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esamea.gr/el/article/kinhtopoihsh-6-febroyarioy-sto-yp-metaforwn-an-den-lythei-to-zhthma-twn-diodiwn-gia-ta-atoma-me-anaphria" TargetMode="External"/><Relationship Id="rId12" Type="http://schemas.openxmlformats.org/officeDocument/2006/relationships/hyperlink" Target="https://www.facebook.com/ESAmeAg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hyperlink" Target="https://www.esamea.gr/el/article/oristikoi-pinakes-katataxhs-gia-ta-epidotoymena-programmata-epaggelmatikhs-katartishs-ths-esamea-gia-neoys-es-18-29-anergoys-es-me-anaphria-h-xronia-pathhsh" TargetMode="External"/><Relationship Id="rId11" Type="http://schemas.openxmlformats.org/officeDocument/2006/relationships/hyperlink" Target="https://www.esamea.gr/el/article/o-dhmos-athhnaiwn-katartizei-anergoys-sthn-exyphrethsh-atomwn-me-anaphria-paratash-stis-aithseis" TargetMode="External"/><Relationship Id="rId5" Type="http://schemas.openxmlformats.org/officeDocument/2006/relationships/webSettings" Target="webSettings.xml"/><Relationship Id="rId15" Type="http://schemas.openxmlformats.org/officeDocument/2006/relationships/hyperlink" Target="http://www.esamea.gr" TargetMode="External"/><Relationship Id="rId10" Type="http://schemas.openxmlformats.org/officeDocument/2006/relationships/hyperlink" Target="https://www.esamea.gr/el/article/ikanopoihsh-aithmatwn-toy-anaphrikoy-kinhmatos-gia-tis-anaphrikes-syntaxeis-o-agwnas-synexizetai" TargetMode="External"/><Relationship Id="rId4" Type="http://schemas.openxmlformats.org/officeDocument/2006/relationships/settings" Target="settings.xml"/><Relationship Id="rId9" Type="http://schemas.openxmlformats.org/officeDocument/2006/relationships/hyperlink" Target="https://www.esamea.gr/el/article/synanthsh-i-bardakastanh-me-ton-yfypoyrgo-dikaiosynhs-g-kwtshra-gia-thn-epektash-ths-arxhs-ths-mh-diakrishs-logw-anaphrias-h-xronias-pathhshs" TargetMode="External"/><Relationship Id="rId14" Type="http://schemas.openxmlformats.org/officeDocument/2006/relationships/hyperlink" Target="https://www.instagram.com/ncdpgreec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2940B-7172-4630-97C3-F085E9159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773</Words>
  <Characters>4177</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2023-01-25T10:32:00Z</dcterms:created>
  <dcterms:modified xsi:type="dcterms:W3CDTF">2023-01-25T10:32:00Z</dcterms:modified>
</cp:coreProperties>
</file>