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1A3BC9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Δέσμευση Λ. Γρηγοράκου για τη μη κατάργηση των φαρμακείων του ΕΟΠΥΥ</w:t>
      </w:r>
    </w:p>
    <w:p w:rsidR="001A3BC9" w:rsidRDefault="001A3BC9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σας ενημερώνει ότι μετά από ερώτηση του </w:t>
      </w:r>
      <w:r>
        <w:rPr>
          <w:rFonts w:ascii="Arial Narrow" w:hAnsi="Arial Narrow"/>
          <w:lang w:val="en-US"/>
        </w:rPr>
        <w:t>www</w:t>
      </w:r>
      <w:r w:rsidRPr="001A3BC9">
        <w:rPr>
          <w:rFonts w:ascii="Arial Narrow" w:hAnsi="Arial Narrow"/>
        </w:rPr>
        <w:t xml:space="preserve">.ygeia360.gr, </w:t>
      </w:r>
      <w:r>
        <w:rPr>
          <w:rFonts w:ascii="Arial Narrow" w:hAnsi="Arial Narrow"/>
        </w:rPr>
        <w:t>ο αναπληρωτής υπουργός Υγείας Λ. Γρηγοράκος απάντησε: «</w:t>
      </w:r>
      <w:r w:rsidRPr="001A3BC9">
        <w:rPr>
          <w:rFonts w:ascii="Arial Narrow" w:hAnsi="Arial Narrow"/>
          <w:b/>
        </w:rPr>
        <w:t>Διαβεβαιώνω τους πάντες ότι δεν θα επιτρέψουμε, σε καμία περίπτωση, να καταργηθούν τα φαρμακεία του ΕΟΠΥΥ. Οι οργανώσεις των ασθενών ας μην ανησυχούν γι' αυτό το θέμα</w:t>
      </w:r>
      <w:r>
        <w:rPr>
          <w:rFonts w:ascii="Arial Narrow" w:hAnsi="Arial Narrow"/>
        </w:rPr>
        <w:t>».</w:t>
      </w:r>
    </w:p>
    <w:p w:rsidR="001A3BC9" w:rsidRDefault="001A3BC9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</w:t>
      </w:r>
      <w:hyperlink r:id="rId14" w:history="1">
        <w:r w:rsidRPr="0077716E">
          <w:rPr>
            <w:rStyle w:val="-"/>
            <w:rFonts w:ascii="Arial Narrow" w:hAnsi="Arial Narrow"/>
          </w:rPr>
          <w:t>www.ygeia360.gr</w:t>
        </w:r>
      </w:hyperlink>
      <w:r w:rsidRPr="001A3BC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τονίζει: «</w:t>
      </w:r>
      <w:r w:rsidRPr="001A3BC9">
        <w:rPr>
          <w:rFonts w:ascii="Arial Narrow" w:hAnsi="Arial Narrow"/>
        </w:rPr>
        <w:t>Κατηγορηματική απάντηση μέσω του ygeia360.gr δίνει την Κυριακή 13 Ιουλίου ο αναπληρωτής υπουργός Υγείας Λεωνίδας Γρηγορά</w:t>
      </w:r>
      <w:bookmarkStart w:id="0" w:name="_GoBack"/>
      <w:bookmarkEnd w:id="0"/>
      <w:r w:rsidRPr="001A3BC9">
        <w:rPr>
          <w:rFonts w:ascii="Arial Narrow" w:hAnsi="Arial Narrow"/>
        </w:rPr>
        <w:t>κος στις ανησυχίες της Εθνικής Συνομοσπονδίας Ατόμων με Αναπηρία (ΕΣΑμεΑ) και σειράς οργανώσεων ασθενών - μελών της Συνομοσπονδίας σχετικά με το ενδεχόμενο να καταργηθούν τα φαρμακεία του Εθνικού Οργανισμού Παροχής Υπηρεσιών Υγείας (ΕΟΠΥΥ)</w:t>
      </w:r>
      <w:r>
        <w:rPr>
          <w:rFonts w:ascii="Arial Narrow" w:hAnsi="Arial Narrow"/>
        </w:rPr>
        <w:t>»</w:t>
      </w:r>
      <w:r w:rsidRPr="001A3BC9">
        <w:rPr>
          <w:rFonts w:ascii="Arial Narrow" w:hAnsi="Arial Narrow"/>
        </w:rPr>
        <w:t>.</w:t>
      </w:r>
    </w:p>
    <w:p w:rsidR="001A3BC9" w:rsidRPr="001A3BC9" w:rsidRDefault="001A3BC9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και οι οργανώσεις του αναπηρικού κινήματος δηλώνουν αποφασισμένες ότι θα συνεχίσουν τις προσπάθειές τους για τη διασφάλιση των φαρμακείων του ΕΟΠΥΥ.  </w:t>
      </w:r>
    </w:p>
    <w:p w:rsidR="00E028C4" w:rsidRDefault="001A3BC9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Πηγή: </w:t>
      </w:r>
      <w:hyperlink r:id="rId15" w:history="1">
        <w:r w:rsidRPr="0077716E">
          <w:rPr>
            <w:rStyle w:val="-"/>
            <w:rFonts w:ascii="Arial Narrow" w:hAnsi="Arial Narrow"/>
          </w:rPr>
          <w:t>http://www.ygeia360.gr/el/health-politics/item/12055-lewnidas-grhgorakos-sto-ygeia360gr-den-tha-epitrepsoyme-na-katarghtho%CE%9F%C2%8Dn-ta-farmakeia-toy-eopyy</w:t>
        </w:r>
      </w:hyperlink>
      <w:r>
        <w:rPr>
          <w:rFonts w:ascii="Arial Narrow" w:hAnsi="Arial Narrow"/>
        </w:rPr>
        <w:t xml:space="preserve">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7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FD" w:rsidRDefault="001405FD" w:rsidP="00A5663B">
      <w:pPr>
        <w:spacing w:after="0" w:line="240" w:lineRule="auto"/>
      </w:pPr>
      <w:r>
        <w:separator/>
      </w:r>
    </w:p>
  </w:endnote>
  <w:endnote w:type="continuationSeparator" w:id="0">
    <w:p w:rsidR="001405FD" w:rsidRDefault="001405F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FD" w:rsidRDefault="001405FD" w:rsidP="00A5663B">
      <w:pPr>
        <w:spacing w:after="0" w:line="240" w:lineRule="auto"/>
      </w:pPr>
      <w:r>
        <w:separator/>
      </w:r>
    </w:p>
  </w:footnote>
  <w:footnote w:type="continuationSeparator" w:id="0">
    <w:p w:rsidR="001405FD" w:rsidRDefault="001405F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405FD"/>
    <w:rsid w:val="001A3BC9"/>
    <w:rsid w:val="001B3428"/>
    <w:rsid w:val="002D1046"/>
    <w:rsid w:val="00651CD5"/>
    <w:rsid w:val="0077016C"/>
    <w:rsid w:val="00811A9B"/>
    <w:rsid w:val="008F4A49"/>
    <w:rsid w:val="00945329"/>
    <w:rsid w:val="009B3183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ygeia360.gr/el/health-politics/item/12055-lewnidas-grhgorakos-sto-ygeia360gr-den-tha-epitrepsoyme-na-katarghtho%CE%9F%C2%8Dn-ta-farmakeia-toy-eopyy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ygeia360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56EFBA-37AD-4D89-BE71-11A684DE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2014-07-14T06:16:00Z</dcterms:created>
  <dcterms:modified xsi:type="dcterms:W3CDTF">2014-07-14T06:16:00Z</dcterms:modified>
</cp:coreProperties>
</file>