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3D2" w:rsidRDefault="00124615" w:rsidP="00D50360">
      <w:pPr>
        <w:spacing w:after="120"/>
        <w:jc w:val="center"/>
        <w:rPr>
          <w:rStyle w:val="hps"/>
          <w:rFonts w:ascii="Arial" w:hAnsi="Arial" w:cs="Arial"/>
          <w:b/>
        </w:rPr>
      </w:pPr>
      <w:r>
        <w:rPr>
          <w:noProof/>
        </w:rPr>
        <w:drawing>
          <wp:inline distT="0" distB="0" distL="0" distR="0">
            <wp:extent cx="5286375" cy="1095375"/>
            <wp:effectExtent l="0" t="0" r="9525" b="9525"/>
            <wp:docPr id="1"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1095375"/>
                    </a:xfrm>
                    <a:prstGeom prst="rect">
                      <a:avLst/>
                    </a:prstGeom>
                    <a:noFill/>
                    <a:ln>
                      <a:noFill/>
                    </a:ln>
                  </pic:spPr>
                </pic:pic>
              </a:graphicData>
            </a:graphic>
          </wp:inline>
        </w:drawing>
      </w:r>
    </w:p>
    <w:p w:rsidR="001273D2" w:rsidRDefault="001273D2" w:rsidP="00AA150F">
      <w:pPr>
        <w:spacing w:after="120"/>
        <w:jc w:val="center"/>
        <w:rPr>
          <w:rFonts w:ascii="Arial" w:hAnsi="Arial" w:cs="Arial"/>
          <w:b/>
        </w:rPr>
      </w:pPr>
      <w:r>
        <w:rPr>
          <w:rStyle w:val="hps"/>
          <w:rFonts w:ascii="Arial" w:hAnsi="Arial" w:cs="Arial"/>
          <w:b/>
        </w:rPr>
        <w:t>Συνέδριο</w:t>
      </w:r>
      <w:r w:rsidRPr="00B7648A">
        <w:rPr>
          <w:rFonts w:ascii="Arial" w:hAnsi="Arial" w:cs="Arial"/>
          <w:b/>
        </w:rPr>
        <w:t xml:space="preserve"> </w:t>
      </w:r>
    </w:p>
    <w:p w:rsidR="001273D2" w:rsidRDefault="001273D2" w:rsidP="00AA150F">
      <w:pPr>
        <w:spacing w:after="120"/>
        <w:jc w:val="center"/>
        <w:rPr>
          <w:rFonts w:ascii="Calibri" w:hAnsi="Calibri"/>
          <w:b/>
          <w:bCs/>
          <w:sz w:val="28"/>
          <w:szCs w:val="28"/>
        </w:rPr>
      </w:pPr>
      <w:r w:rsidRPr="00CA490E">
        <w:rPr>
          <w:rFonts w:ascii="Calibri" w:hAnsi="Calibri"/>
          <w:b/>
          <w:bCs/>
          <w:sz w:val="28"/>
          <w:szCs w:val="28"/>
        </w:rPr>
        <w:t xml:space="preserve">ΕΝΔΥΝΑΜΩΣΗ ΤΩΝ ΑΤΟΜΩΝ </w:t>
      </w:r>
      <w:r>
        <w:rPr>
          <w:rFonts w:ascii="Calibri" w:hAnsi="Calibri"/>
          <w:b/>
          <w:bCs/>
          <w:sz w:val="28"/>
          <w:szCs w:val="28"/>
        </w:rPr>
        <w:t xml:space="preserve">με </w:t>
      </w:r>
      <w:r w:rsidRPr="00CA490E">
        <w:rPr>
          <w:rFonts w:ascii="Calibri" w:hAnsi="Calibri"/>
          <w:b/>
          <w:bCs/>
          <w:sz w:val="28"/>
          <w:szCs w:val="28"/>
        </w:rPr>
        <w:t xml:space="preserve">ΨΥΧΙΚΗ ΑΝΑΠΗΡΙΑ: </w:t>
      </w:r>
    </w:p>
    <w:p w:rsidR="001273D2" w:rsidRPr="00CA490E" w:rsidRDefault="001273D2" w:rsidP="00476ADC">
      <w:pPr>
        <w:jc w:val="center"/>
        <w:rPr>
          <w:rStyle w:val="hps"/>
          <w:rFonts w:ascii="Arial" w:hAnsi="Arial" w:cs="Arial"/>
          <w:b/>
          <w:sz w:val="28"/>
          <w:szCs w:val="28"/>
        </w:rPr>
      </w:pPr>
      <w:r w:rsidRPr="00CA490E">
        <w:rPr>
          <w:rFonts w:ascii="Calibri" w:hAnsi="Calibri"/>
          <w:b/>
          <w:bCs/>
          <w:sz w:val="28"/>
          <w:szCs w:val="28"/>
        </w:rPr>
        <w:t>ΑΥΤΟ-ΕΚΠΡΟΣΩΠΗΣΗ ΚΑΙ ΑΥΤΟ-ΣΥΝΗΓΟΡΙΑ</w:t>
      </w:r>
    </w:p>
    <w:p w:rsidR="001273D2" w:rsidRDefault="001273D2" w:rsidP="00AA150F">
      <w:pPr>
        <w:spacing w:after="120"/>
        <w:jc w:val="center"/>
        <w:rPr>
          <w:rStyle w:val="hps"/>
          <w:rFonts w:ascii="Arial" w:hAnsi="Arial" w:cs="Arial"/>
          <w:b/>
        </w:rPr>
      </w:pPr>
      <w:r>
        <w:rPr>
          <w:rStyle w:val="hps"/>
          <w:rFonts w:ascii="Arial" w:hAnsi="Arial" w:cs="Arial"/>
          <w:b/>
        </w:rPr>
        <w:t>Α</w:t>
      </w:r>
      <w:bookmarkStart w:id="0" w:name="_GoBack"/>
      <w:bookmarkEnd w:id="0"/>
      <w:r>
        <w:rPr>
          <w:rStyle w:val="hps"/>
          <w:rFonts w:ascii="Arial" w:hAnsi="Arial" w:cs="Arial"/>
          <w:b/>
        </w:rPr>
        <w:t>θήνα</w:t>
      </w:r>
      <w:r w:rsidRPr="00B7648A">
        <w:rPr>
          <w:rFonts w:ascii="Arial" w:hAnsi="Arial" w:cs="Arial"/>
          <w:b/>
        </w:rPr>
        <w:t xml:space="preserve">, </w:t>
      </w:r>
      <w:r w:rsidRPr="00B7648A">
        <w:rPr>
          <w:rStyle w:val="hps"/>
          <w:rFonts w:ascii="Arial" w:hAnsi="Arial" w:cs="Arial"/>
          <w:b/>
        </w:rPr>
        <w:t>14</w:t>
      </w:r>
      <w:r w:rsidRPr="00B7648A">
        <w:rPr>
          <w:rFonts w:ascii="Arial" w:hAnsi="Arial" w:cs="Arial"/>
          <w:b/>
        </w:rPr>
        <w:t xml:space="preserve"> </w:t>
      </w:r>
      <w:r w:rsidRPr="00B7648A">
        <w:rPr>
          <w:rStyle w:val="hps"/>
          <w:rFonts w:ascii="Arial" w:hAnsi="Arial" w:cs="Arial"/>
          <w:b/>
        </w:rPr>
        <w:t>Νοεμβρ</w:t>
      </w:r>
      <w:r>
        <w:rPr>
          <w:rStyle w:val="hps"/>
          <w:rFonts w:ascii="Arial" w:hAnsi="Arial" w:cs="Arial"/>
          <w:b/>
        </w:rPr>
        <w:t>ίου</w:t>
      </w:r>
      <w:r w:rsidRPr="00B7648A">
        <w:rPr>
          <w:rFonts w:ascii="Arial" w:hAnsi="Arial" w:cs="Arial"/>
          <w:b/>
        </w:rPr>
        <w:t xml:space="preserve"> </w:t>
      </w:r>
      <w:r w:rsidRPr="00B7648A">
        <w:rPr>
          <w:rStyle w:val="hps"/>
          <w:rFonts w:ascii="Arial" w:hAnsi="Arial" w:cs="Arial"/>
          <w:b/>
        </w:rPr>
        <w:t>2014</w:t>
      </w:r>
    </w:p>
    <w:p w:rsidR="001273D2" w:rsidRDefault="001273D2" w:rsidP="00AA150F">
      <w:pPr>
        <w:spacing w:after="120"/>
        <w:jc w:val="center"/>
        <w:rPr>
          <w:rStyle w:val="hps"/>
          <w:rFonts w:ascii="Arial" w:hAnsi="Arial" w:cs="Arial"/>
          <w:b/>
        </w:rPr>
      </w:pPr>
      <w:r>
        <w:rPr>
          <w:rStyle w:val="hps"/>
          <w:rFonts w:ascii="Arial" w:hAnsi="Arial" w:cs="Arial"/>
          <w:b/>
        </w:rPr>
        <w:t>Ξενοδοχείο ΤΙΤΑΝΙΑ (Πανεπιστημίου 52)</w:t>
      </w:r>
    </w:p>
    <w:p w:rsidR="001273D2" w:rsidRDefault="001273D2" w:rsidP="0023513A">
      <w:pPr>
        <w:spacing w:after="120"/>
        <w:jc w:val="center"/>
        <w:rPr>
          <w:rFonts w:ascii="Calibri" w:hAnsi="Calibri"/>
          <w:b/>
        </w:rPr>
      </w:pPr>
    </w:p>
    <w:p w:rsidR="001273D2" w:rsidRPr="00476ADC" w:rsidRDefault="001273D2" w:rsidP="0023513A">
      <w:pPr>
        <w:spacing w:after="120"/>
        <w:jc w:val="center"/>
        <w:rPr>
          <w:rFonts w:ascii="Calibri" w:hAnsi="Calibri"/>
          <w:b/>
          <w:sz w:val="28"/>
          <w:szCs w:val="28"/>
        </w:rPr>
      </w:pPr>
      <w:r w:rsidRPr="00476ADC">
        <w:rPr>
          <w:rFonts w:ascii="Calibri" w:hAnsi="Calibri"/>
          <w:b/>
          <w:sz w:val="28"/>
          <w:szCs w:val="28"/>
        </w:rPr>
        <w:t xml:space="preserve">ΠΡΟΓΡΑΜΜΑ </w:t>
      </w:r>
    </w:p>
    <w:p w:rsidR="001273D2" w:rsidRPr="00AA150F" w:rsidRDefault="001273D2" w:rsidP="00B83D5E">
      <w:pPr>
        <w:spacing w:after="120"/>
        <w:jc w:val="both"/>
        <w:rPr>
          <w:rStyle w:val="hps"/>
          <w:rFonts w:ascii="Calibri" w:hAnsi="Calibri" w:cs="Arial"/>
          <w:b/>
        </w:rPr>
      </w:pPr>
      <w:r w:rsidRPr="00476ADC">
        <w:rPr>
          <w:rFonts w:ascii="Calibri" w:hAnsi="Calibri" w:cs="Arial"/>
          <w:b/>
          <w:sz w:val="28"/>
          <w:szCs w:val="28"/>
        </w:rPr>
        <w:br/>
      </w:r>
      <w:r w:rsidRPr="00AA150F">
        <w:rPr>
          <w:rStyle w:val="hps"/>
          <w:rFonts w:ascii="Calibri" w:hAnsi="Calibri" w:cs="Arial"/>
          <w:b/>
        </w:rPr>
        <w:t xml:space="preserve">8:30 </w:t>
      </w:r>
      <w:r>
        <w:rPr>
          <w:rStyle w:val="hps"/>
          <w:rFonts w:ascii="Calibri" w:hAnsi="Calibri" w:cs="Arial"/>
          <w:b/>
        </w:rPr>
        <w:t>-</w:t>
      </w:r>
      <w:r w:rsidRPr="00AA150F">
        <w:rPr>
          <w:rStyle w:val="hps"/>
          <w:rFonts w:ascii="Calibri" w:hAnsi="Calibri" w:cs="Arial"/>
          <w:b/>
        </w:rPr>
        <w:t xml:space="preserve"> 9:30: </w:t>
      </w:r>
      <w:r w:rsidRPr="00AA150F">
        <w:rPr>
          <w:rFonts w:ascii="Calibri" w:hAnsi="Calibri"/>
        </w:rPr>
        <w:t xml:space="preserve">Εγγραφές </w:t>
      </w:r>
    </w:p>
    <w:p w:rsidR="001273D2" w:rsidRPr="00AA150F" w:rsidRDefault="001273D2" w:rsidP="00B968DE">
      <w:pPr>
        <w:rPr>
          <w:rStyle w:val="hps"/>
          <w:rFonts w:ascii="Calibri" w:hAnsi="Calibri" w:cs="Arial"/>
          <w:b/>
        </w:rPr>
      </w:pPr>
    </w:p>
    <w:p w:rsidR="001273D2" w:rsidRPr="00AA150F" w:rsidRDefault="001273D2" w:rsidP="00B83D5E">
      <w:pPr>
        <w:spacing w:after="120"/>
        <w:jc w:val="both"/>
        <w:rPr>
          <w:rStyle w:val="hps"/>
          <w:rFonts w:ascii="Calibri" w:hAnsi="Calibri" w:cs="Arial"/>
        </w:rPr>
      </w:pPr>
      <w:r w:rsidRPr="00AA150F">
        <w:rPr>
          <w:rStyle w:val="hps"/>
          <w:rFonts w:ascii="Calibri" w:hAnsi="Calibri" w:cs="Arial"/>
          <w:b/>
        </w:rPr>
        <w:t xml:space="preserve">9:30 </w:t>
      </w:r>
      <w:r>
        <w:rPr>
          <w:rStyle w:val="hps"/>
          <w:rFonts w:ascii="Calibri" w:hAnsi="Calibri" w:cs="Arial"/>
          <w:b/>
        </w:rPr>
        <w:t>-</w:t>
      </w:r>
      <w:r w:rsidRPr="00AA150F">
        <w:rPr>
          <w:rStyle w:val="hps"/>
          <w:rFonts w:ascii="Calibri" w:hAnsi="Calibri" w:cs="Arial"/>
          <w:b/>
        </w:rPr>
        <w:t xml:space="preserve"> 10:00:</w:t>
      </w:r>
      <w:r w:rsidRPr="00AA150F">
        <w:rPr>
          <w:rStyle w:val="hps"/>
          <w:rFonts w:ascii="Calibri" w:hAnsi="Calibri" w:cs="Arial"/>
        </w:rPr>
        <w:t xml:space="preserve"> </w:t>
      </w:r>
      <w:r w:rsidRPr="00AA150F">
        <w:rPr>
          <w:rStyle w:val="hps"/>
          <w:rFonts w:ascii="Calibri" w:hAnsi="Calibri" w:cs="Arial"/>
          <w:b/>
        </w:rPr>
        <w:t>Χαιρετισμοί</w:t>
      </w:r>
      <w:r w:rsidRPr="00AA150F">
        <w:rPr>
          <w:rStyle w:val="hps"/>
          <w:rFonts w:ascii="Calibri" w:hAnsi="Calibri" w:cs="Arial"/>
        </w:rPr>
        <w:t xml:space="preserve"> </w:t>
      </w:r>
      <w:r w:rsidRPr="00AA150F">
        <w:rPr>
          <w:rFonts w:ascii="Calibri" w:hAnsi="Calibri" w:cs="Arial"/>
        </w:rPr>
        <w:t xml:space="preserve"> </w:t>
      </w:r>
    </w:p>
    <w:p w:rsidR="001273D2" w:rsidRPr="00AA150F" w:rsidRDefault="001273D2" w:rsidP="0023513A">
      <w:pPr>
        <w:pStyle w:val="a5"/>
        <w:numPr>
          <w:ilvl w:val="0"/>
          <w:numId w:val="1"/>
        </w:numPr>
        <w:spacing w:after="120"/>
        <w:jc w:val="both"/>
        <w:rPr>
          <w:rStyle w:val="hps"/>
          <w:rFonts w:ascii="Calibri" w:hAnsi="Calibri" w:cs="Arial"/>
        </w:rPr>
      </w:pPr>
      <w:r w:rsidRPr="00AA150F">
        <w:rPr>
          <w:rStyle w:val="hps"/>
          <w:rFonts w:ascii="Calibri" w:hAnsi="Calibri" w:cs="Arial"/>
          <w:b/>
        </w:rPr>
        <w:t>Βαρδακαστάνης Ιωάννης,</w:t>
      </w:r>
      <w:r w:rsidRPr="00AA150F">
        <w:rPr>
          <w:rStyle w:val="hps"/>
          <w:rFonts w:ascii="Calibri" w:hAnsi="Calibri" w:cs="Arial"/>
        </w:rPr>
        <w:t xml:space="preserve"> Πρόεδρος Εθνικής Συνομοσπονδίας Ατόμων με Αναπηρία (Ε.Σ.Α.μεΑ.)</w:t>
      </w:r>
    </w:p>
    <w:p w:rsidR="001273D2" w:rsidRPr="00AA150F" w:rsidRDefault="001273D2" w:rsidP="0023513A">
      <w:pPr>
        <w:pStyle w:val="a5"/>
        <w:numPr>
          <w:ilvl w:val="0"/>
          <w:numId w:val="1"/>
        </w:numPr>
        <w:spacing w:after="120"/>
        <w:jc w:val="both"/>
        <w:rPr>
          <w:rStyle w:val="hps"/>
          <w:rFonts w:ascii="Calibri" w:hAnsi="Calibri" w:cs="Arial"/>
        </w:rPr>
      </w:pPr>
      <w:r w:rsidRPr="00AA150F">
        <w:rPr>
          <w:rStyle w:val="hps"/>
          <w:rFonts w:ascii="Calibri" w:hAnsi="Calibri" w:cs="Arial"/>
        </w:rPr>
        <w:t xml:space="preserve">Εκπρόσωποι Σωματείων Ατόμων με Ψυχική Αναπηρία </w:t>
      </w:r>
    </w:p>
    <w:p w:rsidR="001273D2" w:rsidRPr="00AA150F" w:rsidRDefault="001273D2" w:rsidP="0023513A">
      <w:pPr>
        <w:pStyle w:val="a5"/>
        <w:numPr>
          <w:ilvl w:val="0"/>
          <w:numId w:val="1"/>
        </w:numPr>
        <w:spacing w:after="120"/>
        <w:jc w:val="both"/>
        <w:rPr>
          <w:rStyle w:val="hps"/>
          <w:rFonts w:ascii="Calibri" w:hAnsi="Calibri" w:cs="Arial"/>
        </w:rPr>
      </w:pPr>
      <w:r w:rsidRPr="00AA150F">
        <w:rPr>
          <w:rStyle w:val="hps"/>
          <w:rFonts w:ascii="Calibri" w:hAnsi="Calibri" w:cs="Arial"/>
        </w:rPr>
        <w:t xml:space="preserve">Συνήγορος του Πολίτη </w:t>
      </w:r>
      <w:r w:rsidRPr="00AA150F">
        <w:rPr>
          <w:rStyle w:val="hps"/>
          <w:rFonts w:ascii="Calibri" w:hAnsi="Calibri" w:cs="Arial"/>
          <w:b/>
        </w:rPr>
        <w:t>(προς επιβεβαίωση)</w:t>
      </w:r>
    </w:p>
    <w:p w:rsidR="001273D2" w:rsidRPr="00AA150F" w:rsidRDefault="001273D2" w:rsidP="0023513A">
      <w:pPr>
        <w:pStyle w:val="a5"/>
        <w:numPr>
          <w:ilvl w:val="0"/>
          <w:numId w:val="1"/>
        </w:numPr>
        <w:spacing w:after="120"/>
        <w:jc w:val="both"/>
        <w:rPr>
          <w:rFonts w:ascii="Calibri" w:hAnsi="Calibri" w:cs="Arial"/>
        </w:rPr>
      </w:pPr>
      <w:r w:rsidRPr="00AA150F">
        <w:rPr>
          <w:rStyle w:val="hps"/>
          <w:rFonts w:ascii="Calibri" w:hAnsi="Calibri" w:cs="Arial"/>
        </w:rPr>
        <w:t xml:space="preserve">Υφυπουργός Υγείας </w:t>
      </w:r>
      <w:r w:rsidRPr="00AA150F">
        <w:rPr>
          <w:rStyle w:val="hps"/>
          <w:rFonts w:ascii="Calibri" w:hAnsi="Calibri" w:cs="Arial"/>
          <w:b/>
        </w:rPr>
        <w:t>(προς επιβεβαίωση)</w:t>
      </w:r>
    </w:p>
    <w:p w:rsidR="001273D2" w:rsidRPr="00AA150F" w:rsidRDefault="001273D2" w:rsidP="00D40116">
      <w:pPr>
        <w:spacing w:after="120"/>
        <w:jc w:val="both"/>
        <w:rPr>
          <w:rFonts w:ascii="Calibri" w:hAnsi="Calibri" w:cs="Arial"/>
          <w:b/>
        </w:rPr>
      </w:pPr>
      <w:r w:rsidRPr="00AA150F">
        <w:rPr>
          <w:rFonts w:ascii="Calibri" w:hAnsi="Calibri" w:cs="Arial"/>
        </w:rPr>
        <w:br/>
      </w:r>
      <w:r w:rsidRPr="00AA150F">
        <w:rPr>
          <w:rStyle w:val="hps"/>
          <w:rFonts w:ascii="Calibri" w:hAnsi="Calibri" w:cs="Arial"/>
          <w:b/>
        </w:rPr>
        <w:t>10:00</w:t>
      </w:r>
      <w:r w:rsidRPr="00AA150F">
        <w:rPr>
          <w:rStyle w:val="hps"/>
          <w:rFonts w:ascii="Calibri" w:hAnsi="Calibri" w:cs="Arial"/>
          <w:b/>
          <w:vertAlign w:val="superscript"/>
        </w:rPr>
        <w:t xml:space="preserve"> </w:t>
      </w:r>
      <w:r>
        <w:rPr>
          <w:rStyle w:val="hps"/>
          <w:rFonts w:ascii="Calibri" w:hAnsi="Calibri" w:cs="Arial"/>
          <w:b/>
        </w:rPr>
        <w:t>-</w:t>
      </w:r>
      <w:r w:rsidRPr="00AA150F">
        <w:rPr>
          <w:rStyle w:val="hps"/>
          <w:rFonts w:ascii="Calibri" w:hAnsi="Calibri" w:cs="Arial"/>
          <w:b/>
        </w:rPr>
        <w:t xml:space="preserve"> 10:30: </w:t>
      </w:r>
      <w:r w:rsidRPr="00AA150F">
        <w:rPr>
          <w:rStyle w:val="hps"/>
          <w:rFonts w:ascii="Calibri" w:hAnsi="Calibri" w:cs="Arial"/>
          <w:b/>
        </w:rPr>
        <w:tab/>
      </w:r>
      <w:r w:rsidRPr="00AA150F">
        <w:rPr>
          <w:rFonts w:ascii="Calibri" w:hAnsi="Calibri"/>
        </w:rPr>
        <w:t xml:space="preserve">Παρουσίαση του Έργου: «ΕΝΔΥΝΑΜΩΣΗ ΤΗΣ ΣΥΛΛΟΓΙΚΗΣ ΕΚΦΡΑΣΗΣ ΚΑΙ ΤΗΣ ΣΥΝΗΓΟΡΙΑΣ ΤΩΝ ΑΤΟΜΩΝ ΜΕ ΨΥΧΙΚΗ ΑΝΑΠΗΡΙΑ», </w:t>
      </w:r>
      <w:r w:rsidRPr="00AA150F">
        <w:rPr>
          <w:rFonts w:ascii="Calibri" w:hAnsi="Calibri"/>
          <w:b/>
        </w:rPr>
        <w:t>Ευτύχης Φυτράκης, Διδάκτωρ Νομικής, Επιστημονικά Υπεύθυνος του Έργου</w:t>
      </w:r>
    </w:p>
    <w:p w:rsidR="001273D2" w:rsidRPr="00AA150F" w:rsidRDefault="001273D2" w:rsidP="00B83D5E">
      <w:pPr>
        <w:spacing w:after="120"/>
        <w:jc w:val="both"/>
        <w:rPr>
          <w:rStyle w:val="hps"/>
          <w:rFonts w:ascii="Calibri" w:hAnsi="Calibri" w:cs="Arial"/>
          <w:b/>
        </w:rPr>
      </w:pPr>
      <w:r w:rsidRPr="00AA150F">
        <w:rPr>
          <w:rFonts w:ascii="Calibri" w:hAnsi="Calibri" w:cs="Arial"/>
        </w:rPr>
        <w:t xml:space="preserve"> </w:t>
      </w:r>
      <w:r w:rsidRPr="00AA150F">
        <w:rPr>
          <w:rFonts w:ascii="Calibri" w:hAnsi="Calibri" w:cs="Arial"/>
        </w:rPr>
        <w:br/>
      </w:r>
      <w:r w:rsidRPr="00AA150F">
        <w:rPr>
          <w:rStyle w:val="hps"/>
          <w:rFonts w:ascii="Calibri" w:hAnsi="Calibri" w:cs="Arial"/>
          <w:b/>
        </w:rPr>
        <w:t xml:space="preserve">10:30 </w:t>
      </w:r>
      <w:r>
        <w:rPr>
          <w:rStyle w:val="hps"/>
          <w:rFonts w:ascii="Calibri" w:hAnsi="Calibri" w:cs="Arial"/>
          <w:b/>
        </w:rPr>
        <w:t>-</w:t>
      </w:r>
      <w:r w:rsidRPr="00AA150F">
        <w:rPr>
          <w:rStyle w:val="hps"/>
          <w:rFonts w:ascii="Calibri" w:hAnsi="Calibri" w:cs="Arial"/>
          <w:b/>
        </w:rPr>
        <w:t xml:space="preserve"> 12:30: ΘΕΜΑΤΙΚΗ ΕΝΟΤΗΤΑ 1: Η ΔΙΕΘΝΗΣ ΣΥΜΒΑΣΗ ΓΙΑ ΤΑ ΔΙΚΑΙΩΜΑΤΑ ΤΩΝ ΑΤΟΜΩΝ ΜΕ ΑΝΑΠΗΡΙΑ: Η ΕΠΙΔΡΑΣΗ ΤΗΣ ΣΤΟ ΠΕΔΙΟ ΤΗΣ ΨΥΧΙΚΗΣ ΑΝΑΠΗΡΙΑΣ</w:t>
      </w:r>
    </w:p>
    <w:p w:rsidR="001273D2" w:rsidRPr="00AA150F" w:rsidRDefault="001273D2" w:rsidP="00E9526F">
      <w:pPr>
        <w:spacing w:after="120"/>
        <w:jc w:val="both"/>
        <w:rPr>
          <w:rFonts w:ascii="Calibri" w:hAnsi="Calibri" w:cs="Arial"/>
          <w:b/>
        </w:rPr>
      </w:pPr>
      <w:r w:rsidRPr="00AA150F">
        <w:rPr>
          <w:rStyle w:val="hps"/>
          <w:rFonts w:ascii="Calibri" w:hAnsi="Calibri" w:cs="Arial"/>
        </w:rPr>
        <w:t>-</w:t>
      </w:r>
      <w:r w:rsidRPr="00AA150F">
        <w:rPr>
          <w:rFonts w:ascii="Calibri" w:hAnsi="Calibri" w:cs="Arial"/>
        </w:rPr>
        <w:t xml:space="preserve"> </w:t>
      </w:r>
      <w:r w:rsidRPr="00AA150F">
        <w:rPr>
          <w:rStyle w:val="hps"/>
          <w:rFonts w:ascii="Calibri" w:hAnsi="Calibri" w:cs="Arial"/>
        </w:rPr>
        <w:t>Η Σύμβαση για τα Δικαιώματα των Ατόμων με Αναπηρία ως εργαλείο για την προστασία και προώθηση των δικαιωμάτων των ατόμων με ψυχική αναπηρία</w:t>
      </w:r>
      <w:r w:rsidRPr="00AA150F">
        <w:rPr>
          <w:rFonts w:ascii="Calibri" w:hAnsi="Calibri" w:cs="Arial"/>
        </w:rPr>
        <w:t xml:space="preserve">, </w:t>
      </w:r>
      <w:r w:rsidRPr="00AA150F">
        <w:rPr>
          <w:rFonts w:ascii="Calibri" w:hAnsi="Calibri" w:cs="Arial"/>
          <w:b/>
        </w:rPr>
        <w:t>Ξενοφών Κοντιάδης,</w:t>
      </w:r>
      <w:r w:rsidRPr="00AA150F">
        <w:rPr>
          <w:rStyle w:val="hps"/>
          <w:rFonts w:ascii="Calibri" w:hAnsi="Calibri" w:cs="Arial"/>
        </w:rPr>
        <w:t xml:space="preserve"> </w:t>
      </w:r>
      <w:r w:rsidRPr="00AA150F">
        <w:rPr>
          <w:rFonts w:ascii="Calibri" w:hAnsi="Calibri" w:cs="Arial"/>
          <w:b/>
        </w:rPr>
        <w:t>Καθηγητής Δημόσιου Δικαίου και Θεσμών Κοινωνικής Προστασίας, Πρόεδρος του Κέντρου Ευρωπαϊκού και Συνταγματικού Δικαίου</w:t>
      </w:r>
    </w:p>
    <w:p w:rsidR="001273D2" w:rsidRPr="00AA150F" w:rsidRDefault="001273D2" w:rsidP="006B2C36">
      <w:pPr>
        <w:spacing w:after="120"/>
        <w:jc w:val="both"/>
        <w:rPr>
          <w:rStyle w:val="hps"/>
          <w:rFonts w:ascii="Calibri" w:hAnsi="Calibri" w:cs="Arial"/>
        </w:rPr>
      </w:pPr>
      <w:r w:rsidRPr="00AA150F">
        <w:rPr>
          <w:rFonts w:ascii="Calibri" w:hAnsi="Calibri" w:cs="Arial"/>
          <w:b/>
        </w:rPr>
        <w:t xml:space="preserve">-  </w:t>
      </w:r>
      <w:r w:rsidRPr="00AA150F">
        <w:rPr>
          <w:rStyle w:val="hps"/>
          <w:rFonts w:ascii="Calibri" w:hAnsi="Calibri" w:cs="Arial"/>
        </w:rPr>
        <w:t xml:space="preserve"> Το κίνημα των ατόμων με ψυχική αναπηρία και ο ρόλος του στη διαπραγμάτευση και στην τελική διατύπωσης της Διεθνούς Σύμβασης για τα Δικαιώματα των Ατόμων με Αναπηρία</w:t>
      </w:r>
      <w:r w:rsidRPr="00AA150F">
        <w:rPr>
          <w:rStyle w:val="hps"/>
          <w:rFonts w:ascii="Calibri" w:hAnsi="Calibri" w:cs="Arial"/>
          <w:b/>
        </w:rPr>
        <w:t xml:space="preserve">, Gabor </w:t>
      </w:r>
      <w:r w:rsidRPr="00AA150F">
        <w:rPr>
          <w:rStyle w:val="hps"/>
          <w:rFonts w:ascii="Calibri" w:hAnsi="Calibri" w:cs="Arial"/>
          <w:b/>
          <w:lang w:val="en-US"/>
        </w:rPr>
        <w:t>G</w:t>
      </w:r>
      <w:r w:rsidRPr="00AA150F">
        <w:rPr>
          <w:rStyle w:val="hps"/>
          <w:rFonts w:ascii="Calibri" w:hAnsi="Calibri" w:cs="Arial"/>
          <w:b/>
        </w:rPr>
        <w:t>a</w:t>
      </w:r>
      <w:r w:rsidRPr="00AA150F">
        <w:rPr>
          <w:rStyle w:val="hps"/>
          <w:rFonts w:ascii="Calibri" w:hAnsi="Calibri" w:cs="Arial"/>
          <w:b/>
          <w:lang w:val="en-US"/>
        </w:rPr>
        <w:t>m</w:t>
      </w:r>
      <w:r w:rsidRPr="00AA150F">
        <w:rPr>
          <w:rStyle w:val="hps"/>
          <w:rFonts w:ascii="Calibri" w:hAnsi="Calibri" w:cs="Arial"/>
          <w:b/>
        </w:rPr>
        <w:t>bos, Μέλος του Διοικητικού Συμβουλίου του Παγκόσμιου Δικτύου Χρηστών και Επιζώντων της Ψυχιατρικής (WNUSP)</w:t>
      </w:r>
    </w:p>
    <w:p w:rsidR="001273D2" w:rsidRPr="00AA150F" w:rsidRDefault="001273D2" w:rsidP="00B83D5E">
      <w:pPr>
        <w:spacing w:after="120"/>
        <w:jc w:val="both"/>
        <w:rPr>
          <w:rStyle w:val="hps"/>
          <w:rFonts w:ascii="Arial" w:hAnsi="Arial" w:cs="Arial"/>
          <w:color w:val="222222"/>
        </w:rPr>
      </w:pPr>
      <w:r w:rsidRPr="00AA150F">
        <w:rPr>
          <w:rStyle w:val="hps"/>
          <w:rFonts w:ascii="Calibri" w:hAnsi="Calibri" w:cs="Arial"/>
        </w:rPr>
        <w:t>- Πώς η Επιτροπή της Διεθνούς Σύμβασης για τα Δικαιώματα των Ατόμων με Αναπηρία έχει προσεγγίσει το</w:t>
      </w:r>
      <w:r w:rsidRPr="00AA150F">
        <w:rPr>
          <w:rStyle w:val="hps"/>
          <w:rFonts w:ascii="Calibri" w:hAnsi="Calibri"/>
        </w:rPr>
        <w:t xml:space="preserve"> </w:t>
      </w:r>
      <w:r w:rsidRPr="00AA150F">
        <w:rPr>
          <w:rStyle w:val="hps"/>
          <w:rFonts w:ascii="Calibri" w:hAnsi="Calibri" w:cs="Arial"/>
        </w:rPr>
        <w:t>θέμα</w:t>
      </w:r>
      <w:r w:rsidRPr="00AA150F">
        <w:rPr>
          <w:rStyle w:val="hps"/>
          <w:rFonts w:ascii="Calibri" w:hAnsi="Calibri"/>
        </w:rPr>
        <w:t xml:space="preserve"> </w:t>
      </w:r>
      <w:r w:rsidRPr="00AA150F">
        <w:rPr>
          <w:rStyle w:val="hps"/>
          <w:rFonts w:ascii="Calibri" w:hAnsi="Calibri" w:cs="Arial"/>
        </w:rPr>
        <w:t>των ατόμων με ψυχική αναπηρία κατά την εξέταση</w:t>
      </w:r>
      <w:r w:rsidRPr="00AA150F">
        <w:rPr>
          <w:rStyle w:val="hps"/>
          <w:rFonts w:ascii="Calibri" w:hAnsi="Calibri"/>
        </w:rPr>
        <w:t xml:space="preserve"> </w:t>
      </w:r>
      <w:r w:rsidRPr="00AA150F">
        <w:rPr>
          <w:rStyle w:val="hps"/>
          <w:rFonts w:ascii="Calibri" w:hAnsi="Calibri" w:cs="Arial"/>
        </w:rPr>
        <w:t>των εκθέσεων</w:t>
      </w:r>
      <w:r w:rsidRPr="00AA150F">
        <w:rPr>
          <w:rStyle w:val="hps"/>
          <w:rFonts w:ascii="Calibri" w:hAnsi="Calibri"/>
        </w:rPr>
        <w:t xml:space="preserve"> </w:t>
      </w:r>
      <w:r w:rsidRPr="00AA150F">
        <w:rPr>
          <w:rStyle w:val="hps"/>
          <w:rFonts w:ascii="Calibri" w:hAnsi="Calibri" w:cs="Arial"/>
        </w:rPr>
        <w:t>των κρατών και</w:t>
      </w:r>
      <w:r w:rsidRPr="00AA150F">
        <w:rPr>
          <w:rStyle w:val="hps"/>
          <w:rFonts w:ascii="Calibri" w:hAnsi="Calibri"/>
        </w:rPr>
        <w:t xml:space="preserve"> </w:t>
      </w:r>
      <w:r w:rsidRPr="00AA150F">
        <w:rPr>
          <w:rStyle w:val="hps"/>
          <w:rFonts w:ascii="Calibri" w:hAnsi="Calibri" w:cs="Arial"/>
        </w:rPr>
        <w:t>των</w:t>
      </w:r>
      <w:r w:rsidRPr="00AA150F">
        <w:rPr>
          <w:rStyle w:val="hps"/>
          <w:rFonts w:ascii="Calibri" w:hAnsi="Calibri"/>
        </w:rPr>
        <w:t xml:space="preserve"> </w:t>
      </w:r>
      <w:r w:rsidRPr="00AA150F">
        <w:rPr>
          <w:rStyle w:val="hps"/>
          <w:rFonts w:ascii="Calibri" w:hAnsi="Calibri" w:cs="Arial"/>
        </w:rPr>
        <w:t>εναλλακτικών εκθέσεων</w:t>
      </w:r>
      <w:r w:rsidRPr="00AA150F">
        <w:rPr>
          <w:rStyle w:val="hps"/>
          <w:rFonts w:ascii="Calibri" w:hAnsi="Calibri"/>
        </w:rPr>
        <w:t xml:space="preserve">, </w:t>
      </w:r>
      <w:r w:rsidRPr="00AA150F">
        <w:rPr>
          <w:rStyle w:val="hps"/>
          <w:rFonts w:ascii="Calibri" w:hAnsi="Calibri" w:cs="Arial"/>
          <w:b/>
        </w:rPr>
        <w:t>Victoria Lee, Υπεύθυνη Ανθρωπίνων Δικαιωμάτων της Διεθνούς Συμμαχίας για την Αναπηρία (</w:t>
      </w:r>
      <w:r w:rsidRPr="00AA150F">
        <w:rPr>
          <w:rStyle w:val="hps"/>
          <w:rFonts w:ascii="Calibri" w:hAnsi="Calibri" w:cs="Arial"/>
          <w:b/>
          <w:lang w:val="en-US"/>
        </w:rPr>
        <w:t>IDA</w:t>
      </w:r>
      <w:r w:rsidRPr="00AA150F">
        <w:rPr>
          <w:rStyle w:val="hps"/>
          <w:rFonts w:ascii="Calibri" w:hAnsi="Calibri" w:cs="Arial"/>
          <w:b/>
        </w:rPr>
        <w:t>).</w:t>
      </w:r>
    </w:p>
    <w:p w:rsidR="001273D2" w:rsidRPr="00AA150F" w:rsidRDefault="001273D2" w:rsidP="00B83D5E">
      <w:pPr>
        <w:spacing w:after="120"/>
        <w:jc w:val="both"/>
        <w:rPr>
          <w:rStyle w:val="hps"/>
          <w:rFonts w:ascii="Calibri" w:hAnsi="Calibri" w:cs="Arial"/>
        </w:rPr>
      </w:pPr>
      <w:r w:rsidRPr="00AA150F">
        <w:rPr>
          <w:rStyle w:val="hps"/>
          <w:rFonts w:ascii="Calibri" w:hAnsi="Calibri" w:cs="Arial"/>
        </w:rPr>
        <w:lastRenderedPageBreak/>
        <w:t xml:space="preserve">- Η Διεθνής Σύμβαση για τα Δικαιώματα των Ατόμων με Αναπηρία και τα άτομα με ψυχική αναπηρία: από την σκοπιά του Ευρωπαϊκού Φόρουμ Ατόμων με Αναπηρία, </w:t>
      </w:r>
      <w:r w:rsidRPr="00AA150F">
        <w:rPr>
          <w:rStyle w:val="hps"/>
          <w:rFonts w:ascii="Calibri" w:hAnsi="Calibri" w:cs="Arial"/>
          <w:b/>
        </w:rPr>
        <w:t>An-Sofie Leenknecht, Υπεύθυνη Ανθρωπίνων Δικαιωμάτων του Ευρωπαϊκού Φόρουμ Ατόμων με Αναπηρία (</w:t>
      </w:r>
      <w:r w:rsidRPr="00AA150F">
        <w:rPr>
          <w:rStyle w:val="hps"/>
          <w:rFonts w:ascii="Calibri" w:hAnsi="Calibri" w:cs="Arial"/>
          <w:b/>
          <w:lang w:val="en-US"/>
        </w:rPr>
        <w:t>EDF</w:t>
      </w:r>
      <w:r w:rsidRPr="00AA150F">
        <w:rPr>
          <w:rStyle w:val="hps"/>
          <w:rFonts w:ascii="Calibri" w:hAnsi="Calibri" w:cs="Arial"/>
          <w:b/>
        </w:rPr>
        <w:t>).</w:t>
      </w:r>
    </w:p>
    <w:p w:rsidR="001273D2" w:rsidRPr="00AA150F" w:rsidRDefault="001273D2" w:rsidP="00567C85">
      <w:pPr>
        <w:rPr>
          <w:rStyle w:val="hps"/>
          <w:rFonts w:ascii="Calibri" w:hAnsi="Calibri" w:cs="Arial"/>
          <w:b/>
        </w:rPr>
      </w:pPr>
      <w:r w:rsidRPr="00AA150F">
        <w:br/>
      </w:r>
      <w:r w:rsidRPr="00AA150F">
        <w:rPr>
          <w:rStyle w:val="hps"/>
          <w:rFonts w:ascii="Calibri" w:hAnsi="Calibri" w:cs="Arial"/>
          <w:b/>
        </w:rPr>
        <w:t xml:space="preserve">12:30 </w:t>
      </w:r>
      <w:r>
        <w:rPr>
          <w:rStyle w:val="hps"/>
          <w:rFonts w:ascii="Calibri" w:hAnsi="Calibri" w:cs="Arial"/>
          <w:b/>
        </w:rPr>
        <w:t>-</w:t>
      </w:r>
      <w:r w:rsidRPr="00AA150F">
        <w:rPr>
          <w:rStyle w:val="hps"/>
          <w:rFonts w:ascii="Calibri" w:hAnsi="Calibri" w:cs="Arial"/>
          <w:b/>
        </w:rPr>
        <w:t xml:space="preserve"> 13:00: Διάλλειμα</w:t>
      </w:r>
    </w:p>
    <w:p w:rsidR="001273D2" w:rsidRPr="00AA150F" w:rsidRDefault="001273D2" w:rsidP="00C0650A">
      <w:pPr>
        <w:rPr>
          <w:rStyle w:val="hps"/>
          <w:rFonts w:ascii="Calibri" w:hAnsi="Calibri" w:cs="Arial"/>
          <w:b/>
        </w:rPr>
      </w:pPr>
      <w:r w:rsidRPr="00AA150F">
        <w:rPr>
          <w:rStyle w:val="hps"/>
          <w:rFonts w:ascii="Calibri" w:hAnsi="Calibri" w:cs="Arial"/>
          <w:b/>
        </w:rPr>
        <w:t xml:space="preserve"> </w:t>
      </w:r>
    </w:p>
    <w:p w:rsidR="001273D2" w:rsidRPr="00390529" w:rsidRDefault="001273D2" w:rsidP="00B83D5E">
      <w:pPr>
        <w:spacing w:after="120"/>
        <w:jc w:val="both"/>
        <w:rPr>
          <w:rStyle w:val="hps"/>
          <w:rFonts w:ascii="Calibri" w:hAnsi="Calibri" w:cs="Arial"/>
          <w:b/>
        </w:rPr>
      </w:pPr>
      <w:r w:rsidRPr="00AA150F">
        <w:rPr>
          <w:rStyle w:val="hps"/>
          <w:rFonts w:ascii="Calibri" w:hAnsi="Calibri" w:cs="Arial"/>
          <w:b/>
        </w:rPr>
        <w:t xml:space="preserve">13:00 </w:t>
      </w:r>
      <w:r>
        <w:rPr>
          <w:rStyle w:val="hps"/>
          <w:rFonts w:ascii="Calibri" w:hAnsi="Calibri" w:cs="Arial"/>
          <w:b/>
        </w:rPr>
        <w:t>-</w:t>
      </w:r>
      <w:r w:rsidRPr="00AA150F">
        <w:rPr>
          <w:rStyle w:val="hps"/>
          <w:rFonts w:ascii="Calibri" w:hAnsi="Calibri" w:cs="Arial"/>
          <w:b/>
        </w:rPr>
        <w:t xml:space="preserve"> 14:00 ΘΕΜΑΤΙΚΗ ΕΝΟΤΗΤΑ 2:</w:t>
      </w:r>
      <w:r w:rsidRPr="00AA150F">
        <w:rPr>
          <w:rFonts w:ascii="Calibri" w:hAnsi="Calibri" w:cs="Arial"/>
          <w:b/>
        </w:rPr>
        <w:t xml:space="preserve"> Η ΠΡΟΣΕΓΓΙΣΗ ΤΩΝ ΔΙΚΑΙΩΜΑΤΩΝ ΤΩΝ ΑΤΟΜΩΝ ΜΕ ΨΥΧΙΚΗ ΑΝΑΠΗΡΙΑ Σ</w:t>
      </w:r>
      <w:r w:rsidRPr="00AA150F">
        <w:rPr>
          <w:rFonts w:ascii="Calibri" w:hAnsi="Calibri" w:cs="Arial"/>
          <w:b/>
          <w:lang w:val="en-US"/>
        </w:rPr>
        <w:t>E</w:t>
      </w:r>
      <w:r w:rsidRPr="00AA150F">
        <w:rPr>
          <w:rFonts w:ascii="Calibri" w:hAnsi="Calibri" w:cs="Arial"/>
          <w:b/>
        </w:rPr>
        <w:t xml:space="preserve"> </w:t>
      </w:r>
      <w:r w:rsidRPr="00AA150F">
        <w:rPr>
          <w:rStyle w:val="hps"/>
          <w:rFonts w:ascii="Calibri" w:hAnsi="Calibri" w:cs="Arial"/>
          <w:b/>
        </w:rPr>
        <w:t>ΔΙΕΘΝΕΣ,</w:t>
      </w:r>
      <w:r w:rsidRPr="00AA150F">
        <w:rPr>
          <w:rFonts w:ascii="Calibri" w:hAnsi="Calibri" w:cs="Arial"/>
          <w:b/>
        </w:rPr>
        <w:t xml:space="preserve"> </w:t>
      </w:r>
      <w:r w:rsidRPr="00AA150F">
        <w:rPr>
          <w:rStyle w:val="hps"/>
          <w:rFonts w:ascii="Calibri" w:hAnsi="Calibri" w:cs="Arial"/>
          <w:b/>
        </w:rPr>
        <w:t>ΕΥΡΩΠΑΪΚΟ ΚΑΙ</w:t>
      </w:r>
      <w:r w:rsidRPr="00AA150F">
        <w:rPr>
          <w:rFonts w:ascii="Calibri" w:hAnsi="Calibri" w:cs="Arial"/>
          <w:b/>
        </w:rPr>
        <w:t xml:space="preserve"> ΕΘΝΙΚΟ</w:t>
      </w:r>
      <w:r w:rsidRPr="00390529">
        <w:rPr>
          <w:rFonts w:ascii="Calibri" w:hAnsi="Calibri" w:cs="Arial"/>
          <w:b/>
        </w:rPr>
        <w:t xml:space="preserve"> </w:t>
      </w:r>
      <w:r w:rsidRPr="00AA150F">
        <w:rPr>
          <w:rStyle w:val="hps"/>
          <w:rFonts w:ascii="Calibri" w:hAnsi="Calibri" w:cs="Arial"/>
          <w:b/>
        </w:rPr>
        <w:t>ΕΠΙΠΕΔΟ</w:t>
      </w:r>
    </w:p>
    <w:p w:rsidR="001273D2" w:rsidRPr="00AA150F" w:rsidRDefault="001273D2" w:rsidP="00256389">
      <w:pPr>
        <w:spacing w:after="120"/>
        <w:jc w:val="both"/>
        <w:rPr>
          <w:rStyle w:val="hps"/>
          <w:rFonts w:ascii="Calibri" w:hAnsi="Calibri" w:cs="Arial"/>
        </w:rPr>
      </w:pPr>
      <w:r w:rsidRPr="00AA150F">
        <w:rPr>
          <w:rStyle w:val="hps"/>
          <w:rFonts w:ascii="Calibri" w:hAnsi="Calibri" w:cs="Arial"/>
        </w:rPr>
        <w:t>-</w:t>
      </w:r>
      <w:r w:rsidRPr="00AA150F">
        <w:rPr>
          <w:rFonts w:ascii="Calibri" w:hAnsi="Calibri" w:cs="Arial"/>
        </w:rPr>
        <w:t xml:space="preserve"> Παρουσίαση της</w:t>
      </w:r>
      <w:r w:rsidRPr="00AA150F">
        <w:rPr>
          <w:rStyle w:val="hps"/>
          <w:rFonts w:ascii="Calibri" w:hAnsi="Calibri" w:cs="Arial"/>
        </w:rPr>
        <w:t xml:space="preserve"> Μελέτης για το Άρθρο 12 «</w:t>
      </w:r>
      <w:hyperlink r:id="rId6" w:tooltip="Παρουσίαση της Μελέτης για τα Άρθρα 12 και 13 της Σύμβασης" w:history="1">
        <w:r w:rsidRPr="00AA150F">
          <w:rPr>
            <w:rStyle w:val="hps"/>
            <w:rFonts w:ascii="Calibri" w:hAnsi="Calibri"/>
          </w:rPr>
          <w:t>Ισότητα ενώπιον του νόμου» και το Άρθρο 13 «Πρόσβαση στη Δικαιοσύνη» της Διεθνούς Σύμβασης για τα Δικαιώματα των Ατόμων με Αναπηρία</w:t>
        </w:r>
      </w:hyperlink>
      <w:r w:rsidRPr="00AA150F">
        <w:rPr>
          <w:rStyle w:val="hps"/>
          <w:rFonts w:ascii="Calibri" w:hAnsi="Calibri"/>
          <w:b/>
          <w:bCs/>
        </w:rPr>
        <w:t xml:space="preserve">, </w:t>
      </w:r>
      <w:r w:rsidRPr="00AA150F">
        <w:rPr>
          <w:rFonts w:ascii="Calibri" w:hAnsi="Calibri" w:cs="Arial"/>
        </w:rPr>
        <w:t>που εκπονήθηκε στο πλαίσιο του Έργου</w:t>
      </w:r>
      <w:r w:rsidRPr="00AA150F">
        <w:rPr>
          <w:rStyle w:val="hps"/>
          <w:rFonts w:ascii="Calibri" w:hAnsi="Calibri" w:cs="Arial"/>
        </w:rPr>
        <w:t xml:space="preserve">, </w:t>
      </w:r>
      <w:r w:rsidRPr="00AA150F">
        <w:rPr>
          <w:rFonts w:ascii="Calibri" w:hAnsi="Calibri" w:cs="Arial"/>
          <w:b/>
        </w:rPr>
        <w:t xml:space="preserve">Μαρία Μουσμούτη, </w:t>
      </w:r>
      <w:r w:rsidRPr="00AA150F">
        <w:rPr>
          <w:rFonts w:ascii="Calibri" w:hAnsi="Calibri"/>
          <w:b/>
        </w:rPr>
        <w:t>Διδάκτωρ Νομικής</w:t>
      </w:r>
      <w:r w:rsidRPr="00AA150F">
        <w:rPr>
          <w:rFonts w:ascii="Calibri" w:hAnsi="Calibri" w:cs="Arial"/>
          <w:b/>
        </w:rPr>
        <w:t xml:space="preserve">, Διευθύντρια του Κέντρου Ευρωπαϊκού και Συνταγματικού Δικαίου </w:t>
      </w:r>
      <w:r w:rsidRPr="00AA150F">
        <w:rPr>
          <w:rStyle w:val="hps"/>
          <w:rFonts w:ascii="Calibri" w:hAnsi="Calibri" w:cs="Arial"/>
        </w:rPr>
        <w:t xml:space="preserve"> </w:t>
      </w:r>
    </w:p>
    <w:p w:rsidR="001273D2" w:rsidRPr="00AA150F" w:rsidRDefault="001273D2" w:rsidP="004C7CF4">
      <w:pPr>
        <w:spacing w:after="120"/>
        <w:jc w:val="both"/>
        <w:rPr>
          <w:rFonts w:ascii="Calibri" w:hAnsi="Calibri" w:cs="Arial"/>
        </w:rPr>
      </w:pPr>
      <w:r w:rsidRPr="00AA150F">
        <w:rPr>
          <w:rStyle w:val="hps"/>
          <w:rFonts w:ascii="Calibri" w:hAnsi="Calibri" w:cs="Arial"/>
        </w:rPr>
        <w:t>-</w:t>
      </w:r>
      <w:r w:rsidRPr="00AA150F">
        <w:rPr>
          <w:rFonts w:ascii="Calibri" w:hAnsi="Calibri" w:cs="Arial"/>
        </w:rPr>
        <w:t xml:space="preserve"> Τα δικαιώματα των ατόμων με ψυχική αναπηρία στο εθνικό δίκαιο, </w:t>
      </w:r>
      <w:r w:rsidRPr="00AA150F">
        <w:rPr>
          <w:rFonts w:ascii="Calibri" w:hAnsi="Calibri"/>
          <w:b/>
        </w:rPr>
        <w:t>Ευτύχης Φυτράκης, Διδάκτωρ Νομικής, ειδικός επιστήμονας στο Συνήγορο του Πολίτη</w:t>
      </w:r>
    </w:p>
    <w:p w:rsidR="001273D2" w:rsidRPr="00AA150F" w:rsidRDefault="001273D2" w:rsidP="004C7CF4">
      <w:pPr>
        <w:spacing w:after="120"/>
        <w:jc w:val="both"/>
        <w:rPr>
          <w:rStyle w:val="hps"/>
          <w:rFonts w:ascii="Calibri" w:hAnsi="Calibri" w:cs="Arial"/>
        </w:rPr>
      </w:pPr>
      <w:r w:rsidRPr="00AA150F">
        <w:rPr>
          <w:rStyle w:val="hps"/>
          <w:rFonts w:ascii="Calibri" w:hAnsi="Calibri" w:cs="Arial"/>
        </w:rPr>
        <w:t>-</w:t>
      </w:r>
      <w:r w:rsidRPr="00AA150F">
        <w:rPr>
          <w:rFonts w:ascii="Calibri" w:hAnsi="Calibri" w:cs="Arial"/>
        </w:rPr>
        <w:t xml:space="preserve"> </w:t>
      </w:r>
      <w:r w:rsidRPr="00AA150F">
        <w:rPr>
          <w:rStyle w:val="hps"/>
          <w:rFonts w:ascii="Calibri" w:hAnsi="Calibri" w:cs="Arial"/>
        </w:rPr>
        <w:t xml:space="preserve">Ικανότητα δικαιοπραξίας και πρόσβαση στη δικαιοσύνη, </w:t>
      </w:r>
      <w:r w:rsidRPr="00AA150F">
        <w:rPr>
          <w:rStyle w:val="hps"/>
          <w:rFonts w:ascii="Calibri" w:hAnsi="Calibri" w:cs="Arial"/>
          <w:b/>
        </w:rPr>
        <w:t xml:space="preserve">Gabor </w:t>
      </w:r>
      <w:r w:rsidRPr="00AA150F">
        <w:rPr>
          <w:rStyle w:val="hps"/>
          <w:rFonts w:ascii="Calibri" w:hAnsi="Calibri" w:cs="Arial"/>
          <w:b/>
          <w:lang w:val="en-US"/>
        </w:rPr>
        <w:t>G</w:t>
      </w:r>
      <w:r w:rsidRPr="00AA150F">
        <w:rPr>
          <w:rStyle w:val="hps"/>
          <w:rFonts w:ascii="Calibri" w:hAnsi="Calibri" w:cs="Arial"/>
          <w:b/>
        </w:rPr>
        <w:t>a</w:t>
      </w:r>
      <w:r w:rsidRPr="00AA150F">
        <w:rPr>
          <w:rStyle w:val="hps"/>
          <w:rFonts w:ascii="Calibri" w:hAnsi="Calibri" w:cs="Arial"/>
          <w:b/>
          <w:lang w:val="en-US"/>
        </w:rPr>
        <w:t>m</w:t>
      </w:r>
      <w:r w:rsidRPr="00AA150F">
        <w:rPr>
          <w:rStyle w:val="hps"/>
          <w:rFonts w:ascii="Calibri" w:hAnsi="Calibri" w:cs="Arial"/>
          <w:b/>
        </w:rPr>
        <w:t>bos, Μέλος του Διοικητικού Συμβουλίου του Παγκόσμιου Δικτύου Χρηστών και Επιζώντων της Ψυχιατρικής (WNUSP)</w:t>
      </w:r>
    </w:p>
    <w:p w:rsidR="001273D2" w:rsidRPr="00AA150F" w:rsidRDefault="001273D2" w:rsidP="00476ADC"/>
    <w:p w:rsidR="001273D2" w:rsidRPr="00AA150F" w:rsidRDefault="001273D2" w:rsidP="00B83D5E">
      <w:pPr>
        <w:spacing w:after="120"/>
        <w:jc w:val="both"/>
        <w:rPr>
          <w:rFonts w:ascii="Calibri" w:hAnsi="Calibri" w:cs="Arial"/>
          <w:b/>
        </w:rPr>
      </w:pPr>
      <w:r w:rsidRPr="00AA150F">
        <w:rPr>
          <w:rStyle w:val="hps"/>
          <w:rFonts w:ascii="Calibri" w:hAnsi="Calibri" w:cs="Arial"/>
          <w:b/>
        </w:rPr>
        <w:t xml:space="preserve">14:00 </w:t>
      </w:r>
      <w:r>
        <w:rPr>
          <w:rStyle w:val="hps"/>
          <w:rFonts w:ascii="Calibri" w:hAnsi="Calibri" w:cs="Arial"/>
          <w:b/>
        </w:rPr>
        <w:t>-</w:t>
      </w:r>
      <w:r w:rsidRPr="00AA150F">
        <w:rPr>
          <w:rStyle w:val="hps"/>
          <w:rFonts w:ascii="Calibri" w:hAnsi="Calibri" w:cs="Arial"/>
          <w:b/>
        </w:rPr>
        <w:t xml:space="preserve"> 14:45 ΘΕΜΑΤΙΚΗ ΕΝΟΤΗΤΑ 3:</w:t>
      </w:r>
      <w:r w:rsidRPr="00AA150F">
        <w:rPr>
          <w:rFonts w:ascii="Calibri" w:hAnsi="Calibri" w:cs="Arial"/>
          <w:b/>
        </w:rPr>
        <w:t xml:space="preserve"> ΠΡΟΩΘΗΣΗ ΤΗΣ ΑΥΤΟ-ΕΚΠΡΟΣΩΠΗΣΗΣ ΚΑΙ ΤΗΣ ΑΥΤΟ-ΣΥΝΗΓΟΡΙΑΣ ΤΩΝ ΑΤΟΜΩΝ ΜΕ ΨΥΧΙΚΗ ΑΝΑΠΗΡΙΑ</w:t>
      </w:r>
    </w:p>
    <w:p w:rsidR="001273D2" w:rsidRPr="00AA150F" w:rsidRDefault="001273D2" w:rsidP="009642B8">
      <w:pPr>
        <w:spacing w:after="120"/>
        <w:jc w:val="both"/>
        <w:rPr>
          <w:rStyle w:val="hps"/>
          <w:rFonts w:ascii="Calibri" w:hAnsi="Calibri" w:cs="Arial"/>
        </w:rPr>
      </w:pPr>
      <w:r w:rsidRPr="00AA150F">
        <w:rPr>
          <w:rStyle w:val="hps"/>
          <w:rFonts w:ascii="Calibri" w:hAnsi="Calibri" w:cs="Arial"/>
        </w:rPr>
        <w:t>-</w:t>
      </w:r>
      <w:r w:rsidRPr="00AA150F">
        <w:rPr>
          <w:rFonts w:ascii="Calibri" w:hAnsi="Calibri" w:cs="Arial"/>
        </w:rPr>
        <w:t xml:space="preserve"> Παρουσίαση της Έρευνας </w:t>
      </w:r>
      <w:hyperlink r:id="rId7" w:tooltip="Η Έρευνα για την ανάπτυξη και το ρόλο του κινήματος της (Αυτο-)Συνηγορίας σε άλλες χώρες" w:history="1">
        <w:r w:rsidRPr="00AA150F">
          <w:rPr>
            <w:rFonts w:ascii="Calibri" w:hAnsi="Calibri"/>
          </w:rPr>
          <w:t>για την ανάπτυξη και το ρόλο του κινήματος της (Αυτό-) Συνηγορίας σε άλλες χώρες</w:t>
        </w:r>
      </w:hyperlink>
      <w:r w:rsidRPr="00AA150F">
        <w:rPr>
          <w:rFonts w:ascii="Calibri" w:hAnsi="Calibri"/>
          <w:b/>
          <w:bCs/>
        </w:rPr>
        <w:t>,</w:t>
      </w:r>
      <w:r w:rsidRPr="00AA150F">
        <w:rPr>
          <w:rFonts w:ascii="Calibri" w:hAnsi="Calibri" w:cs="Arial"/>
        </w:rPr>
        <w:t xml:space="preserve"> που εκπονήθηκε στο πλαίσιο του Έργου, </w:t>
      </w:r>
      <w:r w:rsidRPr="00AA150F">
        <w:rPr>
          <w:rFonts w:ascii="Calibri" w:hAnsi="Calibri" w:cs="Arial"/>
          <w:b/>
        </w:rPr>
        <w:t xml:space="preserve">Μαρία Μουσμούτη, </w:t>
      </w:r>
      <w:r w:rsidRPr="00AA150F">
        <w:rPr>
          <w:rFonts w:ascii="Calibri" w:hAnsi="Calibri"/>
          <w:b/>
        </w:rPr>
        <w:t>Διδάκτωρ Νομικής</w:t>
      </w:r>
      <w:r w:rsidRPr="00AA150F">
        <w:rPr>
          <w:rFonts w:ascii="Calibri" w:hAnsi="Calibri" w:cs="Arial"/>
          <w:b/>
        </w:rPr>
        <w:t xml:space="preserve">, Διευθύντρια του Κέντρου Ευρωπαϊκού και Συνταγματικού Δικαίου </w:t>
      </w:r>
      <w:r w:rsidRPr="00AA150F">
        <w:rPr>
          <w:rStyle w:val="hps"/>
          <w:rFonts w:ascii="Calibri" w:hAnsi="Calibri" w:cs="Arial"/>
        </w:rPr>
        <w:t xml:space="preserve"> </w:t>
      </w:r>
    </w:p>
    <w:p w:rsidR="001273D2" w:rsidRPr="00AA150F" w:rsidRDefault="001273D2" w:rsidP="00E9526F">
      <w:pPr>
        <w:spacing w:after="120"/>
        <w:jc w:val="both"/>
        <w:rPr>
          <w:rFonts w:ascii="Calibri" w:hAnsi="Calibri"/>
        </w:rPr>
      </w:pPr>
      <w:r w:rsidRPr="00AA150F">
        <w:rPr>
          <w:rStyle w:val="hps"/>
          <w:rFonts w:ascii="Calibri" w:hAnsi="Calibri" w:cs="Arial"/>
        </w:rPr>
        <w:t>-</w:t>
      </w:r>
      <w:r w:rsidRPr="00AA150F">
        <w:rPr>
          <w:rFonts w:ascii="Calibri" w:hAnsi="Calibri" w:cs="Arial"/>
        </w:rPr>
        <w:t xml:space="preserve"> </w:t>
      </w:r>
      <w:r w:rsidRPr="00AA150F">
        <w:rPr>
          <w:rFonts w:ascii="Calibri" w:hAnsi="Calibri"/>
        </w:rPr>
        <w:t xml:space="preserve">Πώς τα κινήματα των ατόμων με ψυχική αναπηρία οργανώνονται στην Ελλάδα. </w:t>
      </w:r>
    </w:p>
    <w:p w:rsidR="001273D2" w:rsidRPr="00AA150F" w:rsidRDefault="001273D2" w:rsidP="00E9526F">
      <w:pPr>
        <w:spacing w:after="120"/>
        <w:jc w:val="both"/>
        <w:rPr>
          <w:rStyle w:val="hps"/>
          <w:rFonts w:ascii="Calibri" w:hAnsi="Calibri" w:cs="Arial"/>
          <w:b/>
        </w:rPr>
      </w:pPr>
      <w:r w:rsidRPr="00AA150F">
        <w:rPr>
          <w:rFonts w:ascii="Calibri" w:hAnsi="Calibri"/>
          <w:b/>
        </w:rPr>
        <w:t xml:space="preserve">Ιωάννης Βαρδακαστάνης, Πρόεδρος </w:t>
      </w:r>
      <w:r w:rsidRPr="00AA150F">
        <w:rPr>
          <w:rStyle w:val="hps"/>
          <w:rFonts w:ascii="Calibri" w:hAnsi="Calibri" w:cs="Arial"/>
          <w:b/>
        </w:rPr>
        <w:t>Εθνικής Συνομοσπονδίας Ατόμων με Αναπηρία (Ε.Σ.Α.μεΑ.)</w:t>
      </w:r>
    </w:p>
    <w:p w:rsidR="001273D2" w:rsidRPr="00AA150F" w:rsidRDefault="001273D2" w:rsidP="006B2C36">
      <w:pPr>
        <w:spacing w:after="120"/>
        <w:jc w:val="both"/>
        <w:rPr>
          <w:rStyle w:val="hps"/>
          <w:rFonts w:ascii="Calibri" w:hAnsi="Calibri" w:cs="Arial"/>
          <w:b/>
        </w:rPr>
      </w:pPr>
      <w:r w:rsidRPr="00AA150F">
        <w:rPr>
          <w:rStyle w:val="hps"/>
          <w:rFonts w:ascii="Calibri" w:hAnsi="Calibri" w:cs="Arial"/>
          <w:b/>
        </w:rPr>
        <w:t xml:space="preserve">Εκπρόσωπος </w:t>
      </w:r>
      <w:r w:rsidRPr="00AA150F">
        <w:rPr>
          <w:rFonts w:ascii="Calibri" w:hAnsi="Calibri"/>
          <w:b/>
        </w:rPr>
        <w:t>Σωματείου Ενάντια στην Προκατάληψη για τις Ψυχικές Διαταραχές «Η Αναγέννηση»</w:t>
      </w:r>
    </w:p>
    <w:p w:rsidR="001273D2" w:rsidRPr="00AA150F" w:rsidRDefault="001273D2" w:rsidP="006B2C36">
      <w:pPr>
        <w:spacing w:after="120"/>
        <w:jc w:val="both"/>
        <w:rPr>
          <w:rFonts w:ascii="Calibri" w:hAnsi="Calibri" w:cs="Arial"/>
          <w:b/>
        </w:rPr>
      </w:pPr>
      <w:r w:rsidRPr="00AA150F">
        <w:rPr>
          <w:rStyle w:val="hps"/>
          <w:rFonts w:ascii="Calibri" w:hAnsi="Calibri" w:cs="Arial"/>
          <w:b/>
        </w:rPr>
        <w:t xml:space="preserve">Εκπρόσωπος </w:t>
      </w:r>
      <w:r w:rsidRPr="00AA150F">
        <w:rPr>
          <w:rFonts w:ascii="Calibri" w:hAnsi="Calibri"/>
          <w:b/>
        </w:rPr>
        <w:t>Πρόεδρος Σωματείου Ληπτών Υπηρεσιών Ψυχικής Υγείας «Αυτοεκπροσώπηση</w:t>
      </w:r>
      <w:r>
        <w:rPr>
          <w:rFonts w:ascii="Calibri" w:hAnsi="Calibri"/>
          <w:b/>
        </w:rPr>
        <w:t>ς</w:t>
      </w:r>
      <w:r w:rsidRPr="00AA150F">
        <w:rPr>
          <w:rFonts w:ascii="Calibri" w:hAnsi="Calibri"/>
          <w:b/>
        </w:rPr>
        <w:t>»</w:t>
      </w:r>
    </w:p>
    <w:p w:rsidR="001273D2" w:rsidRPr="00AA150F" w:rsidRDefault="001273D2" w:rsidP="00D50360">
      <w:pPr>
        <w:rPr>
          <w:rStyle w:val="hps"/>
          <w:rFonts w:ascii="Calibri" w:hAnsi="Calibri" w:cs="Arial"/>
          <w:b/>
        </w:rPr>
      </w:pPr>
    </w:p>
    <w:p w:rsidR="001273D2" w:rsidRPr="00AA150F" w:rsidRDefault="001273D2" w:rsidP="00256389">
      <w:pPr>
        <w:spacing w:after="120"/>
        <w:jc w:val="both"/>
        <w:rPr>
          <w:rFonts w:ascii="Calibri" w:hAnsi="Calibri" w:cs="Arial"/>
          <w:b/>
        </w:rPr>
      </w:pPr>
      <w:r w:rsidRPr="00AA150F">
        <w:rPr>
          <w:rFonts w:ascii="Calibri" w:hAnsi="Calibri" w:cs="Arial"/>
          <w:b/>
        </w:rPr>
        <w:t xml:space="preserve">14:45 </w:t>
      </w:r>
      <w:r>
        <w:rPr>
          <w:rFonts w:ascii="Calibri" w:hAnsi="Calibri" w:cs="Arial"/>
          <w:b/>
        </w:rPr>
        <w:t>-</w:t>
      </w:r>
      <w:r w:rsidRPr="00AA150F">
        <w:rPr>
          <w:rFonts w:ascii="Calibri" w:hAnsi="Calibri" w:cs="Arial"/>
          <w:b/>
        </w:rPr>
        <w:t xml:space="preserve"> 15:15: Συμπεράσματα </w:t>
      </w:r>
    </w:p>
    <w:p w:rsidR="001273D2" w:rsidRPr="00AA150F" w:rsidRDefault="001273D2" w:rsidP="001500AB">
      <w:pPr>
        <w:rPr>
          <w:rFonts w:ascii="Calibri" w:hAnsi="Calibri"/>
        </w:rPr>
      </w:pPr>
    </w:p>
    <w:p w:rsidR="001273D2" w:rsidRDefault="001273D2" w:rsidP="00256389">
      <w:pPr>
        <w:spacing w:after="120"/>
        <w:jc w:val="both"/>
        <w:rPr>
          <w:rFonts w:ascii="Calibri" w:hAnsi="Calibri" w:cs="Arial"/>
          <w:b/>
        </w:rPr>
      </w:pPr>
      <w:r w:rsidRPr="00AA150F">
        <w:rPr>
          <w:rFonts w:ascii="Calibri" w:hAnsi="Calibri" w:cs="Arial"/>
          <w:b/>
        </w:rPr>
        <w:t xml:space="preserve">15:15: Γεύμα </w:t>
      </w:r>
    </w:p>
    <w:p w:rsidR="001273D2" w:rsidRDefault="001273D2" w:rsidP="00256389">
      <w:pPr>
        <w:spacing w:after="120"/>
        <w:jc w:val="both"/>
        <w:rPr>
          <w:rFonts w:ascii="Calibri" w:hAnsi="Calibri" w:cs="Arial"/>
          <w:b/>
        </w:rPr>
      </w:pPr>
    </w:p>
    <w:p w:rsidR="001273D2" w:rsidRDefault="001273D2" w:rsidP="00256389">
      <w:pPr>
        <w:spacing w:after="120"/>
        <w:jc w:val="both"/>
        <w:rPr>
          <w:rFonts w:ascii="Calibri" w:hAnsi="Calibri" w:cs="Arial"/>
          <w:b/>
        </w:rPr>
      </w:pPr>
    </w:p>
    <w:p w:rsidR="001273D2" w:rsidRDefault="001273D2" w:rsidP="00256389">
      <w:pPr>
        <w:spacing w:after="120"/>
        <w:jc w:val="both"/>
        <w:rPr>
          <w:rFonts w:ascii="Calibri" w:hAnsi="Calibri" w:cs="Arial"/>
          <w:b/>
        </w:rPr>
      </w:pPr>
    </w:p>
    <w:p w:rsidR="001273D2" w:rsidRDefault="001273D2" w:rsidP="00256389">
      <w:pPr>
        <w:spacing w:after="120"/>
        <w:jc w:val="both"/>
        <w:rPr>
          <w:rFonts w:ascii="Calibri" w:hAnsi="Calibri" w:cs="Arial"/>
          <w:b/>
        </w:rPr>
      </w:pPr>
    </w:p>
    <w:p w:rsidR="001273D2" w:rsidRDefault="001273D2" w:rsidP="00256389">
      <w:pPr>
        <w:spacing w:after="120"/>
        <w:jc w:val="both"/>
        <w:rPr>
          <w:rFonts w:ascii="Calibri" w:hAnsi="Calibri" w:cs="Arial"/>
          <w:b/>
        </w:rPr>
      </w:pPr>
    </w:p>
    <w:p w:rsidR="001273D2" w:rsidRPr="00AA150F" w:rsidRDefault="001273D2" w:rsidP="00256389">
      <w:pPr>
        <w:spacing w:after="120"/>
        <w:jc w:val="both"/>
        <w:rPr>
          <w:rFonts w:ascii="Calibri" w:hAnsi="Calibri" w:cs="Arial"/>
          <w:b/>
        </w:rPr>
      </w:pPr>
    </w:p>
    <w:p w:rsidR="001273D2" w:rsidRPr="00476ADC" w:rsidRDefault="001273D2" w:rsidP="00476ADC">
      <w:pPr>
        <w:shd w:val="pct10" w:color="auto" w:fill="auto"/>
        <w:jc w:val="center"/>
        <w:rPr>
          <w:rFonts w:ascii="Calibri" w:eastAsia="Microsoft YaHei" w:hAnsi="Calibri" w:cs="Vrinda"/>
        </w:rPr>
      </w:pPr>
      <w:r w:rsidRPr="00476ADC">
        <w:rPr>
          <w:rFonts w:ascii="Calibri" w:eastAsia="Microsoft YaHei" w:hAnsi="Calibri" w:cs="Vrinda"/>
        </w:rPr>
        <w:lastRenderedPageBreak/>
        <w:t xml:space="preserve">Το Συνέδριο διοργανώνεται στο πλαίσιο της Πράξης </w:t>
      </w:r>
    </w:p>
    <w:p w:rsidR="001273D2" w:rsidRPr="00476ADC" w:rsidRDefault="001273D2" w:rsidP="00476ADC">
      <w:pPr>
        <w:shd w:val="pct10" w:color="auto" w:fill="auto"/>
        <w:jc w:val="center"/>
        <w:rPr>
          <w:rFonts w:ascii="Calibri" w:eastAsia="Microsoft YaHei" w:hAnsi="Calibri" w:cs="Vrinda"/>
        </w:rPr>
      </w:pPr>
      <w:r w:rsidRPr="00476ADC">
        <w:rPr>
          <w:rFonts w:ascii="Calibri" w:eastAsia="Microsoft YaHei" w:hAnsi="Calibri" w:cs="Vrinda"/>
        </w:rPr>
        <w:t>«</w:t>
      </w:r>
      <w:r w:rsidRPr="00476ADC">
        <w:rPr>
          <w:rFonts w:ascii="Calibri" w:hAnsi="Calibri"/>
        </w:rPr>
        <w:t>ΕΝΔΥΝΑΜΩΣΗ ΤΗΣ ΣΥΛΛΟΓΙΚΗΣ ΕΚΦΡΑΣΗΣ ΚΑΙ ΤΗΣ ΣΥΝΗΓΟΡΙΑΣ ΤΩΝ ΑΤΟΜΩΝ ΜΕ ΨΥΧΙΚΗ ΑΝΑΠΗΡΙΑ</w:t>
      </w:r>
      <w:r w:rsidRPr="00476ADC">
        <w:rPr>
          <w:rFonts w:ascii="Calibri" w:eastAsia="Microsoft YaHei" w:hAnsi="Calibri" w:cs="Vrinda"/>
        </w:rPr>
        <w:t xml:space="preserve">» </w:t>
      </w:r>
    </w:p>
    <w:p w:rsidR="001273D2" w:rsidRPr="00476ADC" w:rsidRDefault="001273D2" w:rsidP="00476ADC">
      <w:pPr>
        <w:shd w:val="pct10" w:color="auto" w:fill="auto"/>
        <w:jc w:val="center"/>
        <w:rPr>
          <w:rFonts w:ascii="Calibri" w:hAnsi="Calibri"/>
        </w:rPr>
      </w:pPr>
      <w:r w:rsidRPr="00476ADC">
        <w:rPr>
          <w:rFonts w:ascii="Calibri" w:hAnsi="Calibri"/>
        </w:rPr>
        <w:t xml:space="preserve">Ε.Π. «ΑΝΑΠΤΥΞΗ ΑΝΘΡΩΠΙΝΟΥ ΔΥΝΑΜΙΚΟΥ» </w:t>
      </w:r>
    </w:p>
    <w:p w:rsidR="001273D2" w:rsidRPr="00476ADC" w:rsidRDefault="001273D2" w:rsidP="00476ADC">
      <w:pPr>
        <w:shd w:val="pct10" w:color="auto" w:fill="auto"/>
        <w:jc w:val="center"/>
        <w:rPr>
          <w:rFonts w:ascii="Calibri" w:hAnsi="Calibri"/>
        </w:rPr>
      </w:pPr>
      <w:r w:rsidRPr="00476ADC">
        <w:rPr>
          <w:rFonts w:ascii="Calibri" w:hAnsi="Calibri"/>
        </w:rPr>
        <w:t xml:space="preserve">Άξονας Προτεραιότητας: ΕΔΡΑΙΩΣΗ ΤΗΣ ΜΕΤΑΡΡΥΘΜΙΣΗΣ ΣΤΟΝ ΤΟΜΕΑ ΤΗΣ ΨΥΧΙΚΗΣ ΥΓΕΙΑΣ. ΑΝΑΠΤΥΞΗ ΤΗΣ ΠΡΩΤΟΒΑΘΜΙΑΣ ΦΡΟΝΤΙΔΑΣ ΥΓΕΙΑΣ, ΚΑΙ ΠΡΟΑΣΠΙΣΗ ΤΗΣ ΔΗΜΟΣΙΑΣ ΥΓΕΙΑΣ ΤΟΥ ΠΛΗΘΥΣΜΟΥ </w:t>
      </w:r>
    </w:p>
    <w:p w:rsidR="001273D2" w:rsidRPr="00476ADC" w:rsidRDefault="001273D2" w:rsidP="00476ADC">
      <w:pPr>
        <w:shd w:val="pct10" w:color="auto" w:fill="auto"/>
        <w:jc w:val="center"/>
        <w:rPr>
          <w:rFonts w:ascii="Calibri" w:hAnsi="Calibri" w:cs="Arial"/>
        </w:rPr>
      </w:pPr>
      <w:r w:rsidRPr="00476ADC">
        <w:rPr>
          <w:rFonts w:ascii="Calibri" w:hAnsi="Calibri"/>
        </w:rPr>
        <w:t>με τη συγχρηματοδότηση από την Ευρωπαϊκή Ένωση (Ευρωπαϊκό Κοινωνικό Ταμείο) και από εθνικούς πόρους</w:t>
      </w:r>
    </w:p>
    <w:p w:rsidR="001273D2" w:rsidRDefault="001273D2" w:rsidP="00256389">
      <w:pPr>
        <w:spacing w:after="120"/>
        <w:jc w:val="both"/>
        <w:rPr>
          <w:rFonts w:ascii="Calibri" w:hAnsi="Calibri" w:cs="Arial"/>
          <w:b/>
        </w:rPr>
      </w:pPr>
    </w:p>
    <w:tbl>
      <w:tblPr>
        <w:tblW w:w="0" w:type="auto"/>
        <w:tblInd w:w="108" w:type="dxa"/>
        <w:tblCellMar>
          <w:left w:w="0" w:type="dxa"/>
          <w:right w:w="0" w:type="dxa"/>
        </w:tblCellMar>
        <w:tblLook w:val="0000" w:firstRow="0" w:lastRow="0" w:firstColumn="0" w:lastColumn="0" w:noHBand="0" w:noVBand="0"/>
      </w:tblPr>
      <w:tblGrid>
        <w:gridCol w:w="1731"/>
        <w:gridCol w:w="1881"/>
        <w:gridCol w:w="3168"/>
        <w:gridCol w:w="1634"/>
      </w:tblGrid>
      <w:tr w:rsidR="001273D2" w:rsidRPr="004105E5" w:rsidTr="00C748C6">
        <w:trPr>
          <w:trHeight w:val="272"/>
        </w:trPr>
        <w:tc>
          <w:tcPr>
            <w:tcW w:w="2160" w:type="dxa"/>
            <w:tcMar>
              <w:top w:w="0" w:type="dxa"/>
              <w:left w:w="108" w:type="dxa"/>
              <w:bottom w:w="0" w:type="dxa"/>
              <w:right w:w="108" w:type="dxa"/>
            </w:tcMar>
            <w:vAlign w:val="center"/>
          </w:tcPr>
          <w:p w:rsidR="001273D2" w:rsidRPr="004105E5" w:rsidRDefault="00124615" w:rsidP="00C748C6">
            <w:pPr>
              <w:pStyle w:val="a3"/>
              <w:jc w:val="center"/>
              <w:rPr>
                <w:rFonts w:ascii="Arial" w:hAnsi="Arial" w:cs="Arial"/>
              </w:rPr>
            </w:pPr>
            <w:r>
              <w:rPr>
                <w:rFonts w:ascii="Arial" w:hAnsi="Arial" w:cs="Arial"/>
                <w:noProof/>
              </w:rPr>
              <w:drawing>
                <wp:inline distT="0" distB="0" distL="0" distR="0">
                  <wp:extent cx="847725" cy="600075"/>
                  <wp:effectExtent l="0" t="0" r="9525" b="9525"/>
                  <wp:docPr id="2" name="Εικόνα 2" descr="cid:image001.jpg@01CC9EFB.780C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C9EFB.780C8C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600075"/>
                          </a:xfrm>
                          <a:prstGeom prst="rect">
                            <a:avLst/>
                          </a:prstGeom>
                          <a:noFill/>
                          <a:ln>
                            <a:noFill/>
                          </a:ln>
                        </pic:spPr>
                      </pic:pic>
                    </a:graphicData>
                  </a:graphic>
                </wp:inline>
              </w:drawing>
            </w:r>
          </w:p>
          <w:p w:rsidR="001273D2" w:rsidRPr="004105E5" w:rsidRDefault="001273D2" w:rsidP="00C748C6">
            <w:pPr>
              <w:pStyle w:val="a3"/>
              <w:jc w:val="center"/>
              <w:rPr>
                <w:rFonts w:ascii="Arial" w:hAnsi="Arial" w:cs="Arial"/>
              </w:rPr>
            </w:pPr>
            <w:r w:rsidRPr="004105E5">
              <w:rPr>
                <w:rFonts w:ascii="Arial" w:hAnsi="Arial" w:cs="Arial"/>
                <w:color w:val="000080"/>
                <w:sz w:val="18"/>
                <w:szCs w:val="18"/>
                <w:lang w:val="en-US"/>
              </w:rPr>
              <w:t>www.ygeia-pronoia.gr</w:t>
            </w:r>
          </w:p>
        </w:tc>
        <w:tc>
          <w:tcPr>
            <w:tcW w:w="2160" w:type="dxa"/>
            <w:tcMar>
              <w:top w:w="0" w:type="dxa"/>
              <w:left w:w="108" w:type="dxa"/>
              <w:bottom w:w="0" w:type="dxa"/>
              <w:right w:w="108" w:type="dxa"/>
            </w:tcMar>
          </w:tcPr>
          <w:p w:rsidR="001273D2" w:rsidRPr="004105E5" w:rsidRDefault="001273D2" w:rsidP="00C748C6">
            <w:pPr>
              <w:pStyle w:val="a3"/>
              <w:rPr>
                <w:rFonts w:ascii="Arial" w:hAnsi="Arial" w:cs="Arial"/>
              </w:rPr>
            </w:pPr>
          </w:p>
          <w:p w:rsidR="001273D2" w:rsidRPr="004105E5" w:rsidRDefault="001273D2" w:rsidP="00C748C6">
            <w:pPr>
              <w:pStyle w:val="a3"/>
              <w:spacing w:line="360" w:lineRule="auto"/>
              <w:jc w:val="center"/>
              <w:rPr>
                <w:rFonts w:ascii="Verdana" w:hAnsi="Verdana"/>
                <w:color w:val="000080"/>
                <w:sz w:val="18"/>
                <w:szCs w:val="18"/>
              </w:rPr>
            </w:pPr>
            <w:r>
              <w:rPr>
                <w:rFonts w:ascii="Verdana" w:hAnsi="Verdana"/>
                <w:color w:val="000080"/>
                <w:sz w:val="16"/>
                <w:szCs w:val="16"/>
              </w:rPr>
              <w:t xml:space="preserve">Με τη </w:t>
            </w:r>
            <w:r w:rsidRPr="004105E5">
              <w:rPr>
                <w:rFonts w:ascii="Verdana" w:hAnsi="Verdana"/>
                <w:color w:val="000080"/>
                <w:sz w:val="16"/>
                <w:szCs w:val="16"/>
              </w:rPr>
              <w:t xml:space="preserve">συγχρηματοδότηση της Ευρωπαϊκής Ενωσης </w:t>
            </w:r>
          </w:p>
        </w:tc>
        <w:tc>
          <w:tcPr>
            <w:tcW w:w="3060" w:type="dxa"/>
            <w:tcMar>
              <w:top w:w="0" w:type="dxa"/>
              <w:left w:w="108" w:type="dxa"/>
              <w:bottom w:w="0" w:type="dxa"/>
              <w:right w:w="108" w:type="dxa"/>
            </w:tcMar>
          </w:tcPr>
          <w:p w:rsidR="001273D2" w:rsidRPr="004105E5" w:rsidRDefault="00124615" w:rsidP="00C748C6">
            <w:pPr>
              <w:pStyle w:val="a3"/>
              <w:ind w:left="-108"/>
              <w:rPr>
                <w:rFonts w:ascii="Arial" w:hAnsi="Arial" w:cs="Arial"/>
                <w:lang w:val="en-US"/>
              </w:rPr>
            </w:pPr>
            <w:r>
              <w:rPr>
                <w:rFonts w:ascii="Arial" w:hAnsi="Arial" w:cs="Arial"/>
                <w:noProof/>
              </w:rPr>
              <w:drawing>
                <wp:inline distT="0" distB="0" distL="0" distR="0">
                  <wp:extent cx="1943100" cy="571500"/>
                  <wp:effectExtent l="0" t="0" r="0" b="0"/>
                  <wp:docPr id="3" name="Εικόνα 3" descr="cid:image002.jpg@01CC9EFB.780C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C9EFB.780C8C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p>
          <w:p w:rsidR="001273D2" w:rsidRPr="004105E5" w:rsidRDefault="001273D2" w:rsidP="00C748C6">
            <w:pPr>
              <w:pStyle w:val="a3"/>
              <w:ind w:left="-108"/>
              <w:jc w:val="center"/>
              <w:rPr>
                <w:rFonts w:ascii="Arial" w:hAnsi="Arial" w:cs="Arial"/>
                <w:lang w:val="en-US"/>
              </w:rPr>
            </w:pPr>
            <w:r w:rsidRPr="004105E5">
              <w:rPr>
                <w:rFonts w:ascii="Arial" w:hAnsi="Arial" w:cs="Arial"/>
                <w:color w:val="000080"/>
                <w:sz w:val="18"/>
                <w:szCs w:val="18"/>
                <w:lang w:val="en-US"/>
              </w:rPr>
              <w:t>www.epanad.gov.gr</w:t>
            </w:r>
          </w:p>
        </w:tc>
        <w:tc>
          <w:tcPr>
            <w:tcW w:w="2340" w:type="dxa"/>
            <w:tcMar>
              <w:top w:w="0" w:type="dxa"/>
              <w:left w:w="108" w:type="dxa"/>
              <w:bottom w:w="0" w:type="dxa"/>
              <w:right w:w="108" w:type="dxa"/>
            </w:tcMar>
            <w:vAlign w:val="center"/>
          </w:tcPr>
          <w:p w:rsidR="001273D2" w:rsidRPr="004105E5" w:rsidRDefault="00124615" w:rsidP="00C748C6">
            <w:pPr>
              <w:pStyle w:val="a3"/>
              <w:ind w:left="-108"/>
              <w:jc w:val="center"/>
              <w:rPr>
                <w:rFonts w:ascii="Arial" w:hAnsi="Arial" w:cs="Arial"/>
                <w:lang w:val="en-US"/>
              </w:rPr>
            </w:pPr>
            <w:r>
              <w:rPr>
                <w:noProof/>
              </w:rPr>
              <w:drawing>
                <wp:inline distT="0" distB="0" distL="0" distR="0">
                  <wp:extent cx="781050" cy="514350"/>
                  <wp:effectExtent l="0" t="0" r="0" b="0"/>
                  <wp:docPr id="4" name="Εικόνα 4" descr="cid:image003.jpg@01CC9EFB.780C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CC9EFB.780C8C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514350"/>
                          </a:xfrm>
                          <a:prstGeom prst="rect">
                            <a:avLst/>
                          </a:prstGeom>
                          <a:noFill/>
                          <a:ln>
                            <a:noFill/>
                          </a:ln>
                        </pic:spPr>
                      </pic:pic>
                    </a:graphicData>
                  </a:graphic>
                </wp:inline>
              </w:drawing>
            </w:r>
          </w:p>
          <w:p w:rsidR="001273D2" w:rsidRPr="004105E5" w:rsidRDefault="001273D2" w:rsidP="00C748C6">
            <w:pPr>
              <w:pStyle w:val="a3"/>
              <w:ind w:left="-108"/>
              <w:jc w:val="center"/>
              <w:rPr>
                <w:rFonts w:ascii="Arial" w:hAnsi="Arial" w:cs="Arial"/>
                <w:lang w:val="en-US"/>
              </w:rPr>
            </w:pPr>
            <w:r w:rsidRPr="004105E5">
              <w:rPr>
                <w:rFonts w:ascii="Arial" w:hAnsi="Arial" w:cs="Arial"/>
                <w:color w:val="000080"/>
                <w:sz w:val="18"/>
                <w:szCs w:val="18"/>
                <w:lang w:val="en-US"/>
              </w:rPr>
              <w:t>www.espa.gr</w:t>
            </w:r>
          </w:p>
        </w:tc>
      </w:tr>
    </w:tbl>
    <w:p w:rsidR="001273D2" w:rsidRPr="006B2C36" w:rsidRDefault="001273D2" w:rsidP="00256389">
      <w:pPr>
        <w:spacing w:after="120"/>
        <w:jc w:val="both"/>
        <w:rPr>
          <w:rFonts w:ascii="Calibri" w:hAnsi="Calibri" w:cs="Arial"/>
          <w:b/>
        </w:rPr>
      </w:pPr>
    </w:p>
    <w:sectPr w:rsidR="001273D2" w:rsidRPr="006B2C36" w:rsidSect="00811B56">
      <w:pgSz w:w="11906" w:h="16838"/>
      <w:pgMar w:top="899" w:right="1800" w:bottom="107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1"/>
    <w:family w:val="swiss"/>
    <w:pitch w:val="variable"/>
    <w:sig w:usb0="A00002EF" w:usb1="4000A44B" w:usb2="0000000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rinda">
    <w:panose1 w:val="020B0502040204020203"/>
    <w:charset w:val="01"/>
    <w:family w:val="roman"/>
    <w:notTrueType/>
    <w:pitch w:val="variable"/>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86CA9"/>
    <w:multiLevelType w:val="hybridMultilevel"/>
    <w:tmpl w:val="656E8D8A"/>
    <w:lvl w:ilvl="0" w:tplc="E40C2316">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F2048E1"/>
    <w:multiLevelType w:val="hybridMultilevel"/>
    <w:tmpl w:val="57F0EC8E"/>
    <w:lvl w:ilvl="0" w:tplc="E40C2316">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08E3516"/>
    <w:multiLevelType w:val="hybridMultilevel"/>
    <w:tmpl w:val="B5F29C5E"/>
    <w:lvl w:ilvl="0" w:tplc="5A086F5C">
      <w:numFmt w:val="bullet"/>
      <w:lvlText w:val="-"/>
      <w:lvlJc w:val="left"/>
      <w:pPr>
        <w:ind w:left="720" w:hanging="360"/>
      </w:pPr>
      <w:rPr>
        <w:rFonts w:ascii="Corbel" w:eastAsia="Times New Roman" w:hAnsi="Corbe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8856316"/>
    <w:multiLevelType w:val="hybridMultilevel"/>
    <w:tmpl w:val="3F1A4CD8"/>
    <w:lvl w:ilvl="0" w:tplc="5A086F5C">
      <w:numFmt w:val="bullet"/>
      <w:lvlText w:val="-"/>
      <w:lvlJc w:val="left"/>
      <w:pPr>
        <w:ind w:left="720" w:hanging="360"/>
      </w:pPr>
      <w:rPr>
        <w:rFonts w:ascii="Corbel" w:eastAsia="Times New Roman" w:hAnsi="Corbe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D502DEF"/>
    <w:multiLevelType w:val="hybridMultilevel"/>
    <w:tmpl w:val="DAA80FB0"/>
    <w:lvl w:ilvl="0" w:tplc="5A086F5C">
      <w:numFmt w:val="bullet"/>
      <w:lvlText w:val="-"/>
      <w:lvlJc w:val="left"/>
      <w:pPr>
        <w:ind w:left="720" w:hanging="360"/>
      </w:pPr>
      <w:rPr>
        <w:rFonts w:ascii="Corbel" w:eastAsia="Times New Roman" w:hAnsi="Corbe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5E"/>
    <w:rsid w:val="00063D7B"/>
    <w:rsid w:val="000F72BC"/>
    <w:rsid w:val="00124615"/>
    <w:rsid w:val="001273D2"/>
    <w:rsid w:val="001500AB"/>
    <w:rsid w:val="0023513A"/>
    <w:rsid w:val="00256389"/>
    <w:rsid w:val="002D57C1"/>
    <w:rsid w:val="00375E08"/>
    <w:rsid w:val="00390529"/>
    <w:rsid w:val="004105E5"/>
    <w:rsid w:val="00476ADC"/>
    <w:rsid w:val="004A22C9"/>
    <w:rsid w:val="004C7CF4"/>
    <w:rsid w:val="00565696"/>
    <w:rsid w:val="00567C85"/>
    <w:rsid w:val="00594369"/>
    <w:rsid w:val="005D1D2B"/>
    <w:rsid w:val="006B2C36"/>
    <w:rsid w:val="007076A8"/>
    <w:rsid w:val="00797C45"/>
    <w:rsid w:val="00811B56"/>
    <w:rsid w:val="00862B40"/>
    <w:rsid w:val="00877B05"/>
    <w:rsid w:val="00886F9C"/>
    <w:rsid w:val="00887DC9"/>
    <w:rsid w:val="008A5797"/>
    <w:rsid w:val="00945985"/>
    <w:rsid w:val="009642B8"/>
    <w:rsid w:val="00A013F2"/>
    <w:rsid w:val="00A1336F"/>
    <w:rsid w:val="00A52961"/>
    <w:rsid w:val="00A770AF"/>
    <w:rsid w:val="00AA150F"/>
    <w:rsid w:val="00B513BF"/>
    <w:rsid w:val="00B54120"/>
    <w:rsid w:val="00B702AE"/>
    <w:rsid w:val="00B7648A"/>
    <w:rsid w:val="00B83D5E"/>
    <w:rsid w:val="00B956D4"/>
    <w:rsid w:val="00B968DE"/>
    <w:rsid w:val="00BF3E6A"/>
    <w:rsid w:val="00BF75F1"/>
    <w:rsid w:val="00C0650A"/>
    <w:rsid w:val="00C15FFB"/>
    <w:rsid w:val="00C23CF5"/>
    <w:rsid w:val="00C748C6"/>
    <w:rsid w:val="00CA490E"/>
    <w:rsid w:val="00D058A2"/>
    <w:rsid w:val="00D40116"/>
    <w:rsid w:val="00D50360"/>
    <w:rsid w:val="00D607DD"/>
    <w:rsid w:val="00D8652F"/>
    <w:rsid w:val="00DD6E26"/>
    <w:rsid w:val="00DE6617"/>
    <w:rsid w:val="00E1328D"/>
    <w:rsid w:val="00E60BAF"/>
    <w:rsid w:val="00E61418"/>
    <w:rsid w:val="00E83770"/>
    <w:rsid w:val="00E94D5E"/>
    <w:rsid w:val="00E9526F"/>
    <w:rsid w:val="00EE627D"/>
    <w:rsid w:val="00FC7163"/>
    <w:rsid w:val="00FE0188"/>
    <w:rsid w:val="00FE14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8A8527-2F25-4383-BF3F-23A1C0E7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D5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uiPriority w:val="99"/>
    <w:rsid w:val="00B83D5E"/>
  </w:style>
  <w:style w:type="paragraph" w:styleId="a3">
    <w:name w:val="footer"/>
    <w:basedOn w:val="a"/>
    <w:link w:val="Char"/>
    <w:uiPriority w:val="99"/>
    <w:rsid w:val="001500AB"/>
    <w:pPr>
      <w:tabs>
        <w:tab w:val="center" w:pos="4153"/>
        <w:tab w:val="right" w:pos="8306"/>
      </w:tabs>
    </w:pPr>
  </w:style>
  <w:style w:type="character" w:customStyle="1" w:styleId="Char">
    <w:name w:val="Υποσέλιδο Char"/>
    <w:basedOn w:val="a0"/>
    <w:link w:val="a3"/>
    <w:uiPriority w:val="99"/>
    <w:locked/>
    <w:rsid w:val="001500AB"/>
    <w:rPr>
      <w:rFonts w:ascii="Times New Roman" w:hAnsi="Times New Roman" w:cs="Times New Roman"/>
      <w:sz w:val="24"/>
      <w:szCs w:val="24"/>
      <w:lang w:eastAsia="el-GR"/>
    </w:rPr>
  </w:style>
  <w:style w:type="paragraph" w:styleId="a4">
    <w:name w:val="Balloon Text"/>
    <w:basedOn w:val="a"/>
    <w:link w:val="Char0"/>
    <w:uiPriority w:val="99"/>
    <w:semiHidden/>
    <w:rsid w:val="00E1328D"/>
    <w:rPr>
      <w:rFonts w:ascii="Segoe UI" w:hAnsi="Segoe UI" w:cs="Segoe UI"/>
      <w:sz w:val="18"/>
      <w:szCs w:val="18"/>
    </w:rPr>
  </w:style>
  <w:style w:type="character" w:customStyle="1" w:styleId="Char0">
    <w:name w:val="Κείμενο πλαισίου Char"/>
    <w:basedOn w:val="a0"/>
    <w:link w:val="a4"/>
    <w:uiPriority w:val="99"/>
    <w:semiHidden/>
    <w:locked/>
    <w:rsid w:val="00E1328D"/>
    <w:rPr>
      <w:rFonts w:ascii="Segoe UI" w:hAnsi="Segoe UI" w:cs="Segoe UI"/>
      <w:sz w:val="18"/>
      <w:szCs w:val="18"/>
      <w:lang w:eastAsia="el-GR"/>
    </w:rPr>
  </w:style>
  <w:style w:type="paragraph" w:styleId="a5">
    <w:name w:val="List Paragraph"/>
    <w:basedOn w:val="a"/>
    <w:uiPriority w:val="99"/>
    <w:qFormat/>
    <w:rsid w:val="0023513A"/>
    <w:pPr>
      <w:ind w:left="720"/>
      <w:contextualSpacing/>
    </w:pPr>
  </w:style>
  <w:style w:type="character" w:customStyle="1" w:styleId="f11">
    <w:name w:val="f11"/>
    <w:basedOn w:val="a0"/>
    <w:uiPriority w:val="99"/>
    <w:rsid w:val="00B7648A"/>
    <w:rPr>
      <w:rFonts w:ascii="Calibri" w:hAnsi="Calibri" w:cs="Times New Roman"/>
      <w:color w:val="000000"/>
      <w:sz w:val="24"/>
      <w:szCs w:val="24"/>
    </w:rPr>
  </w:style>
  <w:style w:type="character" w:styleId="-">
    <w:name w:val="Hyperlink"/>
    <w:basedOn w:val="a0"/>
    <w:uiPriority w:val="99"/>
    <w:semiHidden/>
    <w:rsid w:val="00E83770"/>
    <w:rPr>
      <w:rFonts w:cs="Times New Roman"/>
      <w:color w:val="ACDC1B"/>
      <w:u w:val="none"/>
      <w:effect w:val="none"/>
    </w:rPr>
  </w:style>
  <w:style w:type="character" w:styleId="a6">
    <w:name w:val="Strong"/>
    <w:basedOn w:val="a0"/>
    <w:uiPriority w:val="99"/>
    <w:qFormat/>
    <w:rsid w:val="00E83770"/>
    <w:rPr>
      <w:rFonts w:cs="Times New Roman"/>
      <w:b/>
      <w:bCs/>
    </w:rPr>
  </w:style>
  <w:style w:type="character" w:customStyle="1" w:styleId="st1">
    <w:name w:val="st1"/>
    <w:basedOn w:val="a0"/>
    <w:uiPriority w:val="99"/>
    <w:rsid w:val="00E837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samea.gr/projects-tenders/national-projects/39-publications/books-studies/901-ereyna-gia-thn-anaptyksh-kai-ton-rolo-toy-kinhmatos-aytosynhgorias-se-alles-xw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amea.gr/projects-tenders/national-projects/39-publications/books-studies/900-meleth-gia-to-arthro-12-isothta-enwpion-toy-nomoy-to-arthro-13-prosbash-sth-dikaiosynh-kai-alles-diatakseis-ths-diethnoys-symbashs-gia-ta-dikaiwmata-twn-atomwn-me-anaphria-201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3888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axatzipetrou</dc:creator>
  <cp:keywords/>
  <dc:description/>
  <cp:lastModifiedBy>tkatsani</cp:lastModifiedBy>
  <cp:revision>2</cp:revision>
  <cp:lastPrinted>2014-11-06T08:01:00Z</cp:lastPrinted>
  <dcterms:created xsi:type="dcterms:W3CDTF">2014-11-06T09:50:00Z</dcterms:created>
  <dcterms:modified xsi:type="dcterms:W3CDTF">2014-11-06T09:50:00Z</dcterms:modified>
</cp:coreProperties>
</file>