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 xml:space="preserve">Ανακοίνωση </w:t>
      </w:r>
      <w:r w:rsidR="0003621B">
        <w:rPr>
          <w:rFonts w:ascii="Arial Narrow" w:hAnsi="Arial Narrow"/>
          <w:b/>
        </w:rPr>
        <w:t>Ελληνικής Στατιστικής Αρχής</w:t>
      </w:r>
    </w:p>
    <w:p w:rsidR="00E028C4" w:rsidRPr="0010066C" w:rsidRDefault="00795F4C" w:rsidP="00E028C4">
      <w:pPr>
        <w:jc w:val="center"/>
        <w:rPr>
          <w:rFonts w:ascii="Arial Narrow" w:hAnsi="Arial Narrow"/>
          <w:b/>
        </w:rPr>
      </w:pPr>
      <w:r>
        <w:rPr>
          <w:rFonts w:ascii="Arial Narrow" w:hAnsi="Arial Narrow"/>
          <w:b/>
        </w:rPr>
        <w:t>Ας μετρηθούμε! Τα άτομα με αναπηρία εμφανίζονται πλέον στις έρευνες της ΕΛΣΤΑΤ</w:t>
      </w:r>
      <w:bookmarkStart w:id="0" w:name="_GoBack"/>
      <w:bookmarkEnd w:id="0"/>
    </w:p>
    <w:p w:rsidR="0003621B" w:rsidRDefault="0003621B" w:rsidP="00E028C4">
      <w:pPr>
        <w:rPr>
          <w:rFonts w:ascii="Arial Narrow" w:hAnsi="Arial Narrow"/>
        </w:rPr>
      </w:pPr>
      <w:r>
        <w:rPr>
          <w:rFonts w:ascii="Arial Narrow" w:hAnsi="Arial Narrow"/>
        </w:rPr>
        <w:t xml:space="preserve">Δικαιώνονται οι αγώνες της Εθνικής Συνομοσπονδίας Ατόμων με Αναπηρία, </w:t>
      </w:r>
      <w:r w:rsidR="00795F4C">
        <w:rPr>
          <w:rFonts w:ascii="Arial Narrow" w:hAnsi="Arial Narrow"/>
        </w:rPr>
        <w:t xml:space="preserve">που </w:t>
      </w:r>
      <w:r>
        <w:rPr>
          <w:rFonts w:ascii="Arial Narrow" w:hAnsi="Arial Narrow"/>
        </w:rPr>
        <w:t xml:space="preserve">διεκδικεί </w:t>
      </w:r>
      <w:r w:rsidR="00795F4C">
        <w:rPr>
          <w:rFonts w:ascii="Arial Narrow" w:hAnsi="Arial Narrow"/>
        </w:rPr>
        <w:t xml:space="preserve">χρόνια </w:t>
      </w:r>
      <w:r w:rsidRPr="0003621B">
        <w:rPr>
          <w:rFonts w:ascii="Arial Narrow" w:hAnsi="Arial Narrow"/>
        </w:rPr>
        <w:t xml:space="preserve">τα άτομα με αναπηρία/ χρόνια πάθηση και οι οικογένειές τους </w:t>
      </w:r>
      <w:r w:rsidR="00795F4C">
        <w:rPr>
          <w:rFonts w:ascii="Arial Narrow" w:hAnsi="Arial Narrow"/>
        </w:rPr>
        <w:t xml:space="preserve">να μην απουσιάζουν </w:t>
      </w:r>
      <w:r>
        <w:rPr>
          <w:rFonts w:ascii="Arial Narrow" w:hAnsi="Arial Narrow"/>
        </w:rPr>
        <w:t>από τις έρευνες της ΕΛΣΤΑΤ.</w:t>
      </w:r>
    </w:p>
    <w:p w:rsidR="00E028C4" w:rsidRDefault="0003621B" w:rsidP="00E028C4">
      <w:pPr>
        <w:rPr>
          <w:rFonts w:ascii="Arial Narrow" w:hAnsi="Arial Narrow"/>
        </w:rPr>
      </w:pPr>
      <w:r>
        <w:rPr>
          <w:rFonts w:ascii="Arial Narrow" w:hAnsi="Arial Narrow"/>
        </w:rPr>
        <w:t xml:space="preserve">Τα άτομα με αναπηρία </w:t>
      </w:r>
      <w:r w:rsidRPr="0003621B">
        <w:rPr>
          <w:rFonts w:ascii="Arial Narrow" w:hAnsi="Arial Narrow"/>
        </w:rPr>
        <w:t>αποτελούν</w:t>
      </w:r>
      <w:r>
        <w:rPr>
          <w:rFonts w:ascii="Arial Narrow" w:hAnsi="Arial Narrow"/>
        </w:rPr>
        <w:t xml:space="preserve"> τους</w:t>
      </w:r>
      <w:r w:rsidRPr="0003621B">
        <w:rPr>
          <w:rFonts w:ascii="Arial Narrow" w:hAnsi="Arial Narrow"/>
        </w:rPr>
        <w:t xml:space="preserve"> πλέον αόρατους πολίτες που απουσιάζουν συστηματικά από τις πολιτικές και τους σχεδιασμούς όλων των υπουργείων και των περιφερειών, σε αντίθεση με άλλες ομάδες (μονογονεϊκές οικογένειες, Ρομά κ.λπ.) για τις οποίες - αν και μικρότερες πληθυσμιακά - υπάρχουν εκτενείς αναφορές βασισμένες σε έρευνες, δείκτες και συγκρίσιμα στοιχεία που επιτρέπουν την ανάπτυξη και παρακολούθηση συγκεκριμένων πολιτικών για την υποστήριξή τους. Η έλλειψη αυτή στις σημερινές συνθήκες κρίσης είναι ιδιαίτερα αισθητή σε νευραλγικούς τομείς της ελληνικής πραγματικότητας, όπως η ανεργία και η φτώχεια . Έτσι στην παρουσίαση π.χ. στατιστικών δεικτών για την ανεργία, δεν υπήρξε και συνεχίζει να μην υπάρχει ούτε μία αναφορά για την ανεργία των ατόμων με αναπηρία, η οποία ακολούθως οδηγεί και στην απουσία στοχευμένων πολιτικών για την ένταξη τους στην αγορά εργασίας και στην απασχόληση. Ανάλογη είναι η έλλειψη δεικτών και στοιχείων για τη φτώχεια που είναι άρρηκτα συνδεδεμένη με την αναπηρία. Παρά ταύτα δείκτες, που να δείχνουν πόσο συχνά συναντάται η φτώχεια στα άτομα με αναπηρία/ χρόνια πάθηση ή πόσες είναι οι οικογένειες στις οποίες συναντάται η φτώχεια και στη φροντίδα τους έχουν </w:t>
      </w:r>
      <w:r>
        <w:rPr>
          <w:rFonts w:ascii="Arial Narrow" w:hAnsi="Arial Narrow"/>
        </w:rPr>
        <w:t xml:space="preserve">κάποιο μέλος με αναπηρία, ήταν μέχρι πρόσφατα </w:t>
      </w:r>
      <w:r w:rsidRPr="0003621B">
        <w:rPr>
          <w:rFonts w:ascii="Arial Narrow" w:hAnsi="Arial Narrow"/>
        </w:rPr>
        <w:t>άγνωστοι και μη μετρήσιμοι για την ΕΛ.ΣΤΑΤ.</w:t>
      </w:r>
    </w:p>
    <w:p w:rsidR="0003621B" w:rsidRDefault="0003621B" w:rsidP="00E028C4">
      <w:pPr>
        <w:rPr>
          <w:rFonts w:ascii="Arial Narrow" w:hAnsi="Arial Narrow"/>
        </w:rPr>
      </w:pPr>
      <w:r>
        <w:rPr>
          <w:rFonts w:ascii="Arial Narrow" w:hAnsi="Arial Narrow"/>
        </w:rPr>
        <w:t>Με την ανακοίνωση της ΕΛΣΤΑΤ ανήμερα της 3</w:t>
      </w:r>
      <w:r w:rsidRPr="0003621B">
        <w:rPr>
          <w:rFonts w:ascii="Arial Narrow" w:hAnsi="Arial Narrow"/>
          <w:vertAlign w:val="superscript"/>
        </w:rPr>
        <w:t>ης</w:t>
      </w:r>
      <w:r>
        <w:rPr>
          <w:rFonts w:ascii="Arial Narrow" w:hAnsi="Arial Narrow"/>
        </w:rPr>
        <w:t xml:space="preserve"> Δεκέμβρη αίρεται αυτή η μακροχρόνια αδικία:</w:t>
      </w:r>
    </w:p>
    <w:p w:rsidR="0003621B" w:rsidRPr="00795F4C" w:rsidRDefault="0003621B" w:rsidP="0003621B">
      <w:pPr>
        <w:rPr>
          <w:rFonts w:ascii="Arial Narrow" w:hAnsi="Arial Narrow"/>
          <w:i/>
        </w:rPr>
      </w:pPr>
      <w:r>
        <w:rPr>
          <w:rFonts w:ascii="Arial Narrow" w:hAnsi="Arial Narrow"/>
        </w:rPr>
        <w:t>«</w:t>
      </w:r>
      <w:r w:rsidRPr="00795F4C">
        <w:rPr>
          <w:rFonts w:ascii="Arial Narrow" w:hAnsi="Arial Narrow"/>
          <w:i/>
        </w:rPr>
        <w:t>Η Ελληνική  Στατιστική  Αρχή (ΕΛΣΤΑΤ) αναγνωρίζοντας  την  αναγκαιότητα  ύπαρξης  στατιστικών στοιχείων  εστιασμένων  στην  αναπηρία και  ανάπτυξης  ειδικών δεικτών, συνεργάστηκε  με  την Εθνική   Συνομοσπονδία   ατόμων   με   αναπηρία   (Ε.Σ.</w:t>
      </w:r>
      <w:r w:rsidRPr="00795F4C">
        <w:rPr>
          <w:rFonts w:ascii="Arial Narrow" w:hAnsi="Arial Narrow"/>
          <w:i/>
        </w:rPr>
        <w:t>Α</w:t>
      </w:r>
      <w:r w:rsidR="00795F4C" w:rsidRPr="00795F4C">
        <w:rPr>
          <w:rFonts w:ascii="Arial Narrow" w:hAnsi="Arial Narrow"/>
          <w:i/>
        </w:rPr>
        <w:t>.</w:t>
      </w:r>
      <w:r w:rsidRPr="00795F4C">
        <w:rPr>
          <w:rFonts w:ascii="Arial Narrow" w:hAnsi="Arial Narrow"/>
          <w:i/>
        </w:rPr>
        <w:t>μεΑ</w:t>
      </w:r>
      <w:r w:rsidR="00795F4C" w:rsidRPr="00795F4C">
        <w:rPr>
          <w:rFonts w:ascii="Arial Narrow" w:hAnsi="Arial Narrow"/>
          <w:i/>
        </w:rPr>
        <w:t>.</w:t>
      </w:r>
      <w:r w:rsidRPr="00795F4C">
        <w:rPr>
          <w:rFonts w:ascii="Arial Narrow" w:hAnsi="Arial Narrow"/>
          <w:i/>
        </w:rPr>
        <w:t>)    και   συμπεριέλαβε   σε   έρευνες νοικοκυριών που διενεργεί</w:t>
      </w:r>
      <w:r w:rsidRPr="00795F4C">
        <w:rPr>
          <w:rFonts w:ascii="Arial Narrow" w:hAnsi="Arial Narrow"/>
          <w:i/>
        </w:rPr>
        <w:t>, ερωτήματα εστιασμένα στα Αμε</w:t>
      </w:r>
      <w:r w:rsidRPr="00795F4C">
        <w:rPr>
          <w:rFonts w:ascii="Arial Narrow" w:hAnsi="Arial Narrow"/>
          <w:i/>
        </w:rPr>
        <w:t>Α.</w:t>
      </w:r>
    </w:p>
    <w:p w:rsidR="0003621B" w:rsidRPr="00795F4C" w:rsidRDefault="0003621B" w:rsidP="0003621B">
      <w:pPr>
        <w:rPr>
          <w:rFonts w:ascii="Arial Narrow" w:hAnsi="Arial Narrow"/>
          <w:i/>
        </w:rPr>
      </w:pPr>
      <w:r w:rsidRPr="00795F4C">
        <w:rPr>
          <w:rFonts w:ascii="Arial Narrow" w:hAnsi="Arial Narrow"/>
          <w:i/>
        </w:rPr>
        <w:t>Ειδικότερα:</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(1)  στην Εθνική Έρευνα Υγείας, έτους 2014,  ερωτήματα με τα οποία γίνεται  καταγραφή:</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των ατόμων με αναπηρία και πληροφορίες για την εργασιακή κατάσταση - ενασχόλησή τους.</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των περιορισμών  σε σωματικές  και αισθητηριακές  λειτουργίες  (όραση,  ακοή, κινητικότητα κάτω και άνω άκρων).</w:t>
      </w:r>
    </w:p>
    <w:p w:rsidR="0003621B" w:rsidRPr="00795F4C" w:rsidRDefault="0003621B" w:rsidP="0003621B">
      <w:pPr>
        <w:rPr>
          <w:rFonts w:ascii="Arial Narrow" w:hAnsi="Arial Narrow"/>
          <w:i/>
        </w:rPr>
      </w:pPr>
      <w:r w:rsidRPr="00795F4C">
        <w:rPr>
          <w:rFonts w:ascii="Arial Narrow" w:hAnsi="Arial Narrow"/>
          <w:i/>
        </w:rPr>
        <w:lastRenderedPageBreak/>
        <w:t xml:space="preserve">• </w:t>
      </w:r>
      <w:r w:rsidRPr="00795F4C">
        <w:rPr>
          <w:rFonts w:ascii="Arial Narrow" w:hAnsi="Arial Narrow"/>
          <w:i/>
        </w:rPr>
        <w:t>ύπαρξης  ή  μη  αυτονομίας  για δραστηριότητες  προσωπικής  φροντίδας  και  δραστηριότητες κάλυψης αναγκών νοικοκυριού. Επιπλέον καταγραφή του είδους της βοήθειας (βοήθεια από συγγενείς, βοήθεια από άτομο που δεν  αμείβεται, βοήθεια από άτομο που αμείβεται, βοήθεια στο πλαίσιο οργανωμένου προγράμματος) που παρέχεται σε όσους αντιμετωπίζουν κάποιου βαθμού δυσκολία για τις προαναφερθείσες δραστηριότητες.</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των προβλημάτων  προσβασιμότητας  σε υποδομές κτιριακών  εγκαταστάσεων δομών υγείας</w:t>
      </w:r>
    </w:p>
    <w:p w:rsidR="0003621B" w:rsidRPr="00795F4C" w:rsidRDefault="0003621B" w:rsidP="0003621B">
      <w:pPr>
        <w:rPr>
          <w:rFonts w:ascii="Arial Narrow" w:hAnsi="Arial Narrow"/>
          <w:i/>
        </w:rPr>
      </w:pPr>
      <w:r w:rsidRPr="00795F4C">
        <w:rPr>
          <w:rFonts w:ascii="Arial Narrow" w:hAnsi="Arial Narrow"/>
          <w:i/>
        </w:rPr>
        <w:t>και σε υπηρεσίες υγείας, γενικότερα.</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(2)  στην  Έρευνα    Εισοδήματος   και   Συνθηκών   Διαβίωσης   των    Νοικοκυριών,   έτους   2015,</w:t>
      </w:r>
    </w:p>
    <w:p w:rsidR="0003621B" w:rsidRPr="00795F4C" w:rsidRDefault="0003621B" w:rsidP="0003621B">
      <w:pPr>
        <w:rPr>
          <w:rFonts w:ascii="Arial Narrow" w:hAnsi="Arial Narrow"/>
          <w:i/>
        </w:rPr>
      </w:pPr>
      <w:r w:rsidRPr="00795F4C">
        <w:rPr>
          <w:rFonts w:ascii="Arial Narrow" w:hAnsi="Arial Narrow"/>
          <w:i/>
        </w:rPr>
        <w:t>ερωτήματα με τα οποία γίνεται  καταγραφή:</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των  ατόμων   με   αναπηρία και   των  προβλημάτων   προσβασιμότητας   στην  κατοικία   και, γενικότερα, στην περιοχή που διαμένουν.</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 xml:space="preserve">των οικονομικών δυνατοτήτων των νοικοκυριών με </w:t>
      </w:r>
      <w:r w:rsidRPr="00795F4C">
        <w:rPr>
          <w:rFonts w:ascii="Arial Narrow" w:hAnsi="Arial Narrow"/>
          <w:i/>
        </w:rPr>
        <w:t>ΑμεΑ</w:t>
      </w:r>
      <w:r w:rsidRPr="00795F4C">
        <w:rPr>
          <w:rFonts w:ascii="Arial Narrow" w:hAnsi="Arial Narrow"/>
          <w:i/>
        </w:rPr>
        <w:t xml:space="preserve">  για παρεμβάσεις αποκατάστασης</w:t>
      </w:r>
    </w:p>
    <w:p w:rsidR="0003621B" w:rsidRPr="00795F4C" w:rsidRDefault="0003621B" w:rsidP="0003621B">
      <w:pPr>
        <w:rPr>
          <w:rFonts w:ascii="Arial Narrow" w:hAnsi="Arial Narrow"/>
          <w:i/>
        </w:rPr>
      </w:pPr>
      <w:r w:rsidRPr="00795F4C">
        <w:rPr>
          <w:rFonts w:ascii="Arial Narrow" w:hAnsi="Arial Narrow"/>
          <w:i/>
        </w:rPr>
        <w:t xml:space="preserve">προσβασιμότητας στην κατοικία τους. </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 xml:space="preserve">του ελάχιστου εισοδήματος για να αντιμετωπίζονται οι ανάγκες των </w:t>
      </w:r>
      <w:r w:rsidRPr="00795F4C">
        <w:rPr>
          <w:rFonts w:ascii="Arial Narrow" w:hAnsi="Arial Narrow"/>
          <w:i/>
        </w:rPr>
        <w:t>ΑμεΑ</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προβλημάτων  προσβασιμότητας  σε υποδομές κτιριακών  εγκαταστάσεων που σχετίζονται  με την εργασία τους.</w:t>
      </w:r>
    </w:p>
    <w:p w:rsidR="0003621B" w:rsidRPr="00795F4C" w:rsidRDefault="0003621B" w:rsidP="0003621B">
      <w:pPr>
        <w:rPr>
          <w:rFonts w:ascii="Arial Narrow" w:hAnsi="Arial Narrow"/>
          <w:i/>
        </w:rPr>
      </w:pPr>
      <w:r w:rsidRPr="00795F4C">
        <w:rPr>
          <w:rFonts w:ascii="Arial Narrow" w:hAnsi="Arial Narrow"/>
          <w:i/>
        </w:rPr>
        <w:t xml:space="preserve">• </w:t>
      </w:r>
      <w:r w:rsidRPr="00795F4C">
        <w:rPr>
          <w:rFonts w:ascii="Arial Narrow" w:hAnsi="Arial Narrow"/>
          <w:i/>
        </w:rPr>
        <w:t>της αποστέρησης υλικών αγαθών που σχετίζονται με την αναπηρία.</w:t>
      </w:r>
    </w:p>
    <w:p w:rsidR="0003621B" w:rsidRPr="00795F4C" w:rsidRDefault="0003621B" w:rsidP="0003621B">
      <w:pPr>
        <w:rPr>
          <w:rFonts w:ascii="Arial Narrow" w:hAnsi="Arial Narrow"/>
          <w:i/>
        </w:rPr>
      </w:pPr>
      <w:r w:rsidRPr="00795F4C">
        <w:rPr>
          <w:rFonts w:ascii="Arial Narrow" w:hAnsi="Arial Narrow"/>
          <w:i/>
        </w:rPr>
        <w:t>Τα  πρώτα  αποτελέσματα των ανωτέρω  ερευνών θα είναι  διαθέσιμα μέχρι  το  τέλος  του  2015. Παράλληλα, η ΕΛΣΤΑΤ , βρίσκεται σε συνεχή συνεργ</w:t>
      </w:r>
      <w:r w:rsidR="00795F4C" w:rsidRPr="00795F4C">
        <w:rPr>
          <w:rFonts w:ascii="Arial Narrow" w:hAnsi="Arial Narrow"/>
          <w:i/>
        </w:rPr>
        <w:t xml:space="preserve">ασία με την συνομοσπονδία των ΑμεΑ </w:t>
      </w:r>
      <w:r w:rsidRPr="00795F4C">
        <w:rPr>
          <w:rFonts w:ascii="Arial Narrow" w:hAnsi="Arial Narrow"/>
          <w:i/>
        </w:rPr>
        <w:t>όπως και  άλλους Δημόσιους  φορείς  που διαχειρίζονται  συναφή  θέματα,   με  στ</w:t>
      </w:r>
      <w:r w:rsidRPr="00795F4C">
        <w:rPr>
          <w:rFonts w:ascii="Arial Narrow" w:hAnsi="Arial Narrow"/>
          <w:i/>
        </w:rPr>
        <w:t>όχο  ερωτήματα που αφορούν τα Αμε</w:t>
      </w:r>
      <w:r w:rsidRPr="00795F4C">
        <w:rPr>
          <w:rFonts w:ascii="Arial Narrow" w:hAnsi="Arial Narrow"/>
          <w:i/>
        </w:rPr>
        <w:t>Α να περιληφθούν και σε άλλες έρευνες.</w:t>
      </w:r>
    </w:p>
    <w:p w:rsidR="0003621B" w:rsidRDefault="0003621B" w:rsidP="0003621B">
      <w:pPr>
        <w:rPr>
          <w:rFonts w:ascii="Arial Narrow" w:hAnsi="Arial Narrow"/>
        </w:rPr>
      </w:pPr>
      <w:r w:rsidRPr="00795F4C">
        <w:rPr>
          <w:rFonts w:ascii="Arial Narrow" w:hAnsi="Arial Narrow"/>
          <w:i/>
        </w:rPr>
        <w:t>Η  ανταπόκριση  όλων στις  έρευνες  της  ΕΛΣΤΑΤ,  και  ιδιαίτερα  στο  ευαίσθητο  αυτό  πεδίο  που μελετάται   για   πρώτη   φορά  παίζει  κυρίαρχο  ρόλο   στην     παραγωγή   έγκυρης στατιστικής πληροφόρησης</w:t>
      </w:r>
      <w:r w:rsidR="00795F4C">
        <w:rPr>
          <w:rFonts w:ascii="Arial Narrow" w:hAnsi="Arial Narrow"/>
        </w:rPr>
        <w:t>»</w:t>
      </w:r>
      <w:r w:rsidRPr="0003621B">
        <w:rPr>
          <w:rFonts w:ascii="Arial Narrow" w:hAnsi="Arial Narrow"/>
        </w:rPr>
        <w:t>.</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03621B">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E6" w:rsidRDefault="00C70BE6" w:rsidP="00A5663B">
      <w:pPr>
        <w:spacing w:after="0" w:line="240" w:lineRule="auto"/>
      </w:pPr>
      <w:r>
        <w:separator/>
      </w:r>
    </w:p>
  </w:endnote>
  <w:endnote w:type="continuationSeparator" w:id="0">
    <w:p w:rsidR="00C70BE6" w:rsidRDefault="00C70BE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E6" w:rsidRDefault="00C70BE6" w:rsidP="00A5663B">
      <w:pPr>
        <w:spacing w:after="0" w:line="240" w:lineRule="auto"/>
      </w:pPr>
      <w:r>
        <w:separator/>
      </w:r>
    </w:p>
  </w:footnote>
  <w:footnote w:type="continuationSeparator" w:id="0">
    <w:p w:rsidR="00C70BE6" w:rsidRDefault="00C70BE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621B"/>
    <w:rsid w:val="000C602B"/>
    <w:rsid w:val="001B3428"/>
    <w:rsid w:val="002D1046"/>
    <w:rsid w:val="00474031"/>
    <w:rsid w:val="00651CD5"/>
    <w:rsid w:val="0077016C"/>
    <w:rsid w:val="00795F4C"/>
    <w:rsid w:val="00811A9B"/>
    <w:rsid w:val="008F4A49"/>
    <w:rsid w:val="00945329"/>
    <w:rsid w:val="009A5282"/>
    <w:rsid w:val="009B3183"/>
    <w:rsid w:val="00A5663B"/>
    <w:rsid w:val="00B01AB1"/>
    <w:rsid w:val="00C70BE6"/>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58FB79-2061-4DFC-9B90-35668EA9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2014-12-04T08:26:00Z</dcterms:created>
  <dcterms:modified xsi:type="dcterms:W3CDTF">2014-12-04T08:26:00Z</dcterms:modified>
</cp:coreProperties>
</file>