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5663B" w:rsidP="00E028C4">
      <w:pPr>
        <w:spacing w:before="480"/>
        <w:jc w:val="right"/>
        <w:rPr>
          <w:b/>
        </w:rPr>
      </w:pPr>
      <w:r w:rsidRPr="00A5663B">
        <w:rPr>
          <w:b/>
        </w:rPr>
        <w:br w:type="column"/>
      </w:r>
    </w:p>
    <w:p w:rsidR="00A5663B" w:rsidRPr="00A5663B" w:rsidRDefault="00A5663B">
      <w:pPr>
        <w:rPr>
          <w:b/>
        </w:rPr>
        <w:sectPr w:rsidR="00A5663B" w:rsidRPr="00A5663B"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95352B" w:rsidRDefault="00E028C4" w:rsidP="00E028C4">
      <w:pPr>
        <w:ind w:left="1440" w:hanging="1440"/>
        <w:jc w:val="center"/>
        <w:rPr>
          <w:rFonts w:ascii="Arial Narrow" w:hAnsi="Arial Narrow"/>
          <w:b/>
          <w:sz w:val="28"/>
          <w:szCs w:val="28"/>
        </w:rPr>
      </w:pPr>
      <w:r w:rsidRPr="0095352B">
        <w:rPr>
          <w:rFonts w:ascii="Arial Narrow" w:hAnsi="Arial Narrow"/>
          <w:b/>
          <w:sz w:val="28"/>
          <w:szCs w:val="28"/>
        </w:rPr>
        <w:lastRenderedPageBreak/>
        <w:t>ΑΝΑΚΟΙΝΩΣΗ</w:t>
      </w:r>
    </w:p>
    <w:p w:rsidR="00E028C4" w:rsidRPr="00B24917" w:rsidRDefault="00E028C4" w:rsidP="00E028C4">
      <w:pPr>
        <w:ind w:left="1440" w:hanging="1440"/>
        <w:rPr>
          <w:rFonts w:ascii="Arial Narrow" w:hAnsi="Arial Narrow"/>
        </w:rPr>
      </w:pPr>
      <w:r>
        <w:rPr>
          <w:rFonts w:ascii="Arial Narrow" w:hAnsi="Arial Narrow"/>
          <w:b/>
        </w:rPr>
        <w:t xml:space="preserve">Ανακοίνωση </w:t>
      </w:r>
      <w:r w:rsidR="00503C69">
        <w:rPr>
          <w:rFonts w:ascii="Arial Narrow" w:hAnsi="Arial Narrow"/>
          <w:b/>
        </w:rPr>
        <w:t>υπουργείου Εσωτερικών</w:t>
      </w:r>
    </w:p>
    <w:p w:rsidR="00503C69" w:rsidRPr="00503C69" w:rsidRDefault="00503C69" w:rsidP="00503C69">
      <w:pPr>
        <w:jc w:val="center"/>
        <w:rPr>
          <w:rFonts w:ascii="Arial Narrow" w:hAnsi="Arial Narrow"/>
          <w:b/>
        </w:rPr>
      </w:pPr>
      <w:r w:rsidRPr="00503C69">
        <w:rPr>
          <w:rFonts w:ascii="Arial Narrow" w:hAnsi="Arial Narrow"/>
          <w:b/>
        </w:rPr>
        <w:t xml:space="preserve">Εγκύκλιο για τις διευκολύνσεις για την άσκηση του εκλογικού δικαιώματος από πολίτες με αναπηρία στις </w:t>
      </w:r>
      <w:r>
        <w:rPr>
          <w:rFonts w:ascii="Arial Narrow" w:hAnsi="Arial Narrow"/>
          <w:b/>
        </w:rPr>
        <w:t>εκλογές της 25</w:t>
      </w:r>
      <w:r w:rsidRPr="00503C69">
        <w:rPr>
          <w:rFonts w:ascii="Arial Narrow" w:hAnsi="Arial Narrow"/>
          <w:b/>
          <w:vertAlign w:val="superscript"/>
        </w:rPr>
        <w:t>ης</w:t>
      </w:r>
      <w:r>
        <w:rPr>
          <w:rFonts w:ascii="Arial Narrow" w:hAnsi="Arial Narrow"/>
          <w:b/>
        </w:rPr>
        <w:t xml:space="preserve"> Ιανουαρίου</w:t>
      </w:r>
    </w:p>
    <w:p w:rsidR="00503C69" w:rsidRDefault="00503C69" w:rsidP="00503C69">
      <w:pPr>
        <w:rPr>
          <w:rFonts w:ascii="Arial Narrow" w:hAnsi="Arial Narrow"/>
        </w:rPr>
      </w:pPr>
      <w:r w:rsidRPr="00503C69">
        <w:rPr>
          <w:rFonts w:ascii="Arial Narrow" w:hAnsi="Arial Narrow"/>
        </w:rPr>
        <w:t xml:space="preserve">Σύμφωνα με την εγκύκλιο του υπουργείου Εσωτερικών για τις εκλογές 2015 και την αντιμετώπιση των προβλημάτων, που συνδέονται και με την άσκηση του εκλογικού τους δικαιώματος, γίνεται γνωστό ότι θα ληφθούν τα αναγκαία μέτρα, προκειμένου να καταστεί δυνατή η συμμετοχή των εκλογέων αυτών στην κορυφαία εκδήλωση της δημοκρατίας. </w:t>
      </w:r>
    </w:p>
    <w:p w:rsidR="00503C69" w:rsidRDefault="00503C69" w:rsidP="00503C69">
      <w:pPr>
        <w:rPr>
          <w:rFonts w:ascii="Arial Narrow" w:hAnsi="Arial Narrow"/>
        </w:rPr>
      </w:pPr>
      <w:r w:rsidRPr="00503C69">
        <w:rPr>
          <w:rFonts w:ascii="Arial Narrow" w:hAnsi="Arial Narrow"/>
        </w:rPr>
        <w:t xml:space="preserve">Σύμφωνα, με την παρ. 3 του άρθρου 83 του π.δ. 26/2012 «Κωδικοποίηση σ' ενιαίο κείμενο των διατάξεων της νομοθεσίας για την εκλογή βουλευτών» (Α'57), παρέχεται το δικαίωμα σε κάθε εκλογέα με σωματική αδυναμία να απευθύνεται στον αντιπρόσωπο της δικαστικής αρχής ή σε μέλος της εφορευτικής επιτροπής, οι οποίοι είναι υποχρεωμένοι να τους βοηθήσουν κατά την ψηφοφορία. </w:t>
      </w:r>
    </w:p>
    <w:p w:rsidR="00503C69" w:rsidRDefault="00503C69" w:rsidP="00503C69">
      <w:pPr>
        <w:rPr>
          <w:rFonts w:ascii="Arial Narrow" w:hAnsi="Arial Narrow"/>
        </w:rPr>
      </w:pPr>
      <w:r w:rsidRPr="00503C69">
        <w:rPr>
          <w:rFonts w:ascii="Arial Narrow" w:hAnsi="Arial Narrow"/>
        </w:rPr>
        <w:t xml:space="preserve">Λαμβάνοντας υπόψη ότι η ρύθμιση αυτή έχει γενικό χαρακτήρα, κρίνεται σκόπιμο να παρασχεθούν περαιτέρω οδηγίες και διευκρινίσεις για τη διευκόλυνση των ατόμων με αναπηρίες κατά την άσκηση του εκλογικού τους δικαιώματος. </w:t>
      </w:r>
    </w:p>
    <w:p w:rsidR="00503C69" w:rsidRDefault="00503C69" w:rsidP="00503C69">
      <w:pPr>
        <w:rPr>
          <w:rFonts w:ascii="Arial Narrow" w:hAnsi="Arial Narrow"/>
        </w:rPr>
      </w:pPr>
      <w:bookmarkStart w:id="0" w:name="_GoBack"/>
      <w:bookmarkEnd w:id="0"/>
      <w:r w:rsidRPr="00503C69">
        <w:rPr>
          <w:rFonts w:ascii="Arial Narrow" w:hAnsi="Arial Narrow"/>
        </w:rPr>
        <w:t>Υπενθυμίζεται ότι οι εκλογείς με αναπηρία ψηφίζουν πά</w:t>
      </w:r>
      <w:r>
        <w:rPr>
          <w:rFonts w:ascii="Arial Narrow" w:hAnsi="Arial Narrow"/>
        </w:rPr>
        <w:t>ντοτε με απόλυτη προτεραιότητα.</w:t>
      </w:r>
    </w:p>
    <w:p w:rsidR="00E028C4" w:rsidRDefault="00503C69" w:rsidP="00503C69">
      <w:pPr>
        <w:rPr>
          <w:rFonts w:ascii="Arial Narrow" w:hAnsi="Arial Narrow"/>
        </w:rPr>
      </w:pPr>
      <w:r w:rsidRPr="00503C69">
        <w:rPr>
          <w:rFonts w:ascii="Arial Narrow" w:hAnsi="Arial Narrow"/>
        </w:rPr>
        <w:t xml:space="preserve">Ειδικά για τις περιπτώσεις των εκλογέων με κινητικές αναπηρίες, οι οποίοι χρησιμοποιούν αναπηρικό αμαξίδιο ή άλλο συναφές μηχάνημα, παρατηρούνται δυσκολίες, όταν στα εκλογικά καταστήματα δεν υπάρχουν ράμπες, ανελκυστήρες ή άλλα μέσα που να εξασφαλίζουν την πρόσβαση στην αίθουσα ψηφοφορίας. Στην περίπτωση αυτή, ο αντιπρόσωπος της δικαστικής αρχής καλείται να καταβάλει κάθε δυνατή προσπάθεια για να διευκολύνει τους εν λόγω εκλογείς κατά την προσέλευσή τους στο εκλογικό τμήμα. Για το σκοπό αυτό, μπορεί να ζητήσει τη συνδρομή των μελών της εφορευτικής επιτροπής, της φρουράς του καταστήματος, εάν υπάρχει, ή ακόμη και των εκλογέων. Όταν ο αντιπρόσωπος της δικαστικής αρχής διαπιστώνει ότι η πρόσβαση εκλογέα με κινητικές αναπηρίες στην αίθουσα ψηφοφορίας είναι αδύνατη, καλείται να λάβει τα απαραίτητα μέτρα για την απρόσκοπτη άσκηση του εκλογικού του δικαιώματος και να διασφαλίσει ταυτόχρονα τη μυστικότητα και την ομαλή διεξαγωγή της ψηφοφορίας. </w:t>
      </w:r>
    </w:p>
    <w:p w:rsidR="00E028C4" w:rsidRPr="00503C69" w:rsidRDefault="00503C69" w:rsidP="00E028C4">
      <w:pPr>
        <w:rPr>
          <w:rFonts w:ascii="Arial Narrow" w:hAnsi="Arial Narrow"/>
          <w:b/>
          <w:i/>
        </w:rPr>
      </w:pPr>
      <w:r w:rsidRPr="00503C69">
        <w:rPr>
          <w:rFonts w:ascii="Arial Narrow" w:hAnsi="Arial Narrow"/>
          <w:b/>
          <w:i/>
        </w:rPr>
        <w:t xml:space="preserve">Η εγκύκλιος επισυνάπτεται. </w:t>
      </w:r>
    </w:p>
    <w:p w:rsidR="00503C69" w:rsidRDefault="00503C69" w:rsidP="00E028C4">
      <w:pPr>
        <w:rPr>
          <w:rFonts w:ascii="Arial Narrow" w:hAnsi="Arial Narrow"/>
        </w:rPr>
      </w:pPr>
    </w:p>
    <w:p w:rsidR="00E028C4" w:rsidRPr="00B10B97" w:rsidRDefault="00E028C4" w:rsidP="00E028C4">
      <w:pPr>
        <w:rPr>
          <w:rFonts w:ascii="Arial Narrow" w:hAnsi="Arial Narrow"/>
          <w:b/>
          <w:color w:val="385623"/>
        </w:rPr>
      </w:pPr>
      <w:r w:rsidRPr="00B10B97">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4"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503C69">
        <w:rPr>
          <w:rFonts w:ascii="Arial Narrow" w:hAnsi="Arial Narrow"/>
          <w:b/>
          <w:color w:val="385623"/>
        </w:rPr>
        <w:t xml:space="preserve"> </w:t>
      </w:r>
      <w:r w:rsidRPr="00B10B97">
        <w:rPr>
          <w:rFonts w:ascii="Arial Narrow" w:hAnsi="Arial Narrow"/>
          <w:b/>
          <w:color w:val="385623"/>
        </w:rPr>
        <w:t xml:space="preserve">και </w:t>
      </w:r>
      <w:hyperlink r:id="rId15"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esamea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B10B97">
        <w:rPr>
          <w:rFonts w:ascii="Arial Narrow" w:hAnsi="Arial Narrow"/>
          <w:b/>
          <w:color w:val="385623"/>
        </w:rPr>
        <w:t xml:space="preserve"> . </w:t>
      </w:r>
    </w:p>
    <w:p w:rsidR="00E028C4" w:rsidRDefault="00E028C4" w:rsidP="00E028C4">
      <w:pPr>
        <w:rPr>
          <w:rFonts w:ascii="Arial Narrow" w:hAnsi="Arial Narrow"/>
        </w:rPr>
      </w:pPr>
    </w:p>
    <w:p w:rsidR="00E028C4" w:rsidRPr="00E113DB" w:rsidRDefault="00E028C4" w:rsidP="00E028C4">
      <w:pPr>
        <w:rPr>
          <w:rFonts w:ascii="Arial Narrow" w:hAnsi="Arial Narrow"/>
        </w:rPr>
      </w:pPr>
    </w:p>
    <w:sectPr w:rsidR="00E028C4" w:rsidRPr="00E113DB"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734" w:rsidRDefault="002E4734" w:rsidP="00A5663B">
      <w:pPr>
        <w:spacing w:after="0" w:line="240" w:lineRule="auto"/>
      </w:pPr>
      <w:r>
        <w:separator/>
      </w:r>
    </w:p>
  </w:endnote>
  <w:endnote w:type="continuationSeparator" w:id="0">
    <w:p w:rsidR="002E4734" w:rsidRDefault="002E4734"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734" w:rsidRDefault="002E4734" w:rsidP="00A5663B">
      <w:pPr>
        <w:spacing w:after="0" w:line="240" w:lineRule="auto"/>
      </w:pPr>
      <w:r>
        <w:separator/>
      </w:r>
    </w:p>
  </w:footnote>
  <w:footnote w:type="continuationSeparator" w:id="0">
    <w:p w:rsidR="002E4734" w:rsidRDefault="002E4734"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B3428"/>
    <w:rsid w:val="002D1046"/>
    <w:rsid w:val="002E4734"/>
    <w:rsid w:val="00474031"/>
    <w:rsid w:val="00503C69"/>
    <w:rsid w:val="00651CD5"/>
    <w:rsid w:val="0077016C"/>
    <w:rsid w:val="00811A9B"/>
    <w:rsid w:val="008F4A49"/>
    <w:rsid w:val="00945329"/>
    <w:rsid w:val="009A5282"/>
    <w:rsid w:val="009B3183"/>
    <w:rsid w:val="00A5663B"/>
    <w:rsid w:val="00B01AB1"/>
    <w:rsid w:val="00D47E60"/>
    <w:rsid w:val="00E028C4"/>
    <w:rsid w:val="00E70687"/>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6234564-9FAA-4DC3-9B95-1443DE203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370</Words>
  <Characters>2004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2</cp:revision>
  <cp:lastPrinted>2014-07-02T11:58:00Z</cp:lastPrinted>
  <dcterms:created xsi:type="dcterms:W3CDTF">2015-01-08T06:40:00Z</dcterms:created>
  <dcterms:modified xsi:type="dcterms:W3CDTF">2015-01-08T06:40:00Z</dcterms:modified>
</cp:coreProperties>
</file>