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2B0377" w:rsidRDefault="00A5663B">
      <w:pPr>
        <w:rPr>
          <w:rFonts w:ascii="Arial Narrow" w:hAnsi="Arial Narrow"/>
          <w:sz w:val="24"/>
          <w:szCs w:val="24"/>
        </w:rPr>
      </w:pPr>
    </w:p>
    <w:p w:rsidR="007178C2" w:rsidRPr="002B0377" w:rsidRDefault="00A5663B" w:rsidP="00D50682">
      <w:pPr>
        <w:spacing w:after="0" w:line="240" w:lineRule="auto"/>
        <w:rPr>
          <w:rFonts w:ascii="Arial Narrow" w:hAnsi="Arial Narrow"/>
          <w:b/>
          <w:sz w:val="24"/>
          <w:szCs w:val="24"/>
        </w:rPr>
        <w:sectPr w:rsidR="007178C2" w:rsidRPr="002B0377" w:rsidSect="007178C2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2B0377">
        <w:rPr>
          <w:rFonts w:ascii="Arial Narrow" w:hAnsi="Arial Narrow"/>
          <w:b/>
          <w:sz w:val="24"/>
          <w:szCs w:val="24"/>
        </w:rPr>
        <w:br w:type="column"/>
      </w:r>
      <w:r w:rsidR="00822201" w:rsidRPr="002B0377">
        <w:rPr>
          <w:rFonts w:ascii="Arial Narrow" w:hAnsi="Arial Narrow"/>
          <w:b/>
          <w:sz w:val="24"/>
          <w:szCs w:val="24"/>
        </w:rPr>
        <w:lastRenderedPageBreak/>
        <w:t xml:space="preserve">           </w:t>
      </w:r>
    </w:p>
    <w:p w:rsidR="00D50682" w:rsidRPr="002B0377" w:rsidRDefault="00D50682" w:rsidP="002B0377">
      <w:pPr>
        <w:spacing w:after="0" w:line="240" w:lineRule="auto"/>
        <w:jc w:val="right"/>
        <w:rPr>
          <w:rFonts w:ascii="Arial Narrow" w:hAnsi="Arial Narrow"/>
          <w:b/>
          <w:color w:val="auto"/>
          <w:sz w:val="24"/>
          <w:szCs w:val="24"/>
          <w:lang w:val="en-US" w:eastAsia="el-GR"/>
        </w:rPr>
      </w:pP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 xml:space="preserve">Αθήνα / </w:t>
      </w:r>
      <w:r w:rsidRPr="002B0377">
        <w:rPr>
          <w:rFonts w:ascii="Arial Narrow" w:hAnsi="Arial Narrow"/>
          <w:color w:val="auto"/>
          <w:sz w:val="24"/>
          <w:szCs w:val="24"/>
          <w:lang w:val="en-US" w:eastAsia="el-GR"/>
        </w:rPr>
        <w:t>Athens</w:t>
      </w:r>
      <w:r w:rsidR="006C6AB7" w:rsidRPr="002B0377">
        <w:rPr>
          <w:rFonts w:ascii="Arial Narrow" w:hAnsi="Arial Narrow"/>
          <w:color w:val="auto"/>
          <w:sz w:val="24"/>
          <w:szCs w:val="24"/>
          <w:lang w:eastAsia="el-GR"/>
        </w:rPr>
        <w:t xml:space="preserve"> :</w:t>
      </w:r>
      <w:r w:rsidR="003D7164" w:rsidRPr="002B0377">
        <w:rPr>
          <w:rFonts w:ascii="Arial Narrow" w:hAnsi="Arial Narrow"/>
          <w:color w:val="auto"/>
          <w:sz w:val="24"/>
          <w:szCs w:val="24"/>
          <w:lang w:val="en-US" w:eastAsia="el-GR"/>
        </w:rPr>
        <w:t xml:space="preserve">  17.04.2015</w:t>
      </w:r>
    </w:p>
    <w:p w:rsidR="00D50682" w:rsidRPr="002B0377" w:rsidRDefault="00D50682" w:rsidP="002B0377">
      <w:pPr>
        <w:spacing w:after="0" w:line="240" w:lineRule="auto"/>
        <w:jc w:val="right"/>
        <w:rPr>
          <w:rFonts w:ascii="Arial Narrow" w:hAnsi="Arial Narrow"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  <w:t xml:space="preserve">Αρ. Πρωτ. / </w:t>
      </w:r>
      <w:r w:rsidRPr="002B0377">
        <w:rPr>
          <w:rFonts w:ascii="Arial Narrow" w:hAnsi="Arial Narrow"/>
          <w:color w:val="auto"/>
          <w:sz w:val="24"/>
          <w:szCs w:val="24"/>
          <w:lang w:val="en-US" w:eastAsia="el-GR"/>
        </w:rPr>
        <w:t>Ref</w:t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 xml:space="preserve">. </w:t>
      </w:r>
      <w:r w:rsidRPr="002B0377">
        <w:rPr>
          <w:rFonts w:ascii="Arial Narrow" w:hAnsi="Arial Narrow"/>
          <w:color w:val="auto"/>
          <w:sz w:val="24"/>
          <w:szCs w:val="24"/>
          <w:lang w:val="en-US" w:eastAsia="el-GR"/>
        </w:rPr>
        <w:t>Nr</w:t>
      </w:r>
      <w:r w:rsidR="006C6AB7" w:rsidRPr="002B0377">
        <w:rPr>
          <w:rFonts w:ascii="Arial Narrow" w:hAnsi="Arial Narrow"/>
          <w:color w:val="auto"/>
          <w:sz w:val="24"/>
          <w:szCs w:val="24"/>
          <w:lang w:eastAsia="el-GR"/>
        </w:rPr>
        <w:t>:</w:t>
      </w:r>
      <w:r w:rsidR="00822201" w:rsidRPr="002B0377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3D7164" w:rsidRPr="002B0377">
        <w:rPr>
          <w:rFonts w:ascii="Arial Narrow" w:hAnsi="Arial Narrow"/>
          <w:color w:val="auto"/>
          <w:sz w:val="24"/>
          <w:szCs w:val="24"/>
          <w:lang w:eastAsia="el-GR"/>
        </w:rPr>
        <w:t>871</w:t>
      </w:r>
    </w:p>
    <w:p w:rsidR="00E62975" w:rsidRPr="002B0377" w:rsidRDefault="00E62975" w:rsidP="002B0377">
      <w:pPr>
        <w:spacing w:after="0" w:line="240" w:lineRule="auto"/>
        <w:jc w:val="righ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2B0377" w:rsidRDefault="00D50682" w:rsidP="002B0377">
      <w:pPr>
        <w:spacing w:after="0" w:line="36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b/>
          <w:color w:val="auto"/>
          <w:sz w:val="24"/>
          <w:szCs w:val="24"/>
          <w:lang w:eastAsia="el-GR"/>
        </w:rPr>
        <w:t>Προς:</w:t>
      </w:r>
    </w:p>
    <w:p w:rsidR="00D50682" w:rsidRPr="002B0377" w:rsidRDefault="00D50682" w:rsidP="002B0377">
      <w:pPr>
        <w:spacing w:after="0" w:line="36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b/>
          <w:color w:val="auto"/>
          <w:sz w:val="24"/>
          <w:szCs w:val="24"/>
          <w:lang w:eastAsia="el-GR"/>
        </w:rPr>
        <w:t>&lt;&lt;Πίνακα Αποδεκτών&gt;&gt;</w:t>
      </w:r>
    </w:p>
    <w:p w:rsidR="00D50682" w:rsidRPr="002B0377" w:rsidRDefault="00D50682" w:rsidP="00D50682">
      <w:pPr>
        <w:spacing w:after="0" w:line="36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b/>
          <w:color w:val="auto"/>
          <w:sz w:val="24"/>
          <w:szCs w:val="24"/>
          <w:lang w:eastAsia="el-GR"/>
        </w:rPr>
        <w:t>ΠΡΟΣΚΛΗΣΗ</w:t>
      </w:r>
    </w:p>
    <w:p w:rsidR="00D50682" w:rsidRPr="002B0377" w:rsidRDefault="00D50682" w:rsidP="00E72084">
      <w:pPr>
        <w:spacing w:after="0" w:line="240" w:lineRule="auto"/>
        <w:rPr>
          <w:rFonts w:ascii="Arial Narrow" w:hAnsi="Arial Narrow"/>
          <w:bCs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 xml:space="preserve">Στο πλαίσιο </w:t>
      </w:r>
      <w:r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>Επιχειρησιακό Πρόγραμμα «Εκπαίδευση και Δια Βίου Μάθηση» με τη συγχρηματοδότηση του Ευρωπαϊκού Κοινωνικού Ταμείου, η Εθνική Συνομοσπονδία Ατόμων με Αναπηρία (Ε.Σ.Α.μεΑ.) διοργανώνει</w:t>
      </w:r>
      <w:r w:rsidRPr="002B0377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7802B0" w:rsidRPr="002B0377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Ημερίδα  στο Βόλο στις 25</w:t>
      </w:r>
      <w:r w:rsidR="00872073" w:rsidRPr="002B0377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Απριλίου 2015 και ώρα 11:00-14:00 </w:t>
      </w:r>
      <w:r w:rsidR="00E72084" w:rsidRPr="002B0377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7802B0" w:rsidRPr="002B0377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στο Συνεδριακό Κέντρο Forum του Ξενοδοχείου </w:t>
      </w:r>
      <w:proofErr w:type="spellStart"/>
      <w:r w:rsidR="007802B0" w:rsidRPr="002B0377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Park</w:t>
      </w:r>
      <w:proofErr w:type="spellEnd"/>
      <w:r w:rsidR="007802B0" w:rsidRPr="002B0377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,  </w:t>
      </w:r>
      <w:r w:rsidR="00E67B71"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>(</w:t>
      </w:r>
      <w:proofErr w:type="spellStart"/>
      <w:r w:rsidR="00E67B71"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>Δεληγιώργη</w:t>
      </w:r>
      <w:proofErr w:type="spellEnd"/>
      <w:r w:rsidR="00E67B71"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9</w:t>
      </w:r>
      <w:r w:rsidR="007802B0"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>, Βόλος)</w:t>
      </w:r>
      <w:r w:rsidR="00D266D4"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>.</w:t>
      </w:r>
    </w:p>
    <w:p w:rsidR="00D50682" w:rsidRPr="002B0377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2B0377" w:rsidRDefault="00D50682" w:rsidP="00D50682">
      <w:pPr>
        <w:spacing w:before="60" w:after="0" w:line="264" w:lineRule="auto"/>
        <w:rPr>
          <w:rFonts w:ascii="Arial Narrow" w:hAnsi="Arial Narrow"/>
          <w:b/>
          <w:iCs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>Στην Ημερίδα θα γίνει αναφορά σ</w:t>
      </w:r>
      <w:r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 </w:t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>«</w:t>
      </w:r>
      <w:r w:rsidRPr="002B0377">
        <w:rPr>
          <w:rFonts w:ascii="Arial Narrow" w:hAnsi="Arial Narrow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2B0377">
        <w:rPr>
          <w:rFonts w:ascii="Arial Narrow" w:hAnsi="Arial Narrow"/>
          <w:bCs/>
          <w:color w:val="auto"/>
          <w:sz w:val="24"/>
          <w:szCs w:val="24"/>
          <w:lang w:eastAsia="el-GR"/>
        </w:rPr>
        <w:t>».</w:t>
      </w:r>
    </w:p>
    <w:p w:rsidR="00D50682" w:rsidRPr="002B0377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2B0377" w:rsidRDefault="00D50682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2B0377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 </w:t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2B0377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4317E2" w:rsidRDefault="004317E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2B0377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bookmarkStart w:id="0" w:name="_GoBack"/>
      <w:bookmarkEnd w:id="0"/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>Η συμμετοχή όλων είναι σημαντική.</w:t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  <w:t xml:space="preserve">  </w:t>
      </w:r>
    </w:p>
    <w:p w:rsidR="002B0377" w:rsidRPr="002B0377" w:rsidRDefault="00D50682" w:rsidP="002B0377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2B0377">
        <w:rPr>
          <w:rFonts w:ascii="Arial Narrow" w:hAnsi="Arial Narrow"/>
          <w:color w:val="auto"/>
          <w:sz w:val="24"/>
          <w:szCs w:val="24"/>
          <w:lang w:eastAsia="el-GR"/>
        </w:rPr>
        <w:tab/>
        <w:t xml:space="preserve"> </w:t>
      </w:r>
    </w:p>
    <w:p w:rsidR="002B0377" w:rsidRPr="00E70687" w:rsidRDefault="002B0377" w:rsidP="002B0377">
      <w:pPr>
        <w:jc w:val="center"/>
        <w:rPr>
          <w:b/>
        </w:rPr>
      </w:pPr>
      <w:r w:rsidRPr="00E70687">
        <w:rPr>
          <w:b/>
        </w:rPr>
        <w:t>Με εκτίμηση</w:t>
      </w:r>
    </w:p>
    <w:p w:rsidR="002B0377" w:rsidRPr="00E70687" w:rsidRDefault="002B0377" w:rsidP="002B0377">
      <w:pPr>
        <w:jc w:val="center"/>
        <w:rPr>
          <w:b/>
        </w:rPr>
        <w:sectPr w:rsidR="002B0377" w:rsidRPr="00E70687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2B0377" w:rsidRPr="00E70687" w:rsidRDefault="002B0377" w:rsidP="002B0377">
      <w:pPr>
        <w:jc w:val="center"/>
        <w:rPr>
          <w:b/>
        </w:rPr>
      </w:pPr>
      <w:r w:rsidRPr="00E70687">
        <w:rPr>
          <w:b/>
        </w:rPr>
        <w:lastRenderedPageBreak/>
        <w:t>Ο ΠΡΟΕΔΡΟΣ</w:t>
      </w:r>
      <w:r w:rsidRPr="002B0377">
        <w:rPr>
          <w:b/>
        </w:rPr>
        <w:t xml:space="preserve"> </w:t>
      </w:r>
      <w:r>
        <w:rPr>
          <w:b/>
          <w:lang w:val="en-US"/>
        </w:rPr>
        <w:t xml:space="preserve">                      </w:t>
      </w:r>
      <w:r w:rsidRPr="00E70687">
        <w:rPr>
          <w:b/>
        </w:rPr>
        <w:t>Ο ΓΕΝ. ΓΡΑΜΜΑΤΕΑΣ</w:t>
      </w:r>
    </w:p>
    <w:p w:rsidR="002B0377" w:rsidRDefault="002B0377" w:rsidP="002B0377">
      <w:pPr>
        <w:jc w:val="center"/>
        <w:rPr>
          <w:b/>
        </w:rPr>
      </w:pPr>
      <w:r w:rsidRPr="00E70687">
        <w:rPr>
          <w:b/>
        </w:rPr>
        <w:t>Ι. ΒΑΡΔΑΚΑΣΤΑΝΗΣ</w:t>
      </w:r>
      <w:r>
        <w:rPr>
          <w:b/>
          <w:lang w:val="en-US"/>
        </w:rPr>
        <w:t xml:space="preserve">        </w:t>
      </w:r>
      <w:r w:rsidRPr="002B0377">
        <w:rPr>
          <w:b/>
        </w:rPr>
        <w:t xml:space="preserve"> </w:t>
      </w:r>
      <w:r>
        <w:rPr>
          <w:b/>
          <w:lang w:val="en-US"/>
        </w:rPr>
        <w:t xml:space="preserve">        </w:t>
      </w:r>
      <w:r w:rsidRPr="00E70687">
        <w:rPr>
          <w:b/>
        </w:rPr>
        <w:t>ΧΡ. ΝΑΣΤΑΣ</w:t>
      </w:r>
    </w:p>
    <w:p w:rsidR="002B0377" w:rsidRDefault="002B0377" w:rsidP="002B0377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2B0377" w:rsidRDefault="002B0377" w:rsidP="00D5068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7178C2" w:rsidRPr="002B0377" w:rsidRDefault="00D50682" w:rsidP="00D5068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 w:rsidRPr="002B0377">
        <w:rPr>
          <w:rFonts w:ascii="Arial Narrow" w:hAnsi="Arial Narrow"/>
          <w:noProof/>
          <w:color w:val="auto"/>
          <w:sz w:val="24"/>
          <w:szCs w:val="24"/>
          <w:lang w:eastAsia="el-GR"/>
        </w:rPr>
        <w:drawing>
          <wp:inline distT="0" distB="0" distL="0" distR="0" wp14:anchorId="12309A6D" wp14:editId="6DA10FFA">
            <wp:extent cx="5267325" cy="1143000"/>
            <wp:effectExtent l="0" t="0" r="9525" b="0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2B0377" w:rsidSect="00E706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9C" w:rsidRDefault="005C429C" w:rsidP="00A5663B">
      <w:pPr>
        <w:spacing w:after="0" w:line="240" w:lineRule="auto"/>
      </w:pPr>
      <w:r>
        <w:separator/>
      </w:r>
    </w:p>
  </w:endnote>
  <w:endnote w:type="continuationSeparator" w:id="0">
    <w:p w:rsidR="005C429C" w:rsidRDefault="005C429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88B350" wp14:editId="6E53D13C">
          <wp:extent cx="7562850" cy="738506"/>
          <wp:effectExtent l="0" t="0" r="0" b="0"/>
          <wp:docPr id="8" name="Εικόνα 8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77" w:rsidRDefault="002B03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77" w:rsidRDefault="002B0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9C" w:rsidRDefault="005C429C" w:rsidP="00A5663B">
      <w:pPr>
        <w:spacing w:after="0" w:line="240" w:lineRule="auto"/>
      </w:pPr>
      <w:r>
        <w:separator/>
      </w:r>
    </w:p>
  </w:footnote>
  <w:footnote w:type="continuationSeparator" w:id="0">
    <w:p w:rsidR="005C429C" w:rsidRDefault="005C429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0F83AE79" wp14:editId="49C91DCA">
          <wp:extent cx="7562850" cy="1438275"/>
          <wp:effectExtent l="0" t="0" r="0" b="9525"/>
          <wp:docPr id="7" name="Εικόνα 7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77" w:rsidRDefault="002B0377">
    <w:pPr>
      <w:pStyle w:val="a4"/>
    </w:pPr>
  </w:p>
  <w:p w:rsidR="00000000" w:rsidRDefault="005C429C"/>
  <w:p w:rsidR="00000000" w:rsidRDefault="005C42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2B0377">
      <w:rPr>
        <w:noProof/>
        <w:lang w:val="en-US"/>
      </w:rPr>
      <w:t>2</w:t>
    </w:r>
    <w:r w:rsidRPr="00412BB7">
      <w:rPr>
        <w:lang w:val="en-US"/>
      </w:rPr>
      <w:fldChar w:fldCharType="end"/>
    </w:r>
  </w:p>
  <w:p w:rsidR="00000000" w:rsidRDefault="005C429C"/>
  <w:p w:rsidR="00000000" w:rsidRDefault="005C429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77" w:rsidRDefault="002B03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647A6"/>
    <w:rsid w:val="001B3428"/>
    <w:rsid w:val="002A4328"/>
    <w:rsid w:val="002B0377"/>
    <w:rsid w:val="002D1046"/>
    <w:rsid w:val="002D7A23"/>
    <w:rsid w:val="003D7164"/>
    <w:rsid w:val="00412BB7"/>
    <w:rsid w:val="004317E2"/>
    <w:rsid w:val="004C725C"/>
    <w:rsid w:val="0052212C"/>
    <w:rsid w:val="005C429C"/>
    <w:rsid w:val="005E5333"/>
    <w:rsid w:val="00651CD5"/>
    <w:rsid w:val="006C6AB7"/>
    <w:rsid w:val="007174A3"/>
    <w:rsid w:val="007178C2"/>
    <w:rsid w:val="0077016C"/>
    <w:rsid w:val="007802B0"/>
    <w:rsid w:val="00811A9B"/>
    <w:rsid w:val="00822201"/>
    <w:rsid w:val="00824A44"/>
    <w:rsid w:val="00872073"/>
    <w:rsid w:val="008F12C7"/>
    <w:rsid w:val="008F4A49"/>
    <w:rsid w:val="00946C18"/>
    <w:rsid w:val="00966377"/>
    <w:rsid w:val="009B3183"/>
    <w:rsid w:val="00A5663B"/>
    <w:rsid w:val="00A85C8A"/>
    <w:rsid w:val="00AA56D1"/>
    <w:rsid w:val="00B01AB1"/>
    <w:rsid w:val="00B57865"/>
    <w:rsid w:val="00C8229C"/>
    <w:rsid w:val="00D266D4"/>
    <w:rsid w:val="00D50682"/>
    <w:rsid w:val="00DC5C0B"/>
    <w:rsid w:val="00E62975"/>
    <w:rsid w:val="00E67B71"/>
    <w:rsid w:val="00E70687"/>
    <w:rsid w:val="00E72084"/>
    <w:rsid w:val="00EE6171"/>
    <w:rsid w:val="00F055ED"/>
    <w:rsid w:val="00F21B29"/>
    <w:rsid w:val="00F50D5C"/>
    <w:rsid w:val="00F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74E85-D9A3-4FF6-B632-EDC0AB20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566633-3CAF-4D5B-BF5B-CC8C997C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2015-04-16T05:36:00Z</cp:lastPrinted>
  <dcterms:created xsi:type="dcterms:W3CDTF">2015-04-21T08:57:00Z</dcterms:created>
  <dcterms:modified xsi:type="dcterms:W3CDTF">2015-04-21T09:02:00Z</dcterms:modified>
</cp:coreProperties>
</file>