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B161B2" w:rsidRPr="00B161B2" w:rsidRDefault="00B161B2" w:rsidP="00B161B2">
      <w:pPr>
        <w:jc w:val="center"/>
        <w:rPr>
          <w:rFonts w:ascii="Arial Narrow" w:hAnsi="Arial Narrow"/>
          <w:b/>
        </w:rPr>
      </w:pPr>
      <w:r>
        <w:rPr>
          <w:rFonts w:ascii="Arial Narrow" w:hAnsi="Arial Narrow"/>
          <w:b/>
        </w:rPr>
        <w:t>Επανέρχεται</w:t>
      </w:r>
      <w:r w:rsidRPr="00B161B2">
        <w:rPr>
          <w:rFonts w:ascii="Arial Narrow" w:hAnsi="Arial Narrow"/>
          <w:b/>
        </w:rPr>
        <w:t xml:space="preserve"> η σύνταξη </w:t>
      </w:r>
      <w:r>
        <w:rPr>
          <w:rFonts w:ascii="Arial Narrow" w:hAnsi="Arial Narrow"/>
          <w:b/>
        </w:rPr>
        <w:t>των ανασφάλιστων υπερήλικων</w:t>
      </w:r>
    </w:p>
    <w:p w:rsidR="00B161B2" w:rsidRDefault="00B161B2" w:rsidP="00B161B2">
      <w:pPr>
        <w:rPr>
          <w:rFonts w:ascii="Arial Narrow" w:hAnsi="Arial Narrow"/>
        </w:rPr>
      </w:pPr>
      <w:r w:rsidRPr="00B161B2">
        <w:rPr>
          <w:rFonts w:ascii="Arial Narrow" w:hAnsi="Arial Narrow"/>
        </w:rPr>
        <w:t>Επανέρχεται η σύνταξη ανασφαλίστων υπερήλικων του ΟΓΑ από 1ης Οκτωβρίου 2015 σύμφωνα με εγκύκλιο της Γενικής Γραμματείας Κοινωνικών Ασφαλίσεων.</w:t>
      </w:r>
    </w:p>
    <w:p w:rsidR="00B161B2" w:rsidRDefault="00B161B2" w:rsidP="00B161B2">
      <w:pPr>
        <w:rPr>
          <w:rFonts w:ascii="Arial Narrow" w:hAnsi="Arial Narrow"/>
        </w:rPr>
      </w:pPr>
      <w:r w:rsidRPr="00B161B2">
        <w:rPr>
          <w:rFonts w:ascii="Arial Narrow" w:hAnsi="Arial Narrow"/>
        </w:rPr>
        <w:t>Ειδικότερα από 1.10.2015 η μηνιαία σύνταξη ανασφάλιστων υπερηλίκων χορηγείται ή επαναχορηγείται σε όσους υποβάλλουν αίτηση από την έναρξη ισχύος του παρόντος νόμου, εφόσον συντρέχουν οι εξής προϋποθέσεις: α) έχουν συμπληρώσει το 67ο έτος της ηλικίας τους β)δεν λαμβάνουν σύνταξη από οποιονδήποτε Φορέα Κοινωνικής Ασφάλισης ή το Δημόσιο στην Ελλάδα ή το εξωτερικό μεγαλύτερη από το πλήρες ποσό της συνταξιοδοτικής παροχής λόγω γήρατος. Στην περίπτωση εγγάμων ο ή η σύζυγος δεν λαμβάνει σύνταξη από οποιαδήποτε πηγή μεγαλύτερη από το πλήρες ποσό της συνταξιοδοτικής παροχής λόγω γήρατος Εάν λαμβάνουν σύνταξη μικρότερη από το ποσό αυτό δικαιούνται το ποσό της διαφοράς που προκύπτει μετά την αφαίρεση του ποσού που λαμβάνουν από το ως άνω ποσό.</w:t>
      </w:r>
    </w:p>
    <w:p w:rsidR="00B161B2" w:rsidRDefault="00B161B2" w:rsidP="00B161B2">
      <w:pPr>
        <w:rPr>
          <w:rFonts w:ascii="Arial Narrow" w:hAnsi="Arial Narrow"/>
        </w:rPr>
      </w:pPr>
      <w:r w:rsidRPr="00B161B2">
        <w:rPr>
          <w:rFonts w:ascii="Arial Narrow" w:hAnsi="Arial Narrow"/>
        </w:rPr>
        <w:t>Κατ’</w:t>
      </w:r>
      <w:r>
        <w:rPr>
          <w:rFonts w:ascii="Arial Narrow" w:hAnsi="Arial Narrow"/>
        </w:rPr>
        <w:t xml:space="preserve"> </w:t>
      </w:r>
      <w:r w:rsidRPr="00B161B2">
        <w:rPr>
          <w:rFonts w:ascii="Arial Narrow" w:hAnsi="Arial Narrow"/>
        </w:rPr>
        <w:t xml:space="preserve">εξαίρεση για το χρονικό διάστημα από 1-10-2015 έως 30-09-2016 δικαιούνται το ποσό της διαφοράς που προκύπτει μετά την αφαίρεση του ποσού που λαμβάνουν από το ποσό των 260ευρώ. Αν το ποσό της διαφοράς είναι μικρότερο από 30 ευρώ δεν καταβάλλεται η παροχή. γ) δεν δικαιούνται σύνταξη από οποιονδήποτε Φορέα Κοινωνικής Ασφάλισης ή το Δημόσιο στην Ελλάδα ή το εξωτερικό, με εξαίρεση τις συντάξεις που χορηγούνται στους αγωνιστές Εθνικής Αντίστασης δ) διαμένουν μόνιμα και νόμιμα στην Ελλάδα τα τελευταία δέκα (10) έτη πριν την υποβολή της αίτησης για συνταξιοδότηση και εξακολουθούν να διαμένουν κατά τη διάρκεια της συνταξιοδότησής τους. (αντί των είκοσι (20) χρόνων διαμονής ε) το συνολικό ετήσιο ατομικό φορολογητέο εισόδημά τους, καθώς και το απαλλασσόμενο ή φορολογούμενο με ειδικό τρόπο εισόδημα δεν υπερβαίνει το ποσό των 4.320 ευρώ ή στην περίπτωση εγγάμων, το συνολικό ετήσιο οικογενειακό φορολογητέο εισόδημα, καθώς το απαλλασσόμενο ή φορολογούμενο με ειδικό τρόπο εισόδημα δεν υπερβαίνει το ποσό των 8.640ευρώ.Στο εισόδημα δεν υπολογίζεται το ποσό που αντιστοιχεί στην αντικειμενική δαπάνη από ιδιοκατοικούμενη κύρια κατοικία μέχρι 100τ.μ. </w:t>
      </w:r>
    </w:p>
    <w:p w:rsidR="00B161B2" w:rsidRDefault="00B161B2" w:rsidP="00B161B2">
      <w:pPr>
        <w:rPr>
          <w:rFonts w:ascii="Arial Narrow" w:hAnsi="Arial Narrow"/>
        </w:rPr>
      </w:pPr>
      <w:r w:rsidRPr="00B161B2">
        <w:rPr>
          <w:rFonts w:ascii="Arial Narrow" w:hAnsi="Arial Narrow"/>
        </w:rPr>
        <w:t xml:space="preserve">Το ποσό της μηνιαίας παροχής ορίζεται για το χρονικό διάστημα από 1.10.2015 μέχρι 30.09.2016 σε 260 ευρώ. Από 1.10.2016 καταβάλλεται το πλήρες ποσό των 360ευρώ. Επισημαίνεται επίσης ότι, η εισφορά για υγειονομική περίθαλψη δεν μπορεί να είναι μικρότερη από αυτή που αντιστοιχεί στο πλήρες ποσό της σύνταξης του ανασφάλιστου υπερήλικα. </w:t>
      </w:r>
    </w:p>
    <w:p w:rsidR="00B161B2" w:rsidRPr="00B161B2" w:rsidRDefault="00B161B2" w:rsidP="00B161B2">
      <w:pPr>
        <w:rPr>
          <w:rFonts w:ascii="Arial Narrow" w:hAnsi="Arial Narrow"/>
        </w:rPr>
      </w:pPr>
      <w:bookmarkStart w:id="0" w:name="_GoBack"/>
      <w:bookmarkEnd w:id="0"/>
      <w:r w:rsidRPr="00B161B2">
        <w:rPr>
          <w:rFonts w:ascii="Arial Narrow" w:hAnsi="Arial Narrow"/>
        </w:rPr>
        <w:t xml:space="preserve">Για την επαναχορήγηση των συντάξεων που διακόπηκαν απαραίτητη προϋπόθεση είναι η υποβολή σχετικής αίτησης και η υποβολή δήλωσης παραίτησης των αιτούντων από την άσκηση ενδικοφανών και ενδίκων μέσων κατά της πράξης διακοπής της σύνταξης Ποσά συντάξεων που εισπράχτηκαν μέχρι της </w:t>
      </w:r>
      <w:r w:rsidRPr="00B161B2">
        <w:rPr>
          <w:rFonts w:ascii="Arial Narrow" w:hAnsi="Arial Narrow"/>
        </w:rPr>
        <w:lastRenderedPageBreak/>
        <w:t>διακοπής της παροχής του ανασφάλιστου υπερήλικα, όπως προβλεπόταν από τις διατάξεις της, δεν αναζητούνται ως καλοπίστως εισπραχθέντα</w:t>
      </w:r>
      <w:r>
        <w:rPr>
          <w:rFonts w:ascii="Arial Narrow" w:hAnsi="Arial Narrow"/>
        </w:rPr>
        <w:t xml:space="preserve">. </w:t>
      </w:r>
    </w:p>
    <w:p w:rsidR="00E028C4" w:rsidRDefault="00E028C4" w:rsidP="00E028C4">
      <w:pPr>
        <w:rPr>
          <w:rFonts w:ascii="Arial Narrow" w:hAnsi="Arial Narrow"/>
        </w:rPr>
      </w:pPr>
    </w:p>
    <w:p w:rsidR="00E028C4" w:rsidRDefault="00E028C4" w:rsidP="00E028C4">
      <w:pPr>
        <w:rPr>
          <w:rFonts w:ascii="Arial Narrow" w:hAnsi="Arial Narrow"/>
        </w:rPr>
      </w:pPr>
    </w:p>
    <w:p w:rsidR="00E028C4" w:rsidRDefault="00E028C4" w:rsidP="00E028C4">
      <w:pPr>
        <w:rPr>
          <w:rFonts w:ascii="Arial Narrow" w:hAnsi="Arial Narrow"/>
        </w:rPr>
      </w:pP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lang w:val="en-US"/>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A7" w:rsidRDefault="00F339A7" w:rsidP="00A5663B">
      <w:pPr>
        <w:spacing w:after="0" w:line="240" w:lineRule="auto"/>
      </w:pPr>
      <w:r>
        <w:separator/>
      </w:r>
    </w:p>
  </w:endnote>
  <w:endnote w:type="continuationSeparator" w:id="0">
    <w:p w:rsidR="00F339A7" w:rsidRDefault="00F339A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A7" w:rsidRDefault="00F339A7" w:rsidP="00A5663B">
      <w:pPr>
        <w:spacing w:after="0" w:line="240" w:lineRule="auto"/>
      </w:pPr>
      <w:r>
        <w:separator/>
      </w:r>
    </w:p>
  </w:footnote>
  <w:footnote w:type="continuationSeparator" w:id="0">
    <w:p w:rsidR="00F339A7" w:rsidRDefault="00F339A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651CD5"/>
    <w:rsid w:val="0077016C"/>
    <w:rsid w:val="00811A9B"/>
    <w:rsid w:val="008F4A49"/>
    <w:rsid w:val="00945329"/>
    <w:rsid w:val="009A5282"/>
    <w:rsid w:val="009B3183"/>
    <w:rsid w:val="00A5663B"/>
    <w:rsid w:val="00B01AB1"/>
    <w:rsid w:val="00B161B2"/>
    <w:rsid w:val="00D47E60"/>
    <w:rsid w:val="00E028C4"/>
    <w:rsid w:val="00E70687"/>
    <w:rsid w:val="00EE6171"/>
    <w:rsid w:val="00F339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BE64A9-35C9-45C4-B8F7-315F18FB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2015-07-21T11:41:00Z</dcterms:created>
  <dcterms:modified xsi:type="dcterms:W3CDTF">2015-07-21T11:41:00Z</dcterms:modified>
</cp:coreProperties>
</file>