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A3465C" w:rsidRDefault="00D74A09" w:rsidP="00E028C4">
      <w:pPr>
        <w:jc w:val="center"/>
        <w:rPr>
          <w:rFonts w:ascii="Arial Narrow" w:hAnsi="Arial Narrow"/>
          <w:b/>
        </w:rPr>
      </w:pPr>
      <w:r>
        <w:rPr>
          <w:rFonts w:ascii="Arial Narrow" w:hAnsi="Arial Narrow"/>
          <w:b/>
        </w:rPr>
        <w:t>Ημερίδα για την ηλεκτρονική π</w:t>
      </w:r>
      <w:bookmarkStart w:id="0" w:name="_GoBack"/>
      <w:bookmarkEnd w:id="0"/>
      <w:r>
        <w:rPr>
          <w:rFonts w:ascii="Arial Narrow" w:hAnsi="Arial Narrow"/>
          <w:b/>
        </w:rPr>
        <w:t>ροσβασιμότητα</w:t>
      </w:r>
    </w:p>
    <w:p w:rsidR="00E028C4" w:rsidRDefault="00D74A09" w:rsidP="00D74A09">
      <w:pPr>
        <w:rPr>
          <w:rFonts w:ascii="Arial Narrow" w:hAnsi="Arial Narrow"/>
        </w:rPr>
      </w:pPr>
      <w:r>
        <w:rPr>
          <w:rFonts w:ascii="Arial Narrow" w:hAnsi="Arial Narrow"/>
        </w:rPr>
        <w:t xml:space="preserve">Με επιτυχία διοργανώθηκε χθες Τετάρτη 16 Δεκεμβρίου η Ημερίδα για την ηλεκτρονική προσβασιμότητα, από το </w:t>
      </w:r>
      <w:r w:rsidRPr="00D74A09">
        <w:rPr>
          <w:rFonts w:ascii="Arial Narrow" w:hAnsi="Arial Narrow"/>
        </w:rPr>
        <w:t>Εθνικό Κέντρο Κοινωνικής Αλληλεγγύης (Ε.Κ.Κ.Α.) σε συνεργασία με την Εθνική Συνομοσπονδία Ατόμων με Αναπηρία (Ε.Σ.Α.μεΑ.),</w:t>
      </w:r>
      <w:r>
        <w:rPr>
          <w:rFonts w:ascii="Arial Narrow" w:hAnsi="Arial Narrow"/>
        </w:rPr>
        <w:t xml:space="preserve"> </w:t>
      </w:r>
      <w:r w:rsidRPr="00D74A09">
        <w:rPr>
          <w:rFonts w:ascii="Arial Narrow" w:hAnsi="Arial Narrow"/>
        </w:rPr>
        <w:t>στο συνεδριακό χώρο του κτιρίου της Ε.Σ.Α.μεΑ.</w:t>
      </w:r>
    </w:p>
    <w:p w:rsidR="00D74A09" w:rsidRDefault="00D74A09" w:rsidP="00D74A09">
      <w:pPr>
        <w:rPr>
          <w:rFonts w:ascii="Arial Narrow" w:hAnsi="Arial Narrow"/>
        </w:rPr>
      </w:pPr>
      <w:r w:rsidRPr="00D74A09">
        <w:rPr>
          <w:rFonts w:ascii="Arial Narrow" w:hAnsi="Arial Narrow"/>
        </w:rPr>
        <w:t>Η ηλεκτρονική προσβασιμότητα έχει αναγνωριστεί τα τελευταία χρόνια ως θεμελιώδες ανθρώπινο δικαίωμα από το Ελληνικό Σύνταγμα και από πλήθος διεθνών συμβάσεων, οι οποίες υπαγορεύουν κανόνες και πολιτικές προς όφελος της μείωσης του ψηφιακού χάσματος.</w:t>
      </w:r>
    </w:p>
    <w:p w:rsidR="00D74A09" w:rsidRDefault="00D74A09" w:rsidP="00D74A09">
      <w:pPr>
        <w:rPr>
          <w:rFonts w:ascii="Arial Narrow" w:hAnsi="Arial Narrow"/>
        </w:rPr>
      </w:pPr>
      <w:r w:rsidRPr="00D74A09">
        <w:rPr>
          <w:rFonts w:ascii="Arial Narrow" w:hAnsi="Arial Narrow"/>
        </w:rPr>
        <w:t xml:space="preserve">Η Ημερίδα </w:t>
      </w:r>
      <w:r>
        <w:rPr>
          <w:rFonts w:ascii="Arial Narrow" w:hAnsi="Arial Narrow"/>
        </w:rPr>
        <w:t>είχε</w:t>
      </w:r>
      <w:r w:rsidRPr="00D74A09">
        <w:rPr>
          <w:rFonts w:ascii="Arial Narrow" w:hAnsi="Arial Narrow"/>
        </w:rPr>
        <w:t xml:space="preserve"> στόχο την προώθηση της ηλεκτρονικής προσβασιμότητας, καθώς και την ανάδειξη καλών πρακτικών οι οποίες έχουν αναπτυχθεί στην Ελλάδα και την εξοικείωση της ευρύτερης κοινωνίας με τα δικαιώματα και τις δυνατότητες που συνδέονται με τα νέα μέσα ηλεκτρονικής επικοινωνίας και δικτύωσης.</w:t>
      </w:r>
    </w:p>
    <w:p w:rsidR="00D74A09" w:rsidRDefault="00D74A09" w:rsidP="00D74A09">
      <w:pPr>
        <w:rPr>
          <w:rFonts w:ascii="Arial Narrow" w:hAnsi="Arial Narrow"/>
        </w:rPr>
      </w:pPr>
      <w:r>
        <w:rPr>
          <w:rFonts w:ascii="Arial Narrow" w:hAnsi="Arial Narrow"/>
        </w:rPr>
        <w:t xml:space="preserve">Χαιρέτησαν ο πρόεδρος της Ε.Σ.Α.μεΑ. Ιωάννης Βαρδακαστάνης, ο πρόεδρος του ΕΚΚΑ </w:t>
      </w:r>
      <w:r w:rsidRPr="00D74A09">
        <w:rPr>
          <w:rFonts w:ascii="Arial Narrow" w:hAnsi="Arial Narrow"/>
        </w:rPr>
        <w:t>Περικλής Τζιάρας</w:t>
      </w:r>
      <w:r>
        <w:rPr>
          <w:rFonts w:ascii="Arial Narrow" w:hAnsi="Arial Narrow"/>
        </w:rPr>
        <w:t xml:space="preserve"> και ο</w:t>
      </w:r>
      <w:r w:rsidRPr="00D74A09">
        <w:rPr>
          <w:rFonts w:ascii="Arial Narrow" w:hAnsi="Arial Narrow"/>
        </w:rPr>
        <w:t xml:space="preserve"> </w:t>
      </w:r>
      <w:r w:rsidRPr="00D74A09">
        <w:rPr>
          <w:rFonts w:ascii="Arial Narrow" w:hAnsi="Arial Narrow"/>
        </w:rPr>
        <w:t>Πρόεδ</w:t>
      </w:r>
      <w:r>
        <w:rPr>
          <w:rFonts w:ascii="Arial Narrow" w:hAnsi="Arial Narrow"/>
        </w:rPr>
        <w:t>ρος ΠΟΣΓΚΑμεΑ Γιάννης Λυμβαίος.</w:t>
      </w:r>
    </w:p>
    <w:p w:rsidR="00D74A09" w:rsidRDefault="00D74A09" w:rsidP="00D74A09">
      <w:pPr>
        <w:rPr>
          <w:rFonts w:ascii="Arial Narrow" w:hAnsi="Arial Narrow"/>
        </w:rPr>
      </w:pPr>
      <w:r>
        <w:rPr>
          <w:rFonts w:ascii="Arial Narrow" w:hAnsi="Arial Narrow"/>
        </w:rPr>
        <w:t xml:space="preserve">Το πρόγραμμα της Ημερίδας </w:t>
      </w:r>
      <w:hyperlink r:id="rId14" w:history="1">
        <w:r w:rsidRPr="009B68D1">
          <w:rPr>
            <w:rStyle w:val="-"/>
            <w:rFonts w:ascii="Arial Narrow" w:hAnsi="Arial Narrow"/>
          </w:rPr>
          <w:t>http://www.esaea.gr/pressoffice/press-releases/2825-imerida-gia-tin-ilektroniki-prosbasimotita-16-12</w:t>
        </w:r>
      </w:hyperlink>
    </w:p>
    <w:p w:rsidR="00D74A09" w:rsidRDefault="00D74A09" w:rsidP="00D74A09">
      <w:pPr>
        <w:rPr>
          <w:rFonts w:ascii="Arial Narrow" w:hAnsi="Arial Narrow"/>
        </w:rPr>
      </w:pPr>
      <w:r>
        <w:rPr>
          <w:rFonts w:ascii="Arial Narrow" w:hAnsi="Arial Narrow"/>
        </w:rPr>
        <w:t xml:space="preserve">Φωτογραφίες </w:t>
      </w:r>
      <w:hyperlink r:id="rId15" w:history="1">
        <w:r w:rsidRPr="009B68D1">
          <w:rPr>
            <w:rStyle w:val="-"/>
            <w:rFonts w:ascii="Arial Narrow" w:hAnsi="Arial Narrow"/>
          </w:rPr>
          <w:t>https://www.facebook.com/ESAmeAgr</w:t>
        </w:r>
      </w:hyperlink>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D74A09">
        <w:rPr>
          <w:rFonts w:ascii="Arial Narrow" w:hAnsi="Arial Narrow"/>
          <w:b/>
          <w:color w:val="385623"/>
        </w:rPr>
        <w:t xml:space="preserve"> </w:t>
      </w:r>
      <w:r w:rsidRPr="00B10B97">
        <w:rPr>
          <w:rFonts w:ascii="Arial Narrow" w:hAnsi="Arial Narrow"/>
          <w:b/>
          <w:color w:val="385623"/>
        </w:rPr>
        <w:t xml:space="preserve">και </w:t>
      </w:r>
      <w:hyperlink r:id="rId17"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34" w:rsidRDefault="003E7E34" w:rsidP="00A5663B">
      <w:pPr>
        <w:spacing w:after="0" w:line="240" w:lineRule="auto"/>
      </w:pPr>
      <w:r>
        <w:separator/>
      </w:r>
    </w:p>
  </w:endnote>
  <w:endnote w:type="continuationSeparator" w:id="0">
    <w:p w:rsidR="003E7E34" w:rsidRDefault="003E7E3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34" w:rsidRDefault="003E7E34" w:rsidP="00A5663B">
      <w:pPr>
        <w:spacing w:after="0" w:line="240" w:lineRule="auto"/>
      </w:pPr>
      <w:r>
        <w:separator/>
      </w:r>
    </w:p>
  </w:footnote>
  <w:footnote w:type="continuationSeparator" w:id="0">
    <w:p w:rsidR="003E7E34" w:rsidRDefault="003E7E3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3E7E34"/>
    <w:rsid w:val="00474031"/>
    <w:rsid w:val="00604829"/>
    <w:rsid w:val="00651CD5"/>
    <w:rsid w:val="0077016C"/>
    <w:rsid w:val="00780A3F"/>
    <w:rsid w:val="00811A9B"/>
    <w:rsid w:val="008F4A49"/>
    <w:rsid w:val="00945329"/>
    <w:rsid w:val="009A5282"/>
    <w:rsid w:val="009B3183"/>
    <w:rsid w:val="00A3465C"/>
    <w:rsid w:val="00A5663B"/>
    <w:rsid w:val="00B01AB1"/>
    <w:rsid w:val="00C7575A"/>
    <w:rsid w:val="00D47E60"/>
    <w:rsid w:val="00D74A09"/>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press-releases/2825-imerida-gia-tin-ilektroniki-prosbasimotita-16-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B5DF2E-3DA6-4FE8-88DA-CAA16244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2015-12-17T12:04:00Z</dcterms:created>
  <dcterms:modified xsi:type="dcterms:W3CDTF">2015-12-17T12:04:00Z</dcterms:modified>
</cp:coreProperties>
</file>