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A3465C" w:rsidRDefault="0091725A" w:rsidP="00E028C4">
      <w:pPr>
        <w:jc w:val="center"/>
        <w:rPr>
          <w:rFonts w:ascii="Arial Narrow" w:hAnsi="Arial Narrow"/>
          <w:b/>
        </w:rPr>
      </w:pPr>
      <w:r>
        <w:rPr>
          <w:rFonts w:ascii="Arial Narrow" w:hAnsi="Arial Narrow"/>
          <w:b/>
        </w:rPr>
        <w:t>1</w:t>
      </w:r>
      <w:r w:rsidRPr="0091725A">
        <w:rPr>
          <w:rFonts w:ascii="Arial Narrow" w:hAnsi="Arial Narrow"/>
          <w:b/>
          <w:vertAlign w:val="superscript"/>
        </w:rPr>
        <w:t>η</w:t>
      </w:r>
      <w:r>
        <w:rPr>
          <w:rFonts w:ascii="Arial Narrow" w:hAnsi="Arial Narrow"/>
          <w:b/>
        </w:rPr>
        <w:t xml:space="preserve"> θέση στην ευρωπαϊκή κινητικότητα για τη σχολή ΑμεΑ ΠΒΜ Λακκιάς</w:t>
      </w:r>
      <w:bookmarkStart w:id="0" w:name="_GoBack"/>
      <w:bookmarkEnd w:id="0"/>
    </w:p>
    <w:p w:rsidR="0091725A" w:rsidRDefault="0091725A" w:rsidP="0091725A">
      <w:pPr>
        <w:rPr>
          <w:rFonts w:ascii="Arial Narrow" w:hAnsi="Arial Narrow"/>
        </w:rPr>
      </w:pPr>
      <w:r w:rsidRPr="0091725A">
        <w:rPr>
          <w:rFonts w:ascii="Arial Narrow" w:hAnsi="Arial Narrow"/>
        </w:rPr>
        <w:t xml:space="preserve">Την </w:t>
      </w:r>
      <w:r>
        <w:rPr>
          <w:rFonts w:ascii="Arial Narrow" w:hAnsi="Arial Narrow"/>
        </w:rPr>
        <w:t>1</w:t>
      </w:r>
      <w:r w:rsidRPr="0091725A">
        <w:rPr>
          <w:rFonts w:ascii="Arial Narrow" w:hAnsi="Arial Narrow"/>
          <w:vertAlign w:val="superscript"/>
        </w:rPr>
        <w:t>η</w:t>
      </w:r>
      <w:r>
        <w:rPr>
          <w:rFonts w:ascii="Arial Narrow" w:hAnsi="Arial Narrow"/>
        </w:rPr>
        <w:t xml:space="preserve"> </w:t>
      </w:r>
      <w:r w:rsidRPr="0091725A">
        <w:rPr>
          <w:rFonts w:ascii="Arial Narrow" w:hAnsi="Arial Narrow"/>
        </w:rPr>
        <w:t xml:space="preserve">θέση πανελλαδικά, στην ευρωπαϊκή κινητικότητα, κατέκτησε η σχολή Α.ΜΕ.Α ΠΒΜ </w:t>
      </w:r>
      <w:proofErr w:type="spellStart"/>
      <w:r w:rsidRPr="0091725A">
        <w:rPr>
          <w:rFonts w:ascii="Arial Narrow" w:hAnsi="Arial Narrow"/>
        </w:rPr>
        <w:t>Λακκιάς</w:t>
      </w:r>
      <w:proofErr w:type="spellEnd"/>
      <w:r w:rsidRPr="0091725A">
        <w:rPr>
          <w:rFonts w:ascii="Arial Narrow" w:hAnsi="Arial Narrow"/>
        </w:rPr>
        <w:t xml:space="preserve"> του ΟΑΕΔ. Η διάκριση πραγματοποιήθηκε για τη συμμετοχή της σχολής στο πρόγραμμα </w:t>
      </w:r>
      <w:proofErr w:type="spellStart"/>
      <w:r w:rsidRPr="0091725A">
        <w:rPr>
          <w:rFonts w:ascii="Arial Narrow" w:hAnsi="Arial Narrow"/>
        </w:rPr>
        <w:t>Erasmus</w:t>
      </w:r>
      <w:proofErr w:type="spellEnd"/>
      <w:r w:rsidRPr="0091725A">
        <w:rPr>
          <w:rFonts w:ascii="Arial Narrow" w:hAnsi="Arial Narrow"/>
        </w:rPr>
        <w:t>+ και πιο συγκεκριμένα στη δράση με τίτλο «Κινητικότητα εκπαιδευομένων και προσωπικού Επαγγελματικής Εκπαίδευσης και Κατάρτισης» (ΚΑ1).</w:t>
      </w:r>
    </w:p>
    <w:p w:rsidR="0091725A" w:rsidRPr="0091725A" w:rsidRDefault="0091725A" w:rsidP="0091725A">
      <w:pPr>
        <w:rPr>
          <w:rFonts w:ascii="Arial Narrow" w:hAnsi="Arial Narrow"/>
        </w:rPr>
      </w:pPr>
      <w:r w:rsidRPr="0091725A">
        <w:rPr>
          <w:rFonts w:ascii="Arial Narrow" w:hAnsi="Arial Narrow"/>
        </w:rPr>
        <w:t xml:space="preserve">Το παραπάνω σχέδιο επαγγελματικής κατάρτισης, το οποίο έχει διάρκεια δύο έτη και ολοκληρώνεται στις 30 Μαΐου 2016, υλοποιείται σε  συνεργασία με το </w:t>
      </w:r>
      <w:proofErr w:type="spellStart"/>
      <w:r w:rsidRPr="0091725A">
        <w:rPr>
          <w:rFonts w:ascii="Arial Narrow" w:hAnsi="Arial Narrow"/>
        </w:rPr>
        <w:t>National</w:t>
      </w:r>
      <w:proofErr w:type="spellEnd"/>
      <w:r w:rsidRPr="0091725A">
        <w:rPr>
          <w:rFonts w:ascii="Arial Narrow" w:hAnsi="Arial Narrow"/>
        </w:rPr>
        <w:t xml:space="preserve"> </w:t>
      </w:r>
      <w:proofErr w:type="spellStart"/>
      <w:r w:rsidRPr="0091725A">
        <w:rPr>
          <w:rFonts w:ascii="Arial Narrow" w:hAnsi="Arial Narrow"/>
        </w:rPr>
        <w:t>Star</w:t>
      </w:r>
      <w:proofErr w:type="spellEnd"/>
      <w:r w:rsidRPr="0091725A">
        <w:rPr>
          <w:rFonts w:ascii="Arial Narrow" w:hAnsi="Arial Narrow"/>
        </w:rPr>
        <w:t xml:space="preserve"> </w:t>
      </w:r>
      <w:proofErr w:type="spellStart"/>
      <w:r w:rsidRPr="0091725A">
        <w:rPr>
          <w:rFonts w:ascii="Arial Narrow" w:hAnsi="Arial Narrow"/>
        </w:rPr>
        <w:t>Specialist</w:t>
      </w:r>
      <w:proofErr w:type="spellEnd"/>
      <w:r w:rsidRPr="0091725A">
        <w:rPr>
          <w:rFonts w:ascii="Arial Narrow" w:hAnsi="Arial Narrow"/>
        </w:rPr>
        <w:t xml:space="preserve"> </w:t>
      </w:r>
      <w:proofErr w:type="spellStart"/>
      <w:r w:rsidRPr="0091725A">
        <w:rPr>
          <w:rFonts w:ascii="Arial Narrow" w:hAnsi="Arial Narrow"/>
        </w:rPr>
        <w:t>College</w:t>
      </w:r>
      <w:proofErr w:type="spellEnd"/>
      <w:r w:rsidRPr="0091725A">
        <w:rPr>
          <w:rFonts w:ascii="Arial Narrow" w:hAnsi="Arial Narrow"/>
        </w:rPr>
        <w:t xml:space="preserve">, στο </w:t>
      </w:r>
      <w:proofErr w:type="spellStart"/>
      <w:r w:rsidRPr="0091725A">
        <w:rPr>
          <w:rFonts w:ascii="Arial Narrow" w:hAnsi="Arial Narrow"/>
        </w:rPr>
        <w:t>Cheltenham</w:t>
      </w:r>
      <w:proofErr w:type="spellEnd"/>
      <w:r w:rsidRPr="0091725A">
        <w:rPr>
          <w:rFonts w:ascii="Arial Narrow" w:hAnsi="Arial Narrow"/>
        </w:rPr>
        <w:t xml:space="preserve"> του Ηνωμένου Βασιλείου. Μέχρι το τέλος του προγράμματος θα πραγματοποιηθούν συνολικά πέντε ροές </w:t>
      </w:r>
      <w:proofErr w:type="spellStart"/>
      <w:r w:rsidRPr="0091725A">
        <w:rPr>
          <w:rFonts w:ascii="Arial Narrow" w:hAnsi="Arial Narrow"/>
        </w:rPr>
        <w:t>καταρτιζομένων</w:t>
      </w:r>
      <w:proofErr w:type="spellEnd"/>
      <w:r w:rsidRPr="0091725A">
        <w:rPr>
          <w:rFonts w:ascii="Arial Narrow" w:hAnsi="Arial Narrow"/>
        </w:rPr>
        <w:t>, εκπαιδευτικών και μαθητών διαρκείας 14 ημερών η καθεμία. Συμμετέχουν συνολικά σε αυτό 30 εκπαιδευτικοί και 40 μαθητές με 15 συνοδούς εκπαιδευτικούς.</w:t>
      </w:r>
    </w:p>
    <w:p w:rsidR="0091725A" w:rsidRPr="0091725A" w:rsidRDefault="0091725A" w:rsidP="0091725A">
      <w:pPr>
        <w:rPr>
          <w:rFonts w:ascii="Arial Narrow" w:hAnsi="Arial Narrow"/>
        </w:rPr>
      </w:pPr>
      <w:r w:rsidRPr="0091725A">
        <w:rPr>
          <w:rFonts w:ascii="Arial Narrow" w:hAnsi="Arial Narrow"/>
        </w:rPr>
        <w:t>Μέσα σε ένα σύγχρονο και πλούσιο σε προκλήσεις και ερεθίσματα διαπολιτισμικό περιβάλλον, οι μαθητές εκπαιδεύονται σε δεξιότητες ζωής και καταρτίζονται επαγγελματικά στους τομείς του Αθλητισμού, της Υγείας και Κοινωνικής Φροντίδας, των Τεχνών και της Πληροφορικής. Επίσης, τοποθετούμενοι στις κοινωνικές επιχειρήσεις του Κολλεγίου αποκτούν εργασιακή εμπειρία στα πλαίσια της υποστηριζόμενης εργασίας.</w:t>
      </w:r>
    </w:p>
    <w:p w:rsidR="0091725A" w:rsidRPr="0091725A" w:rsidRDefault="0091725A" w:rsidP="0091725A">
      <w:pPr>
        <w:rPr>
          <w:rFonts w:ascii="Arial Narrow" w:hAnsi="Arial Narrow"/>
        </w:rPr>
      </w:pPr>
      <w:r w:rsidRPr="0091725A">
        <w:rPr>
          <w:rFonts w:ascii="Arial Narrow" w:hAnsi="Arial Narrow"/>
        </w:rPr>
        <w:t>Οι εκπαιδευτικοί  καταρτίζονται στα νέα επιστημονικά δεδομένα και τις σύγχρονες τάσεις της επιστήμης της Ειδικής Εκπαίδευσης, στη σύγχρονη επιστημονική μεθοδολογία, στις πιο πρόσφατες εκπαιδευτικές τεχνικές και στρατηγικές, όπως επίσης και στον επαγγελματικό προσανατολισμό των ατόμων με ειδικές εκπαιδευτικές ανάγκες και την προώθησή τους στην αγορά εργασίας.</w:t>
      </w:r>
    </w:p>
    <w:p w:rsidR="0091725A" w:rsidRPr="0091725A" w:rsidRDefault="0091725A" w:rsidP="0091725A">
      <w:pPr>
        <w:rPr>
          <w:rFonts w:ascii="Arial Narrow" w:hAnsi="Arial Narrow"/>
        </w:rPr>
      </w:pPr>
      <w:r w:rsidRPr="0091725A">
        <w:rPr>
          <w:rFonts w:ascii="Arial Narrow" w:hAnsi="Arial Narrow"/>
        </w:rPr>
        <w:t xml:space="preserve">Το πρόγραμμα διαθέτει και πολιτιστική πτυχή προσφέροντας την ευκαιρία στους συμμετέχοντες να έρθουν σε επαφή με τον βρετανικό πολιτισμό, μέσα από μια σειρά επισκέψεων σε  σημαντικά πολιτιστικά μνημεία του Ηνωμένου Βασιλείου. </w:t>
      </w:r>
    </w:p>
    <w:p w:rsidR="0091725A" w:rsidRPr="0091725A" w:rsidRDefault="0091725A" w:rsidP="0091725A">
      <w:pPr>
        <w:rPr>
          <w:rFonts w:ascii="Arial Narrow" w:hAnsi="Arial Narrow"/>
        </w:rPr>
      </w:pPr>
      <w:r w:rsidRPr="0091725A">
        <w:rPr>
          <w:rFonts w:ascii="Arial Narrow" w:hAnsi="Arial Narrow"/>
        </w:rPr>
        <w:t>Πάνω απ’ όλα όμως, μέσα από τη διαρκή  διάδραση και αλληλεπίδραση οι συμμετέχοντες αποκτούν εμπειρίες ζωής και κυρίως οι μαθητές μας κατακτούν ένα ακόμα βήμα προς την ανεξαρτησία και την αυτονομία.</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91725A">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D50" w:rsidRDefault="00317D50" w:rsidP="00A5663B">
      <w:pPr>
        <w:spacing w:after="0" w:line="240" w:lineRule="auto"/>
      </w:pPr>
      <w:r>
        <w:separator/>
      </w:r>
    </w:p>
  </w:endnote>
  <w:endnote w:type="continuationSeparator" w:id="0">
    <w:p w:rsidR="00317D50" w:rsidRDefault="00317D5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D50" w:rsidRDefault="00317D50" w:rsidP="00A5663B">
      <w:pPr>
        <w:spacing w:after="0" w:line="240" w:lineRule="auto"/>
      </w:pPr>
      <w:r>
        <w:separator/>
      </w:r>
    </w:p>
  </w:footnote>
  <w:footnote w:type="continuationSeparator" w:id="0">
    <w:p w:rsidR="00317D50" w:rsidRDefault="00317D5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17D50"/>
    <w:rsid w:val="00474031"/>
    <w:rsid w:val="00604829"/>
    <w:rsid w:val="00651CD5"/>
    <w:rsid w:val="0077016C"/>
    <w:rsid w:val="00780A3F"/>
    <w:rsid w:val="00811A9B"/>
    <w:rsid w:val="008F4A49"/>
    <w:rsid w:val="0091725A"/>
    <w:rsid w:val="00945329"/>
    <w:rsid w:val="009A5282"/>
    <w:rsid w:val="009B3183"/>
    <w:rsid w:val="00A3465C"/>
    <w:rsid w:val="00A5663B"/>
    <w:rsid w:val="00B01AB1"/>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349C36-ABA3-4D76-A31E-E22D80EA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1949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2015-12-23T12:05:00Z</dcterms:created>
  <dcterms:modified xsi:type="dcterms:W3CDTF">2015-12-23T12:05:00Z</dcterms:modified>
</cp:coreProperties>
</file>