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Default="00217126" w:rsidP="008465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Ανακοίνωση ΕΟΠΥΥ για νοσηλεία στο εξωτερικό</w:t>
      </w:r>
      <w:bookmarkStart w:id="0" w:name="_GoBack"/>
      <w:bookmarkEnd w:id="0"/>
    </w:p>
    <w:p w:rsidR="00217126" w:rsidRPr="00217126" w:rsidRDefault="00217126" w:rsidP="00217126">
      <w:pPr>
        <w:rPr>
          <w:rFonts w:ascii="Arial Narrow" w:hAnsi="Arial Narrow"/>
        </w:rPr>
      </w:pPr>
      <w:r>
        <w:rPr>
          <w:rFonts w:ascii="Arial Narrow" w:hAnsi="Arial Narrow"/>
        </w:rPr>
        <w:t>Α</w:t>
      </w:r>
      <w:r w:rsidRPr="00217126">
        <w:rPr>
          <w:rFonts w:ascii="Arial Narrow" w:hAnsi="Arial Narrow"/>
        </w:rPr>
        <w:t>πό τον ΕΟΠΥ</w:t>
      </w:r>
      <w:r>
        <w:rPr>
          <w:rFonts w:ascii="Arial Narrow" w:hAnsi="Arial Narrow"/>
        </w:rPr>
        <w:t xml:space="preserve">Υ </w:t>
      </w:r>
      <w:proofErr w:type="spellStart"/>
      <w:r>
        <w:rPr>
          <w:rFonts w:ascii="Arial Narrow" w:hAnsi="Arial Narrow"/>
        </w:rPr>
        <w:t>εξεδόθη</w:t>
      </w:r>
      <w:proofErr w:type="spellEnd"/>
      <w:r>
        <w:rPr>
          <w:rFonts w:ascii="Arial Narrow" w:hAnsi="Arial Narrow"/>
        </w:rPr>
        <w:t xml:space="preserve"> η παρακάτω ανακοίνωση</w:t>
      </w:r>
      <w:r w:rsidRPr="00217126">
        <w:rPr>
          <w:rFonts w:ascii="Arial Narrow" w:hAnsi="Arial Narrow"/>
        </w:rPr>
        <w:t xml:space="preserve">: </w:t>
      </w:r>
    </w:p>
    <w:p w:rsidR="00217126" w:rsidRPr="00217126" w:rsidRDefault="00217126" w:rsidP="00217126">
      <w:pPr>
        <w:rPr>
          <w:rFonts w:ascii="Arial Narrow" w:hAnsi="Arial Narrow"/>
        </w:rPr>
      </w:pPr>
      <w:r w:rsidRPr="00217126">
        <w:rPr>
          <w:rFonts w:ascii="Arial Narrow" w:hAnsi="Arial Narrow"/>
        </w:rPr>
        <w:t>Κατόπιν της συνεργασίας των Διοικήσεων των δύο φορέων, ΕΟΠΥΥ και ΙΚΑ - ΕΤΑΜ, και όσον αφορά στην εξυπηρέτηση των ασφαλισμένων του ΙΚΑ- ΕΤΑΜ για τις παροχές ασθένειας σε είδος, σας ενημερώνουμε ότι από 04/05/2016 και εφεξής, τα αιτήματα των ασφαλισμένων για νοσηλεία στο εξωτερικό, θα υποβάλλονται στις οικείες Περιφερειακές διευθύνσεις του ΕΟΠΥΥ.</w:t>
      </w:r>
    </w:p>
    <w:p w:rsidR="00217126" w:rsidRPr="00217126" w:rsidRDefault="00217126" w:rsidP="00217126">
      <w:pPr>
        <w:rPr>
          <w:rFonts w:ascii="Arial Narrow" w:hAnsi="Arial Narrow"/>
        </w:rPr>
      </w:pPr>
      <w:r w:rsidRPr="00217126">
        <w:rPr>
          <w:rFonts w:ascii="Arial Narrow" w:hAnsi="Arial Narrow"/>
        </w:rPr>
        <w:t xml:space="preserve">Σχετικό γενικό έγγραφο, με </w:t>
      </w:r>
      <w:proofErr w:type="spellStart"/>
      <w:r w:rsidRPr="00217126">
        <w:rPr>
          <w:rFonts w:ascii="Arial Narrow" w:hAnsi="Arial Narrow"/>
        </w:rPr>
        <w:t>αρ.πρωτ</w:t>
      </w:r>
      <w:proofErr w:type="spellEnd"/>
      <w:r w:rsidRPr="00217126">
        <w:rPr>
          <w:rFonts w:ascii="Arial Narrow" w:hAnsi="Arial Narrow"/>
        </w:rPr>
        <w:t>. Γ99/100/31.03.2016, έχει εκδοθεί και από το ΙΚΑ-ΕΤΑΜ για ενημέρωση.</w:t>
      </w:r>
    </w:p>
    <w:p w:rsidR="00CB3BAD" w:rsidRPr="00CB3BAD" w:rsidRDefault="00217126" w:rsidP="00217126">
      <w:pPr>
        <w:rPr>
          <w:rFonts w:ascii="Arial Narrow" w:hAnsi="Arial Narrow"/>
          <w:b/>
        </w:rPr>
      </w:pPr>
      <w:r w:rsidRPr="00217126">
        <w:rPr>
          <w:rFonts w:ascii="Arial Narrow" w:hAnsi="Arial Narrow"/>
        </w:rPr>
        <w:t>Επισημαίνεται ότι τα ήδη κατατεθέντα στο ΙΚΑ-ΕΤΑΜ αιτήματα έως 30.04.2016, καθώς και όσα τελούν σε εκκρεμότητα, θα διεκπεραιωθούν από τις υπηρεσίες του ΙΚΑ-ΕΤΑΜ.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B399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97" w:rsidRDefault="00272F97" w:rsidP="00A5663B">
      <w:pPr>
        <w:spacing w:after="0" w:line="240" w:lineRule="auto"/>
      </w:pPr>
      <w:r>
        <w:separator/>
      </w:r>
    </w:p>
  </w:endnote>
  <w:endnote w:type="continuationSeparator" w:id="0">
    <w:p w:rsidR="00272F97" w:rsidRDefault="00272F9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97" w:rsidRDefault="00272F97" w:rsidP="00A5663B">
      <w:pPr>
        <w:spacing w:after="0" w:line="240" w:lineRule="auto"/>
      </w:pPr>
      <w:r>
        <w:separator/>
      </w:r>
    </w:p>
  </w:footnote>
  <w:footnote w:type="continuationSeparator" w:id="0">
    <w:p w:rsidR="00272F97" w:rsidRDefault="00272F9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17126"/>
    <w:rsid w:val="00272F97"/>
    <w:rsid w:val="002D1046"/>
    <w:rsid w:val="00474031"/>
    <w:rsid w:val="004A100E"/>
    <w:rsid w:val="00604829"/>
    <w:rsid w:val="00651CD5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A3465C"/>
    <w:rsid w:val="00A5663B"/>
    <w:rsid w:val="00B01AB1"/>
    <w:rsid w:val="00BB3998"/>
    <w:rsid w:val="00C7575A"/>
    <w:rsid w:val="00CB3BAD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475416-F18E-4CE6-BAFA-98015F86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2014-07-02T11:58:00Z</cp:lastPrinted>
  <dcterms:created xsi:type="dcterms:W3CDTF">2016-04-27T09:15:00Z</dcterms:created>
  <dcterms:modified xsi:type="dcterms:W3CDTF">2016-04-27T09:15:00Z</dcterms:modified>
</cp:coreProperties>
</file>