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Default="00693F2D" w:rsidP="00693F2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Επιτέλους ΚΥΑ για την υπογραφή συμβάσεων </w:t>
      </w:r>
      <w:r w:rsidR="00F575DA">
        <w:rPr>
          <w:rFonts w:ascii="Arial Narrow" w:hAnsi="Arial Narrow"/>
          <w:b/>
        </w:rPr>
        <w:t>των ΣΥΔ με τον ΕΟΠΥΥ</w:t>
      </w:r>
      <w:bookmarkStart w:id="0" w:name="_GoBack"/>
      <w:bookmarkEnd w:id="0"/>
    </w:p>
    <w:p w:rsidR="00B11660" w:rsidRDefault="00B11660" w:rsidP="00A74B0D">
      <w:pPr>
        <w:rPr>
          <w:rFonts w:ascii="Arial Narrow" w:hAnsi="Arial Narrow"/>
        </w:rPr>
      </w:pPr>
      <w:r>
        <w:rPr>
          <w:rFonts w:ascii="Arial Narrow" w:hAnsi="Arial Narrow"/>
        </w:rPr>
        <w:t>Δημοσιεύθηκε η ΚΥΑ «</w:t>
      </w:r>
      <w:r w:rsidRPr="00B11660">
        <w:rPr>
          <w:rFonts w:ascii="Arial Narrow" w:hAnsi="Arial Narrow"/>
        </w:rPr>
        <w:t>Τροποποίηση της υπ’ αριθ. Φ90380/25916/3294/2011 (Β’24</w:t>
      </w:r>
      <w:r>
        <w:rPr>
          <w:rFonts w:ascii="Arial Narrow" w:hAnsi="Arial Narrow"/>
        </w:rPr>
        <w:t xml:space="preserve">56) κοινής υπουργικής απόφασης </w:t>
      </w:r>
      <w:r w:rsidRPr="00B11660">
        <w:rPr>
          <w:rFonts w:ascii="Arial Narrow" w:hAnsi="Arial Narrow"/>
        </w:rPr>
        <w:t>“Ενιαίος Κανονισμό</w:t>
      </w:r>
      <w:r>
        <w:rPr>
          <w:rFonts w:ascii="Arial Narrow" w:hAnsi="Arial Narrow"/>
        </w:rPr>
        <w:t>ς Παροχών Υγείας του Ε.Ο.Π.Υ.Υ.</w:t>
      </w:r>
      <w:r w:rsidRPr="00B11660">
        <w:rPr>
          <w:rFonts w:ascii="Arial Narrow" w:hAnsi="Arial Narrow"/>
        </w:rPr>
        <w:t xml:space="preserve">”, όπως τροποποιήθηκε με τις υπ’ αριθ. Φ90380/5383/738/2012 Β’1233), ΕΜΠ5/2012 (Β’3054) και 55471/2013 (Β’1561) κοινές </w:t>
      </w:r>
      <w:r>
        <w:rPr>
          <w:rFonts w:ascii="Arial Narrow" w:hAnsi="Arial Narrow"/>
        </w:rPr>
        <w:t xml:space="preserve">υπουργικές αποφάσεις και ισχύει», </w:t>
      </w:r>
      <w:hyperlink r:id="rId14" w:history="1">
        <w:r w:rsidRPr="00FA086C">
          <w:rPr>
            <w:rStyle w:val="-"/>
            <w:rFonts w:ascii="Arial Narrow" w:hAnsi="Arial Narrow"/>
          </w:rPr>
          <w:t>http://www.esaea.gr/legal-framework/ministerial-decisions</w:t>
        </w:r>
      </w:hyperlink>
      <w:r>
        <w:rPr>
          <w:rFonts w:ascii="Arial Narrow" w:hAnsi="Arial Narrow"/>
        </w:rPr>
        <w:t xml:space="preserve">, </w:t>
      </w:r>
      <w:r w:rsidRPr="00B11660">
        <w:rPr>
          <w:rFonts w:ascii="Arial Narrow" w:hAnsi="Arial Narrow"/>
        </w:rPr>
        <w:t>που τροποποιεί το άρθρο</w:t>
      </w:r>
      <w:r>
        <w:rPr>
          <w:rFonts w:ascii="Arial Narrow" w:hAnsi="Arial Narrow"/>
        </w:rPr>
        <w:t xml:space="preserve"> 18 του ΕΚΠΥ, μετά από μεγάλους αγώνες της ΠΟΣΓΚΑμεΑ, της Ε.Σ.Α.μεΑ. και των φορέων τους. </w:t>
      </w:r>
    </w:p>
    <w:p w:rsidR="00CB3BAD" w:rsidRDefault="00B11660" w:rsidP="00A74B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αυτή την ΚΥΑ </w:t>
      </w:r>
      <w:r w:rsidRPr="00B11660">
        <w:rPr>
          <w:rFonts w:ascii="Arial Narrow" w:hAnsi="Arial Narrow"/>
        </w:rPr>
        <w:t xml:space="preserve">μπορούν να </w:t>
      </w:r>
      <w:r>
        <w:rPr>
          <w:rFonts w:ascii="Arial Narrow" w:hAnsi="Arial Narrow"/>
        </w:rPr>
        <w:t>υπογραφούν</w:t>
      </w:r>
      <w:r w:rsidRPr="00B11660">
        <w:rPr>
          <w:rFonts w:ascii="Arial Narrow" w:hAnsi="Arial Narrow"/>
        </w:rPr>
        <w:t xml:space="preserve"> οι συμβάσεις των Στεγών Υποστηριζόμενης Διαβίωσης με τον ΕΟΠΥΥ για την καταβολή του Ειδικού</w:t>
      </w:r>
      <w:r>
        <w:rPr>
          <w:rFonts w:ascii="Arial Narrow" w:hAnsi="Arial Narrow"/>
        </w:rPr>
        <w:t xml:space="preserve"> Νοσηλεί</w:t>
      </w:r>
      <w:r w:rsidRPr="00B11660">
        <w:rPr>
          <w:rFonts w:ascii="Arial Narrow" w:hAnsi="Arial Narrow"/>
        </w:rPr>
        <w:t>ου-Τροφείου.</w:t>
      </w:r>
      <w:r>
        <w:rPr>
          <w:rFonts w:ascii="Arial Narrow" w:hAnsi="Arial Narrow"/>
        </w:rPr>
        <w:t xml:space="preserve"> Η ΠΟΣΓΚΑμεΑ και σύσσωμο το αναπηρικό κίνημα καλεί να γίνει το ίδιο και για την </w:t>
      </w:r>
      <w:r w:rsidRPr="00B11660">
        <w:rPr>
          <w:rFonts w:ascii="Arial Narrow" w:hAnsi="Arial Narrow"/>
        </w:rPr>
        <w:t>υπογραφή συμβάσεων μεταξύ του ΕΟΠΥΥ και των υπόλοιπων</w:t>
      </w:r>
      <w:r>
        <w:rPr>
          <w:rFonts w:ascii="Arial Narrow" w:hAnsi="Arial Narrow"/>
        </w:rPr>
        <w:t xml:space="preserve"> γονεϊκών δ</w:t>
      </w:r>
      <w:r w:rsidRPr="00B11660">
        <w:rPr>
          <w:rFonts w:ascii="Arial Narrow" w:hAnsi="Arial Narrow"/>
        </w:rPr>
        <w:t>ομών (ΚΔΗΦΑμεΑ, Οικοτροφεία κ.τ.λ.)</w:t>
      </w:r>
      <w:r>
        <w:rPr>
          <w:rFonts w:ascii="Arial Narrow" w:hAnsi="Arial Narrow"/>
        </w:rPr>
        <w:t>.</w:t>
      </w:r>
    </w:p>
    <w:p w:rsidR="00B11660" w:rsidRDefault="00B11660" w:rsidP="00A74B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Ιστορικό πρόσφατων κινήσεων για τις ΣΥΔ </w:t>
      </w:r>
    </w:p>
    <w:p w:rsidR="00B11660" w:rsidRDefault="00B11660" w:rsidP="00A74B0D">
      <w:pPr>
        <w:rPr>
          <w:rFonts w:ascii="Arial Narrow" w:hAnsi="Arial Narrow"/>
          <w:b/>
        </w:rPr>
      </w:pPr>
      <w:hyperlink r:id="rId15" w:history="1">
        <w:r w:rsidRPr="00FA086C">
          <w:rPr>
            <w:rStyle w:val="-"/>
            <w:rFonts w:ascii="Arial Narrow" w:hAnsi="Arial Narrow"/>
            <w:b/>
          </w:rPr>
          <w:t>http://www.esaea.gr/press-office/press-releases/1126-konta-se-lysi-gia-tis-syd</w:t>
        </w:r>
      </w:hyperlink>
      <w:r>
        <w:rPr>
          <w:rFonts w:ascii="Arial Narrow" w:hAnsi="Arial Narrow"/>
          <w:b/>
        </w:rPr>
        <w:t xml:space="preserve"> </w:t>
      </w:r>
    </w:p>
    <w:p w:rsidR="00B11660" w:rsidRPr="00A74B0D" w:rsidRDefault="00B11660" w:rsidP="00A74B0D">
      <w:pPr>
        <w:rPr>
          <w:rFonts w:ascii="Arial Narrow" w:hAnsi="Arial Narrow"/>
          <w:b/>
        </w:rPr>
      </w:pPr>
      <w:hyperlink r:id="rId16" w:history="1">
        <w:r w:rsidRPr="00FA086C">
          <w:rPr>
            <w:rStyle w:val="-"/>
            <w:rFonts w:ascii="Arial Narrow" w:hAnsi="Arial Narrow"/>
            <w:b/>
          </w:rPr>
          <w:t>http://www.esaea.gr/press-office/press-releases/883-nea-problhmata-gia-tis-steges-yposthrizomenhs-diabiwshs-dwste-telos-sthn-agwnia-twn-gonewn-kai-khdemonwn-twn-atomwn-me-anaphria</w:t>
        </w:r>
      </w:hyperlink>
      <w:r>
        <w:rPr>
          <w:rFonts w:ascii="Arial Narrow" w:hAnsi="Arial Narrow"/>
          <w:b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F9" w:rsidRDefault="00EC7DF9" w:rsidP="00A5663B">
      <w:pPr>
        <w:spacing w:after="0" w:line="240" w:lineRule="auto"/>
      </w:pPr>
      <w:r>
        <w:separator/>
      </w:r>
    </w:p>
  </w:endnote>
  <w:endnote w:type="continuationSeparator" w:id="0">
    <w:p w:rsidR="00EC7DF9" w:rsidRDefault="00EC7DF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F9" w:rsidRDefault="00EC7DF9" w:rsidP="00A5663B">
      <w:pPr>
        <w:spacing w:after="0" w:line="240" w:lineRule="auto"/>
      </w:pPr>
      <w:r>
        <w:separator/>
      </w:r>
    </w:p>
  </w:footnote>
  <w:footnote w:type="continuationSeparator" w:id="0">
    <w:p w:rsidR="00EC7DF9" w:rsidRDefault="00EC7DF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B3428"/>
    <w:rsid w:val="002D1046"/>
    <w:rsid w:val="00392D8F"/>
    <w:rsid w:val="00474031"/>
    <w:rsid w:val="004A100E"/>
    <w:rsid w:val="005A1C6C"/>
    <w:rsid w:val="00604829"/>
    <w:rsid w:val="00651CD5"/>
    <w:rsid w:val="00693F2D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A3465C"/>
    <w:rsid w:val="00A5663B"/>
    <w:rsid w:val="00A74B0D"/>
    <w:rsid w:val="00B01AB1"/>
    <w:rsid w:val="00B11660"/>
    <w:rsid w:val="00BB3998"/>
    <w:rsid w:val="00C446E5"/>
    <w:rsid w:val="00C7575A"/>
    <w:rsid w:val="00CB3BAD"/>
    <w:rsid w:val="00D47E60"/>
    <w:rsid w:val="00E028C4"/>
    <w:rsid w:val="00E70687"/>
    <w:rsid w:val="00EC7DF9"/>
    <w:rsid w:val="00EE6171"/>
    <w:rsid w:val="00F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ea.gr/press-office/press-releases/883-nea-problhmata-gia-tis-steges-yposthrizomenhs-diabiwshs-dwste-telos-sthn-agwnia-twn-gonewn-kai-khdemonwn-twn-atomwn-me-anaphr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press-office/press-releases/1126-konta-se-lysi-gia-tis-sy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ministerial-decis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EF2106-CABD-41C8-979C-1C00EA05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2016-06-13T05:50:00Z</dcterms:created>
  <dcterms:modified xsi:type="dcterms:W3CDTF">2016-06-13T05:53:00Z</dcterms:modified>
</cp:coreProperties>
</file>