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F7" w:rsidRPr="008E3748" w:rsidRDefault="00C112F7" w:rsidP="00C1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asciiTheme="minorHAnsi" w:eastAsiaTheme="minorHAnsi" w:hAnsiTheme="minorHAnsi" w:cstheme="minorBidi"/>
          <w:b/>
          <w:color w:val="auto"/>
          <w:sz w:val="28"/>
          <w:szCs w:val="28"/>
          <w:u w:val="single"/>
          <w:lang w:eastAsia="en-US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799097" cy="493294"/>
            <wp:effectExtent l="19050" t="0" r="1003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61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748">
        <w:rPr>
          <w:rFonts w:asciiTheme="minorHAnsi" w:eastAsiaTheme="minorHAnsi" w:hAnsiTheme="minorHAnsi" w:cstheme="minorBidi"/>
          <w:b/>
          <w:color w:val="auto"/>
          <w:sz w:val="28"/>
          <w:szCs w:val="28"/>
          <w:u w:val="single"/>
          <w:lang w:eastAsia="en-US"/>
        </w:rPr>
        <w:t xml:space="preserve">                                                                                   </w:t>
      </w:r>
      <w:r>
        <w:rPr>
          <w:b/>
          <w:noProof/>
          <w:sz w:val="16"/>
          <w:szCs w:val="16"/>
        </w:rPr>
        <w:drawing>
          <wp:inline distT="0" distB="0" distL="0" distR="0">
            <wp:extent cx="1064895" cy="703580"/>
            <wp:effectExtent l="19050" t="0" r="1905" b="0"/>
            <wp:docPr id="10" name="Εικόνα 2" descr="Περιγραφή: eu_flag_2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eu_flag_2color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2F7" w:rsidRPr="008E3748" w:rsidRDefault="00C112F7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u w:val="single"/>
          <w:lang w:eastAsia="en-US"/>
        </w:rPr>
      </w:pPr>
    </w:p>
    <w:p w:rsidR="00CF253A" w:rsidRPr="00B25D97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u w:val="single"/>
          <w:lang w:eastAsia="en-US"/>
        </w:rPr>
      </w:pPr>
      <w:r w:rsidRPr="00B25D97">
        <w:rPr>
          <w:rFonts w:asciiTheme="minorHAnsi" w:eastAsiaTheme="minorHAnsi" w:hAnsiTheme="minorHAnsi" w:cstheme="minorBidi"/>
          <w:b/>
          <w:color w:val="auto"/>
          <w:sz w:val="28"/>
          <w:szCs w:val="28"/>
          <w:u w:val="single"/>
          <w:lang w:eastAsia="en-US"/>
        </w:rPr>
        <w:t>ΠΡΟΣΚΛΗΣΗ ΕΚΔΗΛΩΣΗΣ ΕΝΔΙΑΦΕΡΟΝΤΟΣ</w:t>
      </w:r>
    </w:p>
    <w:p w:rsidR="00CF253A" w:rsidRPr="00B25D97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u w:val="single"/>
          <w:lang w:eastAsia="en-US"/>
        </w:rPr>
      </w:pPr>
      <w:r w:rsidRPr="00B25D97">
        <w:rPr>
          <w:rFonts w:asciiTheme="minorHAnsi" w:eastAsiaTheme="minorHAnsi" w:hAnsiTheme="minorHAnsi" w:cstheme="minorBidi"/>
          <w:b/>
          <w:color w:val="auto"/>
          <w:sz w:val="28"/>
          <w:szCs w:val="28"/>
          <w:u w:val="single"/>
          <w:lang w:eastAsia="en-US"/>
        </w:rPr>
        <w:t>ΣΤΟ ΠΛΑΙΣΙΟ ΤΗΣ ΠΡΑΞΗΣ:</w:t>
      </w:r>
    </w:p>
    <w:p w:rsidR="00CF253A" w:rsidRPr="00B25D97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u w:val="single"/>
          <w:lang w:eastAsia="en-US"/>
        </w:rPr>
      </w:pPr>
    </w:p>
    <w:p w:rsidR="00F23937" w:rsidRPr="00C145D7" w:rsidRDefault="00CF253A" w:rsidP="00F23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  <w:r w:rsidRPr="00C145D7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«</w:t>
      </w:r>
      <w:r w:rsidR="00F23937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Λειτουργία Κέντρου</w:t>
      </w:r>
      <w:r w:rsidR="00951CC0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 xml:space="preserve"> Διημέρευσης </w:t>
      </w:r>
      <w:r w:rsidR="008E3748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-</w:t>
      </w:r>
      <w:r w:rsidR="00951CC0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 xml:space="preserve"> Ημερήσιας Φ</w:t>
      </w:r>
      <w:r w:rsidR="005C684C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ροντίδας</w:t>
      </w:r>
      <w:r w:rsidR="00F23937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 xml:space="preserve"> </w:t>
      </w:r>
      <w:r w:rsidR="005C684C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 xml:space="preserve"> </w:t>
      </w:r>
      <w:r w:rsidR="00F23937" w:rsidRPr="00C145D7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(ΚΔΗΦ</w:t>
      </w:r>
      <w:r w:rsidR="00F23937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) από το Σύλλογο ΑμεΑ «ΑΛΚΥΟΝΗ</w:t>
      </w:r>
      <w:r w:rsidR="00F23937" w:rsidRPr="00C145D7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»</w:t>
      </w:r>
      <w:r w:rsidR="00CF7190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.</w:t>
      </w:r>
    </w:p>
    <w:p w:rsidR="00CF253A" w:rsidRPr="00B25D97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</w:pPr>
    </w:p>
    <w:p w:rsidR="00CF253A" w:rsidRPr="00B25D97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FF0000"/>
          <w:sz w:val="22"/>
          <w:lang w:eastAsia="en-US"/>
        </w:rPr>
      </w:pPr>
      <w:r w:rsidRPr="00B25D97">
        <w:rPr>
          <w:rFonts w:asciiTheme="minorHAnsi" w:eastAsiaTheme="minorHAnsi" w:hAnsiTheme="minorHAnsi" w:cstheme="minorBidi"/>
          <w:b/>
          <w:noProof/>
          <w:color w:val="808080"/>
          <w:sz w:val="32"/>
          <w:szCs w:val="32"/>
        </w:rPr>
        <w:drawing>
          <wp:inline distT="0" distB="0" distL="0" distR="0">
            <wp:extent cx="590550" cy="84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53A" w:rsidRPr="00B25D97" w:rsidRDefault="000F1153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Το </w:t>
      </w:r>
      <w:r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  <w:t>K</w:t>
      </w:r>
      <w:proofErr w:type="spellStart"/>
      <w:r w:rsidR="00CF253A" w:rsidRPr="00B25D97">
        <w:rPr>
          <w:rFonts w:asciiTheme="minorHAnsi" w:eastAsiaTheme="minorHAnsi" w:hAnsiTheme="minorHAnsi" w:cstheme="minorBidi"/>
          <w:color w:val="auto"/>
          <w:sz w:val="22"/>
          <w:lang w:eastAsia="en-US"/>
        </w:rPr>
        <w:t>έντρο</w:t>
      </w:r>
      <w:proofErr w:type="spellEnd"/>
      <w:r w:rsidR="00CF253A" w:rsidRPr="00B25D97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Διημέρευσης </w:t>
      </w:r>
      <w:r w:rsidR="008E3748">
        <w:rPr>
          <w:rFonts w:asciiTheme="minorHAnsi" w:eastAsiaTheme="minorHAnsi" w:hAnsiTheme="minorHAnsi" w:cstheme="minorBidi"/>
          <w:color w:val="auto"/>
          <w:sz w:val="22"/>
          <w:lang w:eastAsia="en-US"/>
        </w:rPr>
        <w:t>-</w:t>
      </w:r>
      <w:r w:rsidR="00CF253A" w:rsidRPr="00B25D97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Ημερήσιας Φροντίδας για άτομα με </w:t>
      </w:r>
      <w:r w:rsidR="00C145D7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αναπηρία </w:t>
      </w:r>
      <w:r w:rsidR="00084836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του Συλλόγου ΑμεΑ </w:t>
      </w:r>
      <w:r w:rsidR="00CF253A" w:rsidRPr="00B25D97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«ΑΛΚΥΟΝΗ», έχει πάρει έγκριση και θα υλοποιήσει πρόγραμμα στο πλαίσιο του Επιχειρησιακού Προγράμματος «Δυτική Ελλάδα» και Τίτλο «Κέντρα Διημέρευσης </w:t>
      </w:r>
      <w:r w:rsidR="008E3748">
        <w:rPr>
          <w:rFonts w:asciiTheme="minorHAnsi" w:eastAsiaTheme="minorHAnsi" w:hAnsiTheme="minorHAnsi" w:cstheme="minorBidi"/>
          <w:color w:val="auto"/>
          <w:sz w:val="22"/>
          <w:lang w:eastAsia="en-US"/>
        </w:rPr>
        <w:t>-</w:t>
      </w:r>
      <w:r w:rsidR="00CF253A" w:rsidRPr="00B25D97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Ημερήσια</w:t>
      </w:r>
      <w:r w:rsidR="00913D9D">
        <w:rPr>
          <w:rFonts w:asciiTheme="minorHAnsi" w:eastAsiaTheme="minorHAnsi" w:hAnsiTheme="minorHAnsi" w:cstheme="minorBidi"/>
          <w:color w:val="auto"/>
          <w:sz w:val="22"/>
          <w:lang w:eastAsia="en-US"/>
        </w:rPr>
        <w:t>ς</w:t>
      </w:r>
      <w:r w:rsidR="00CF253A" w:rsidRPr="00B25D97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Φροντίδας ατόμων με αναπηρία ΚΔΗΦ».</w:t>
      </w:r>
      <w:bookmarkStart w:id="0" w:name="_GoBack"/>
      <w:bookmarkEnd w:id="0"/>
    </w:p>
    <w:p w:rsidR="00CF253A" w:rsidRPr="00B25D97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A92C53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Ο σύλλογος </w:t>
      </w:r>
      <w:r w:rsidR="007A599D">
        <w:rPr>
          <w:rFonts w:asciiTheme="minorHAnsi" w:eastAsiaTheme="minorHAnsi" w:hAnsiTheme="minorHAnsi" w:cstheme="minorBidi"/>
          <w:color w:val="auto"/>
          <w:sz w:val="22"/>
          <w:lang w:eastAsia="en-US"/>
        </w:rPr>
        <w:t>ΑμεΑ «</w:t>
      </w:r>
      <w:r w:rsidRPr="00A92C53">
        <w:rPr>
          <w:rFonts w:asciiTheme="minorHAnsi" w:eastAsiaTheme="minorHAnsi" w:hAnsiTheme="minorHAnsi" w:cstheme="minorBidi"/>
          <w:color w:val="auto"/>
          <w:sz w:val="22"/>
          <w:lang w:eastAsia="en-US"/>
        </w:rPr>
        <w:t>ΑΛΚΥΟΝΗ</w:t>
      </w:r>
      <w:r w:rsidR="007A599D">
        <w:rPr>
          <w:rFonts w:asciiTheme="minorHAnsi" w:eastAsiaTheme="minorHAnsi" w:hAnsiTheme="minorHAnsi" w:cstheme="minorBidi"/>
          <w:color w:val="auto"/>
          <w:sz w:val="22"/>
          <w:lang w:eastAsia="en-US"/>
        </w:rPr>
        <w:t>»</w:t>
      </w:r>
      <w:r w:rsidRPr="00A92C53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μέσω του προγράμματος θα καλύπτει με τις παρεχόμενες υπηρεσίες του την παραμονή και ψυχοκοινωνική υποστήριξη-φροντίδα 20 ενηλίκων ΑμεΑ</w:t>
      </w:r>
      <w:r w:rsidRPr="00B25D97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. </w:t>
      </w:r>
    </w:p>
    <w:p w:rsidR="00CF253A" w:rsidRPr="00B25D97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25D97">
        <w:rPr>
          <w:rFonts w:asciiTheme="minorHAnsi" w:eastAsiaTheme="minorHAnsi" w:hAnsiTheme="minorHAnsi" w:cstheme="minorBidi"/>
          <w:color w:val="auto"/>
          <w:sz w:val="22"/>
          <w:lang w:eastAsia="en-US"/>
        </w:rPr>
        <w:t>Οι υπηρεσίες διημέρευσης θα παρέχονται από Δευτέρα έως Παρασκευή με ωράριο α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πό </w:t>
      </w:r>
      <w:r w:rsidRPr="00605457">
        <w:rPr>
          <w:rFonts w:asciiTheme="minorHAnsi" w:eastAsiaTheme="minorHAnsi" w:hAnsiTheme="minorHAnsi" w:cstheme="minorBidi"/>
          <w:color w:val="000000" w:themeColor="text1"/>
          <w:sz w:val="22"/>
          <w:lang w:eastAsia="en-US"/>
        </w:rPr>
        <w:t xml:space="preserve">07:00 έως 15:00 στο ΚΔ-ΗΦ του Συλλόγου ΑμεΑ «ΑΛΚΥΟΝΗ» , επί της οδού Οδυσσέα Ανδρούτσου 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στην περιοχή «Λυγιάς» Ναυπάκτου</w:t>
      </w:r>
      <w:r w:rsidRPr="00B25D97">
        <w:rPr>
          <w:rFonts w:asciiTheme="minorHAnsi" w:eastAsiaTheme="minorHAnsi" w:hAnsiTheme="minorHAnsi" w:cstheme="minorBidi"/>
          <w:color w:val="auto"/>
          <w:sz w:val="22"/>
          <w:lang w:eastAsia="en-US"/>
        </w:rPr>
        <w:t>.</w:t>
      </w:r>
    </w:p>
    <w:p w:rsidR="00CF253A" w:rsidRPr="00B25D97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25D97">
        <w:rPr>
          <w:rFonts w:asciiTheme="minorHAnsi" w:eastAsiaTheme="minorHAnsi" w:hAnsiTheme="minorHAnsi" w:cstheme="minorBidi"/>
          <w:color w:val="auto"/>
          <w:sz w:val="22"/>
          <w:lang w:eastAsia="en-US"/>
        </w:rPr>
        <w:t>Καλούνται οι ενδιαφερόμενο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ι να δηλώσουν συμμετοχή έως 14/10/2016</w:t>
      </w:r>
      <w:r w:rsidRPr="00B25D97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 καταθέτοντας αίτηση στην «ΑΛΚΥΟΝΗ» καθημερινά τις ώρες από 08:00 έως 14:00. Την αίτηση καθώς και τα απαιτούμενα δικαιολογητικά μπορείτε να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παραλάβετε από τα γραφεία μας στη διεύθυνση Β.Ε. Πλαστήρα 9 στη Ναύπακτο (τηλ. 2634027313).</w:t>
      </w:r>
    </w:p>
    <w:p w:rsidR="00CF253A" w:rsidRPr="00B25D97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B25D97">
        <w:rPr>
          <w:rFonts w:asciiTheme="minorHAnsi" w:eastAsiaTheme="minorHAnsi" w:hAnsiTheme="minorHAnsi" w:cstheme="minorBidi"/>
          <w:color w:val="auto"/>
          <w:sz w:val="22"/>
          <w:lang w:eastAsia="en-US"/>
        </w:rPr>
        <w:t>Η επιλογή των άμεσα ωφελούμενων θα γίνει σύμφωνα με τα κριτήρια και τις διαδικασίες που ορίζονται στην πρόσκληση για την υποβολή προτάσεων στο Επιχειρησιακό Πρόγραμμα  «Δυτική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Ελλάδα»  κωδικός πρόσκλησης 9.</w:t>
      </w:r>
      <w:r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  <w:t>iv</w:t>
      </w:r>
      <w:r w:rsidRPr="00605457">
        <w:rPr>
          <w:rFonts w:asciiTheme="minorHAnsi" w:eastAsiaTheme="minorHAnsi" w:hAnsiTheme="minorHAnsi" w:cstheme="minorBidi"/>
          <w:color w:val="auto"/>
          <w:sz w:val="22"/>
          <w:lang w:eastAsia="en-US"/>
        </w:rPr>
        <w:t>.11-</w:t>
      </w:r>
      <w:r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  <w:t>b</w:t>
      </w:r>
      <w:r w:rsidRPr="00B25D97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Α.Π. 2540/23.06.2016 της ΕΥΔΕΠ Περιφέρειας Δυτικής Ελλάδας.</w:t>
      </w:r>
    </w:p>
    <w:p w:rsidR="00CF253A" w:rsidRPr="00CF253A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  <w:r w:rsidRPr="00B25D97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Η πράξη αυτή υλοποιείται στο πλαίσιο του Επιχειρησιακού Προγράμματος «Δυτική Ελλάδα» και συγχρηματοδοτείται από το Ευρωπαϊκό Κοινωνικό Ταμείο.</w:t>
      </w:r>
    </w:p>
    <w:p w:rsidR="008E3748" w:rsidRDefault="00CF253A" w:rsidP="008E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Για το Διοικητικό Συμβούλιο της «ΑΛΚΥΟΝΗΣ»:</w:t>
      </w:r>
    </w:p>
    <w:p w:rsidR="00CF253A" w:rsidRDefault="00CF253A" w:rsidP="008E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 xml:space="preserve"> Η Πρόεδρος                                                                           Ο Γραμματέας</w:t>
      </w:r>
    </w:p>
    <w:p w:rsidR="00CF253A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</w:p>
    <w:p w:rsidR="00CF253A" w:rsidRDefault="00CF253A" w:rsidP="00CF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 xml:space="preserve"> Παναγοπούλου Βασιλική                                                      Θεοδοσόπουλος Θεοδόσιος</w:t>
      </w:r>
    </w:p>
    <w:p w:rsidR="00FF63DA" w:rsidRDefault="00FF63DA"/>
    <w:sectPr w:rsidR="00FF63DA" w:rsidSect="00FF63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3A"/>
    <w:rsid w:val="00084836"/>
    <w:rsid w:val="000F1153"/>
    <w:rsid w:val="002E4097"/>
    <w:rsid w:val="003235E1"/>
    <w:rsid w:val="005C684C"/>
    <w:rsid w:val="006850B6"/>
    <w:rsid w:val="007A599D"/>
    <w:rsid w:val="008B78BE"/>
    <w:rsid w:val="008E3748"/>
    <w:rsid w:val="00913D9D"/>
    <w:rsid w:val="00951CC0"/>
    <w:rsid w:val="00B20164"/>
    <w:rsid w:val="00C112F7"/>
    <w:rsid w:val="00C145D7"/>
    <w:rsid w:val="00CF253A"/>
    <w:rsid w:val="00CF7190"/>
    <w:rsid w:val="00F23937"/>
    <w:rsid w:val="00F25198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B469B-2063-4237-9129-B1FC098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3A"/>
    <w:pPr>
      <w:spacing w:after="4" w:line="351" w:lineRule="auto"/>
      <w:ind w:left="1633" w:firstLine="4"/>
      <w:jc w:val="both"/>
    </w:pPr>
    <w:rPr>
      <w:rFonts w:ascii="Tahoma" w:eastAsia="Tahoma" w:hAnsi="Tahoma" w:cs="Tahoma"/>
      <w:color w:val="000000"/>
      <w:sz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53A"/>
    <w:pPr>
      <w:spacing w:after="0" w:line="240" w:lineRule="auto"/>
    </w:pPr>
    <w:rPr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53A"/>
    <w:rPr>
      <w:rFonts w:ascii="Tahoma" w:eastAsia="Tahoma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18F25-2953-4903-BF5B-6BFABDD1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tkatsani</cp:lastModifiedBy>
  <cp:revision>3</cp:revision>
  <dcterms:created xsi:type="dcterms:W3CDTF">2016-10-03T11:14:00Z</dcterms:created>
  <dcterms:modified xsi:type="dcterms:W3CDTF">2016-10-03T11:15:00Z</dcterms:modified>
</cp:coreProperties>
</file>