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E028C4" w:rsidRPr="000D1179" w:rsidRDefault="00E028C4" w:rsidP="00E028C4">
      <w:pPr>
        <w:ind w:left="1440" w:hanging="1440"/>
        <w:rPr>
          <w:rFonts w:ascii="Arial Narrow" w:hAnsi="Arial Narrow"/>
        </w:rPr>
      </w:pPr>
      <w:r w:rsidRPr="000D1179">
        <w:rPr>
          <w:rFonts w:ascii="Arial Narrow" w:hAnsi="Arial Narrow"/>
          <w:b/>
        </w:rPr>
        <w:t>Ανακοίνωση Εθνικής Συνομοσπονδίας Ατόμων με Αναπηρία</w:t>
      </w:r>
    </w:p>
    <w:p w:rsidR="008465CD" w:rsidRPr="000D1179" w:rsidRDefault="00865419" w:rsidP="008465CD">
      <w:pPr>
        <w:jc w:val="center"/>
        <w:rPr>
          <w:rFonts w:ascii="Arial Narrow" w:hAnsi="Arial Narrow"/>
          <w:b/>
        </w:rPr>
      </w:pPr>
      <w:r>
        <w:rPr>
          <w:rFonts w:ascii="Arial Narrow" w:hAnsi="Arial Narrow"/>
          <w:b/>
        </w:rPr>
        <w:t xml:space="preserve">Ο </w:t>
      </w:r>
      <w:r w:rsidR="0078393F">
        <w:rPr>
          <w:rFonts w:ascii="Arial Narrow" w:hAnsi="Arial Narrow"/>
          <w:b/>
        </w:rPr>
        <w:t>Πρωθυπουργός</w:t>
      </w:r>
      <w:r>
        <w:rPr>
          <w:rFonts w:ascii="Arial Narrow" w:hAnsi="Arial Narrow"/>
          <w:b/>
        </w:rPr>
        <w:t xml:space="preserve"> ανακοίνωσε σήμερα ότι η συμφωνία της </w:t>
      </w:r>
      <w:r w:rsidR="0078393F">
        <w:rPr>
          <w:rFonts w:ascii="Arial Narrow" w:hAnsi="Arial Narrow"/>
          <w:b/>
        </w:rPr>
        <w:t>Ε.Σ.Α.μεΑ.</w:t>
      </w:r>
      <w:r>
        <w:rPr>
          <w:rFonts w:ascii="Arial Narrow" w:hAnsi="Arial Narrow"/>
          <w:b/>
        </w:rPr>
        <w:t xml:space="preserve"> με το υπ</w:t>
      </w:r>
      <w:r w:rsidR="0078393F">
        <w:rPr>
          <w:rFonts w:ascii="Arial Narrow" w:hAnsi="Arial Narrow"/>
          <w:b/>
        </w:rPr>
        <w:t>.  Ε</w:t>
      </w:r>
      <w:r w:rsidR="00396094">
        <w:rPr>
          <w:rFonts w:ascii="Arial Narrow" w:hAnsi="Arial Narrow"/>
          <w:b/>
        </w:rPr>
        <w:t>σ</w:t>
      </w:r>
      <w:bookmarkStart w:id="0" w:name="_GoBack"/>
      <w:bookmarkEnd w:id="0"/>
      <w:r>
        <w:rPr>
          <w:rFonts w:ascii="Arial Narrow" w:hAnsi="Arial Narrow"/>
          <w:b/>
        </w:rPr>
        <w:t>ωτερικ</w:t>
      </w:r>
      <w:r w:rsidR="0078393F">
        <w:rPr>
          <w:rFonts w:ascii="Arial Narrow" w:hAnsi="Arial Narrow"/>
          <w:b/>
        </w:rPr>
        <w:t>ών οδηγείται για ψήφιση στη Βουλή: 15 % ΑμεΑ</w:t>
      </w:r>
      <w:r>
        <w:rPr>
          <w:rFonts w:ascii="Arial Narrow" w:hAnsi="Arial Narrow"/>
          <w:b/>
        </w:rPr>
        <w:t xml:space="preserve"> στο δημόσιο </w:t>
      </w:r>
    </w:p>
    <w:p w:rsidR="00DF6894" w:rsidRDefault="00DF6894" w:rsidP="00DF6894">
      <w:pPr>
        <w:rPr>
          <w:rFonts w:ascii="Arial Narrow" w:hAnsi="Arial Narrow"/>
        </w:rPr>
      </w:pPr>
      <w:r>
        <w:rPr>
          <w:rFonts w:ascii="Arial Narrow" w:hAnsi="Arial Narrow"/>
        </w:rPr>
        <w:t>Ιδιαίτερη τιμή επιφύλαξε η Βουλή των Ελλήνων με ε</w:t>
      </w:r>
      <w:r w:rsidRPr="00DF6894">
        <w:rPr>
          <w:rFonts w:ascii="Arial Narrow" w:hAnsi="Arial Narrow"/>
        </w:rPr>
        <w:t xml:space="preserve">ιδική εκδήλωση </w:t>
      </w:r>
      <w:r>
        <w:rPr>
          <w:rFonts w:ascii="Arial Narrow" w:hAnsi="Arial Narrow"/>
        </w:rPr>
        <w:t>για τα</w:t>
      </w:r>
      <w:r w:rsidRPr="00DF6894">
        <w:rPr>
          <w:rFonts w:ascii="Arial Narrow" w:hAnsi="Arial Narrow"/>
        </w:rPr>
        <w:t xml:space="preserve"> μέλη της Ελληνικής Εθνικής Αποστολής στους Παραολυμπιακούς Αγώνες του Ρίο</w:t>
      </w:r>
      <w:r>
        <w:rPr>
          <w:rFonts w:ascii="Arial Narrow" w:hAnsi="Arial Narrow"/>
        </w:rPr>
        <w:t>, παρουσία του πρωθυπουργού Αλέξη Τσίπρα και του Προέδρου της Δημοκρατίας Προκόπη Παυλόπουλου. Οι Έλληνες αθλητές και αθλήτριες με αναπηρία αξίζουν τα συγχαρητήρια όλων μας για τα αποτελέσματα των προσπαθειών τους, ειδικά στις δύσκολες συνθήκες κατά τις οποίες προετοιμάζονται. Η Εθνική Συνομοσπονδία Ατόμων με Αναπηρία θα τιμήσει με τη σειρά της τους αθλητές σε εκδήλωση την ημέρα του Συλλαλητηρίου ενόψει της 3</w:t>
      </w:r>
      <w:r w:rsidRPr="00DF6894">
        <w:rPr>
          <w:rFonts w:ascii="Arial Narrow" w:hAnsi="Arial Narrow"/>
          <w:vertAlign w:val="superscript"/>
        </w:rPr>
        <w:t>ης</w:t>
      </w:r>
      <w:r>
        <w:rPr>
          <w:rFonts w:ascii="Arial Narrow" w:hAnsi="Arial Narrow"/>
        </w:rPr>
        <w:t xml:space="preserve"> Δεκέμβρη Εθνικής Ημέρας ΑμεΑ, στις </w:t>
      </w:r>
      <w:r w:rsidR="0078393F">
        <w:rPr>
          <w:rFonts w:ascii="Arial Narrow" w:hAnsi="Arial Narrow"/>
        </w:rPr>
        <w:t>5 Δεκέμβρη, στην πλατεία Συντάγματος, στο δρόμο του αγώνα!</w:t>
      </w:r>
    </w:p>
    <w:p w:rsidR="00DF6894" w:rsidRDefault="00DF6894" w:rsidP="00DF6894">
      <w:pPr>
        <w:rPr>
          <w:rFonts w:ascii="Arial Narrow" w:hAnsi="Arial Narrow"/>
        </w:rPr>
      </w:pPr>
      <w:r>
        <w:rPr>
          <w:rFonts w:ascii="Arial Narrow" w:hAnsi="Arial Narrow"/>
        </w:rPr>
        <w:t>Η Ε.Σ.Α.μεΑ. θέλει επίσης να χαιρετήσει τη δήλωση του Πρωθυπουργού κατά τη διάρκεια της εκδήλωσης στη Βουλή, σύμφωνα με την οποία τ</w:t>
      </w:r>
      <w:r w:rsidRPr="00DF6894">
        <w:rPr>
          <w:rFonts w:ascii="Arial Narrow" w:hAnsi="Arial Narrow"/>
        </w:rPr>
        <w:t>ο 15% των θέσεων στο Δημόσιο που προκηρύσσονται από το ΑΣΕΠ, θα καλύπτονται απο</w:t>
      </w:r>
      <w:r>
        <w:rPr>
          <w:rFonts w:ascii="Arial Narrow" w:hAnsi="Arial Narrow"/>
        </w:rPr>
        <w:t xml:space="preserve">κλειστικά από άτομα με αναπηρία. </w:t>
      </w:r>
      <w:r w:rsidRPr="00DF6894">
        <w:rPr>
          <w:rFonts w:ascii="Arial Narrow" w:hAnsi="Arial Narrow"/>
        </w:rPr>
        <w:t>Ο κ. Τσίπρας προανήγγειλε την κατάθεση σχετικού νομοσχεδίου τις επόμενες ημέρες.</w:t>
      </w:r>
    </w:p>
    <w:p w:rsidR="00DF6894" w:rsidRDefault="00DF6894" w:rsidP="00DF6894">
      <w:pPr>
        <w:rPr>
          <w:rFonts w:ascii="Arial Narrow" w:hAnsi="Arial Narrow"/>
        </w:rPr>
      </w:pPr>
      <w:r>
        <w:rPr>
          <w:rFonts w:ascii="Arial Narrow" w:hAnsi="Arial Narrow"/>
        </w:rPr>
        <w:t xml:space="preserve">Η Συνομοσπονδία χαιρετίζει αυτή τη δικαίωση της πολύμηνης προσπάθειας, που επετεύχθη με τις συνεχείς συναντήσεις και εργασίες με τον υπουργό Εσωτερικών Π. Κουρουμπλή και τον αναπληρωτή υπουργό Εσωτερικών </w:t>
      </w:r>
      <w:r w:rsidRPr="00DF6894">
        <w:rPr>
          <w:rFonts w:ascii="Arial Narrow" w:hAnsi="Arial Narrow"/>
        </w:rPr>
        <w:t xml:space="preserve"> Χρ. Βερνα</w:t>
      </w:r>
      <w:r w:rsidR="00865419">
        <w:rPr>
          <w:rFonts w:ascii="Arial Narrow" w:hAnsi="Arial Narrow"/>
        </w:rPr>
        <w:t>ρ</w:t>
      </w:r>
      <w:r w:rsidRPr="00DF6894">
        <w:rPr>
          <w:rFonts w:ascii="Arial Narrow" w:hAnsi="Arial Narrow"/>
        </w:rPr>
        <w:t>δάκη</w:t>
      </w:r>
      <w:r>
        <w:rPr>
          <w:rFonts w:ascii="Arial Narrow" w:hAnsi="Arial Narrow"/>
        </w:rPr>
        <w:t>.</w:t>
      </w:r>
      <w:r w:rsidR="00865419">
        <w:rPr>
          <w:rFonts w:ascii="Arial Narrow" w:hAnsi="Arial Narrow"/>
        </w:rPr>
        <w:t xml:space="preserve"> Αυτή η κατάκτηση σημαίνει πολλά για το αναπηρικό κίνημα της χώρας, αφού επιτέλους η ελληνική Πολιτεία αναγνωρίζει το έλλειμα προστασίας της εργασίας των ατόμων με αναπηρία και κινείται προς θετική κατεύθυνση. </w:t>
      </w:r>
    </w:p>
    <w:p w:rsidR="00865419" w:rsidRDefault="00865419" w:rsidP="00DF6894">
      <w:pPr>
        <w:rPr>
          <w:rFonts w:ascii="Arial Narrow" w:hAnsi="Arial Narrow"/>
        </w:rPr>
      </w:pPr>
      <w:r>
        <w:rPr>
          <w:rFonts w:ascii="Arial Narrow" w:hAnsi="Arial Narrow"/>
        </w:rPr>
        <w:t xml:space="preserve">Η Ε.Σ.Α.μεΑ. θα συνεχίσει να παρακολουθεί το θέμα, να παρεμβαίνει με τις προτάσεις και τις θέσεις της μέχρι την ολοκλήρωση του νόμου αλλά και της πλήρους και συνεπής εφαρμογής του. </w:t>
      </w:r>
    </w:p>
    <w:p w:rsidR="0078393F" w:rsidRDefault="0078393F" w:rsidP="00DF6894">
      <w:pPr>
        <w:rPr>
          <w:rFonts w:ascii="Arial Narrow" w:hAnsi="Arial Narrow"/>
        </w:rPr>
      </w:pPr>
      <w:r>
        <w:rPr>
          <w:rFonts w:ascii="Arial Narrow" w:hAnsi="Arial Narrow"/>
        </w:rPr>
        <w:t>Καλούμε δε τον πρωθυπουργό να  προσχωρήσει στην κατάργηση των μειώσεων των επικουρικών συντάξεων και του εξωιδρυματικού επιδόματος που επιβλήθηκαν με τον τελευταίο νόμο 4387/2016.</w:t>
      </w:r>
    </w:p>
    <w:p w:rsidR="00E028C4" w:rsidRPr="000D1179" w:rsidRDefault="00E028C4" w:rsidP="00E028C4">
      <w:pPr>
        <w:rPr>
          <w:rFonts w:ascii="Arial Narrow" w:hAnsi="Arial Narrow"/>
        </w:rPr>
      </w:pPr>
    </w:p>
    <w:sectPr w:rsidR="00E028C4" w:rsidRPr="000D117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6F4" w:rsidRDefault="004256F4" w:rsidP="00A5663B">
      <w:pPr>
        <w:spacing w:after="0" w:line="240" w:lineRule="auto"/>
      </w:pPr>
      <w:r>
        <w:separator/>
      </w:r>
    </w:p>
  </w:endnote>
  <w:endnote w:type="continuationSeparator" w:id="0">
    <w:p w:rsidR="004256F4" w:rsidRDefault="004256F4"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Footer"/>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6F4" w:rsidRDefault="004256F4" w:rsidP="00A5663B">
      <w:pPr>
        <w:spacing w:after="0" w:line="240" w:lineRule="auto"/>
      </w:pPr>
      <w:r>
        <w:separator/>
      </w:r>
    </w:p>
  </w:footnote>
  <w:footnote w:type="continuationSeparator" w:id="0">
    <w:p w:rsidR="004256F4" w:rsidRDefault="004256F4"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Header"/>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1B32FD"/>
    <w:multiLevelType w:val="hybridMultilevel"/>
    <w:tmpl w:val="A738A7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EA60702"/>
    <w:multiLevelType w:val="multilevel"/>
    <w:tmpl w:val="04C2F2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20"/>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115989"/>
    <w:rsid w:val="001B3428"/>
    <w:rsid w:val="002D1046"/>
    <w:rsid w:val="003373F0"/>
    <w:rsid w:val="00392D8F"/>
    <w:rsid w:val="00396094"/>
    <w:rsid w:val="004256F4"/>
    <w:rsid w:val="0046467D"/>
    <w:rsid w:val="00474031"/>
    <w:rsid w:val="004A100E"/>
    <w:rsid w:val="004E562E"/>
    <w:rsid w:val="005012EF"/>
    <w:rsid w:val="005A1C6C"/>
    <w:rsid w:val="00604829"/>
    <w:rsid w:val="006400CD"/>
    <w:rsid w:val="00651CD5"/>
    <w:rsid w:val="00751900"/>
    <w:rsid w:val="0077016C"/>
    <w:rsid w:val="00780A3F"/>
    <w:rsid w:val="0078393F"/>
    <w:rsid w:val="007B4946"/>
    <w:rsid w:val="00811A9B"/>
    <w:rsid w:val="008465CD"/>
    <w:rsid w:val="00865419"/>
    <w:rsid w:val="008F4A49"/>
    <w:rsid w:val="00945329"/>
    <w:rsid w:val="009A5282"/>
    <w:rsid w:val="009B3183"/>
    <w:rsid w:val="009D517E"/>
    <w:rsid w:val="00A3465C"/>
    <w:rsid w:val="00A5663B"/>
    <w:rsid w:val="00A74B0D"/>
    <w:rsid w:val="00B01AB1"/>
    <w:rsid w:val="00BB3998"/>
    <w:rsid w:val="00C446E5"/>
    <w:rsid w:val="00C7575A"/>
    <w:rsid w:val="00C813EE"/>
    <w:rsid w:val="00CA6B87"/>
    <w:rsid w:val="00CB3BAD"/>
    <w:rsid w:val="00D47E60"/>
    <w:rsid w:val="00D958F5"/>
    <w:rsid w:val="00DF6894"/>
    <w:rsid w:val="00E028C4"/>
    <w:rsid w:val="00E21804"/>
    <w:rsid w:val="00E70687"/>
    <w:rsid w:val="00EE6171"/>
    <w:rsid w:val="00FD60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28"/>
    <w:pPr>
      <w:spacing w:after="200" w:line="276" w:lineRule="auto"/>
      <w:jc w:val="both"/>
    </w:pPr>
    <w:rPr>
      <w:rFonts w:ascii="Cambria" w:hAnsi="Cambria"/>
      <w:color w:val="000000"/>
      <w:sz w:val="22"/>
      <w:szCs w:val="22"/>
    </w:rPr>
  </w:style>
  <w:style w:type="paragraph" w:styleId="Heading1">
    <w:name w:val="heading 1"/>
    <w:basedOn w:val="Normal"/>
    <w:next w:val="Normal"/>
    <w:link w:val="Heading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Heading2">
    <w:name w:val="heading 2"/>
    <w:basedOn w:val="Normal"/>
    <w:next w:val="Normal"/>
    <w:link w:val="Heading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Heading3">
    <w:name w:val="heading 3"/>
    <w:basedOn w:val="Normal"/>
    <w:next w:val="Normal"/>
    <w:link w:val="Heading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Heading4">
    <w:name w:val="heading 4"/>
    <w:basedOn w:val="Normal"/>
    <w:next w:val="Normal"/>
    <w:link w:val="Heading4Char"/>
    <w:qFormat/>
    <w:rsid w:val="001B3428"/>
    <w:pPr>
      <w:keepNext/>
      <w:numPr>
        <w:ilvl w:val="3"/>
        <w:numId w:val="9"/>
      </w:numPr>
      <w:spacing w:before="240" w:after="60"/>
      <w:outlineLvl w:val="3"/>
    </w:pPr>
    <w:rPr>
      <w:b/>
      <w:bCs/>
      <w:i/>
      <w:szCs w:val="28"/>
    </w:rPr>
  </w:style>
  <w:style w:type="paragraph" w:styleId="Heading5">
    <w:name w:val="heading 5"/>
    <w:basedOn w:val="Normal"/>
    <w:next w:val="Normal"/>
    <w:link w:val="Heading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28"/>
    <w:rPr>
      <w:rFonts w:ascii="Cambria" w:hAnsi="Cambria" w:cs="Arial"/>
      <w:bCs/>
      <w:smallCaps/>
      <w:color w:val="548DD4" w:themeColor="text2" w:themeTint="99"/>
      <w:kern w:val="32"/>
      <w:sz w:val="36"/>
      <w:szCs w:val="32"/>
    </w:rPr>
  </w:style>
  <w:style w:type="character" w:customStyle="1" w:styleId="Heading2Char">
    <w:name w:val="Heading 2 Char"/>
    <w:basedOn w:val="DefaultParagraphFont"/>
    <w:link w:val="Heading2"/>
    <w:rsid w:val="001B3428"/>
    <w:rPr>
      <w:rFonts w:ascii="Cambria" w:hAnsi="Cambria" w:cs="Arial"/>
      <w:bCs/>
      <w:iCs/>
      <w:color w:val="548DD4" w:themeColor="text2" w:themeTint="99"/>
      <w:sz w:val="28"/>
      <w:szCs w:val="28"/>
    </w:rPr>
  </w:style>
  <w:style w:type="character" w:customStyle="1" w:styleId="Heading3Char">
    <w:name w:val="Heading 3 Char"/>
    <w:basedOn w:val="DefaultParagraphFont"/>
    <w:link w:val="Heading3"/>
    <w:rsid w:val="001B3428"/>
    <w:rPr>
      <w:rFonts w:ascii="Cambria" w:hAnsi="Cambria" w:cs="Arial"/>
      <w:bCs/>
      <w:i/>
      <w:color w:val="548DD4" w:themeColor="text2" w:themeTint="99"/>
      <w:sz w:val="28"/>
      <w:szCs w:val="26"/>
    </w:rPr>
  </w:style>
  <w:style w:type="character" w:customStyle="1" w:styleId="Heading4Char">
    <w:name w:val="Heading 4 Char"/>
    <w:basedOn w:val="DefaultParagraphFont"/>
    <w:link w:val="Heading4"/>
    <w:rsid w:val="001B3428"/>
    <w:rPr>
      <w:rFonts w:ascii="Cambria" w:hAnsi="Cambria"/>
      <w:b/>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qFormat/>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5663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70687"/>
    <w:pPr>
      <w:ind w:left="720"/>
      <w:contextualSpacing/>
    </w:pPr>
  </w:style>
  <w:style w:type="character" w:styleId="Hyperlink">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75FF16A-88D6-4A94-BE32-2D6684BCC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1669</Characters>
  <Application>Microsoft Office Word</Application>
  <DocSecurity>0</DocSecurity>
  <Lines>13</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tania</cp:lastModifiedBy>
  <cp:revision>3</cp:revision>
  <cp:lastPrinted>2014-07-02T11:58:00Z</cp:lastPrinted>
  <dcterms:created xsi:type="dcterms:W3CDTF">2016-10-07T17:58:00Z</dcterms:created>
  <dcterms:modified xsi:type="dcterms:W3CDTF">2016-10-07T17:59:00Z</dcterms:modified>
</cp:coreProperties>
</file>