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75" w:rsidRPr="009D285C" w:rsidRDefault="00AD4A17" w:rsidP="00AD4A17">
      <w:pPr>
        <w:pStyle w:val="1"/>
        <w:rPr>
          <w:sz w:val="36"/>
          <w:szCs w:val="36"/>
        </w:rPr>
      </w:pPr>
      <w:bookmarkStart w:id="0" w:name="_GoBack"/>
      <w:bookmarkEnd w:id="0"/>
      <w:r w:rsidRPr="009D285C">
        <w:rPr>
          <w:sz w:val="36"/>
          <w:szCs w:val="36"/>
        </w:rPr>
        <w:t>ΣΥΛΛΟΓΟΣ ΝΕΦΡΟΠΑΘΩΝ Ν.ΚΟΡΙΝΘΙΑΣ  Η ΕΛΠΙΔΑ</w:t>
      </w:r>
    </w:p>
    <w:p w:rsidR="00AD4A17" w:rsidRDefault="00AD4A17" w:rsidP="00AD4A17"/>
    <w:p w:rsidR="00AD4A17" w:rsidRDefault="00AD4A17" w:rsidP="00AD4A17">
      <w:pPr>
        <w:rPr>
          <w:sz w:val="28"/>
          <w:szCs w:val="28"/>
        </w:rPr>
      </w:pPr>
      <w:r>
        <w:rPr>
          <w:sz w:val="28"/>
          <w:szCs w:val="28"/>
        </w:rPr>
        <w:t>Κ ΟΛΙΑΤΣΟΥ  30   ΚΟΡΙΝΘΟΣ    Τ.Κ. 20131</w:t>
      </w:r>
    </w:p>
    <w:p w:rsidR="00AD4A17" w:rsidRDefault="00AD4A17" w:rsidP="00AD4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Κόρινθος   10/11/16</w:t>
      </w:r>
    </w:p>
    <w:p w:rsidR="00AD4A17" w:rsidRDefault="00AD4A17" w:rsidP="00AD4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C7066">
        <w:rPr>
          <w:sz w:val="28"/>
          <w:szCs w:val="28"/>
        </w:rPr>
        <w:t xml:space="preserve">                  ΑΡ.ΠΡΩΤ.   135</w:t>
      </w:r>
    </w:p>
    <w:p w:rsidR="00AD4A17" w:rsidRDefault="00AD4A17" w:rsidP="00AD4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ΔΕΛΤΙΟ   ΤΥΠΟΥ</w:t>
      </w:r>
    </w:p>
    <w:p w:rsidR="00AD4A17" w:rsidRDefault="00AD4A17" w:rsidP="00AD4A17">
      <w:pPr>
        <w:rPr>
          <w:sz w:val="28"/>
          <w:szCs w:val="28"/>
        </w:rPr>
      </w:pPr>
      <w:r>
        <w:rPr>
          <w:sz w:val="28"/>
          <w:szCs w:val="28"/>
        </w:rPr>
        <w:t>Ο  Σύ</w:t>
      </w:r>
      <w:r w:rsidR="009D285C">
        <w:rPr>
          <w:sz w:val="28"/>
          <w:szCs w:val="28"/>
        </w:rPr>
        <w:t>λλογος Νεφροπαθών</w:t>
      </w:r>
      <w:r>
        <w:rPr>
          <w:sz w:val="28"/>
          <w:szCs w:val="28"/>
        </w:rPr>
        <w:t xml:space="preserve"> Ν.Κορινθίας η Ελπίδα θα συμμετάσχει  δυναμικά στις </w:t>
      </w:r>
      <w:r w:rsidR="009D285C">
        <w:rPr>
          <w:sz w:val="28"/>
          <w:szCs w:val="28"/>
        </w:rPr>
        <w:t xml:space="preserve">  2  Δεκέ</w:t>
      </w:r>
      <w:r>
        <w:rPr>
          <w:sz w:val="28"/>
          <w:szCs w:val="28"/>
        </w:rPr>
        <w:t xml:space="preserve">μβρη 2016 στη πλατεία Ομονοίας και ώρα 10 π.μ. για να στηρίξει τον αγώνα του Πανελλαδικού  παν/αναπηρικού συλλαλητηρίου </w:t>
      </w:r>
      <w:r w:rsidR="009D285C">
        <w:rPr>
          <w:sz w:val="28"/>
          <w:szCs w:val="28"/>
        </w:rPr>
        <w:t>διεκδικώντας το δικαίωμα στη ζωή και στην αξιοπρ</w:t>
      </w:r>
      <w:r>
        <w:rPr>
          <w:sz w:val="28"/>
          <w:szCs w:val="28"/>
        </w:rPr>
        <w:t xml:space="preserve">έπεια  με ισότητα και δικαιοσύνη </w:t>
      </w:r>
      <w:r w:rsidR="007D4465">
        <w:rPr>
          <w:sz w:val="28"/>
          <w:szCs w:val="28"/>
        </w:rPr>
        <w:t>!!</w:t>
      </w:r>
    </w:p>
    <w:p w:rsidR="007D4465" w:rsidRDefault="007D4465" w:rsidP="00AD4A17">
      <w:pPr>
        <w:rPr>
          <w:sz w:val="28"/>
          <w:szCs w:val="28"/>
        </w:rPr>
      </w:pPr>
      <w:r>
        <w:rPr>
          <w:sz w:val="28"/>
          <w:szCs w:val="28"/>
        </w:rPr>
        <w:t>Κάθε μέρα εμείς τα ‘Ατο</w:t>
      </w:r>
      <w:r w:rsidR="009D285C">
        <w:rPr>
          <w:sz w:val="28"/>
          <w:szCs w:val="28"/>
        </w:rPr>
        <w:t>μα με Αναπηρία και οι οικογένειέ</w:t>
      </w:r>
      <w:r>
        <w:rPr>
          <w:sz w:val="28"/>
          <w:szCs w:val="28"/>
        </w:rPr>
        <w:t>ς μας συνεχίζουμε να αγωνιζόμαστε για να  αναστρέψουμε τις δυσμενείς καταστάσεις  που βιώνουμε λόγω των σκληρών μέτρων που μας έχουν οδηγήσει στην εξαθλίωση παλεύοντας για την υ</w:t>
      </w:r>
      <w:r w:rsidR="009D285C">
        <w:rPr>
          <w:sz w:val="28"/>
          <w:szCs w:val="28"/>
        </w:rPr>
        <w:t>γεία,ιατροφαρμακευτική  κάλυψη,Πρόνοια,Επιδόματα και Ε</w:t>
      </w:r>
      <w:r>
        <w:rPr>
          <w:sz w:val="28"/>
          <w:szCs w:val="28"/>
        </w:rPr>
        <w:t>ργασία .</w:t>
      </w:r>
    </w:p>
    <w:p w:rsidR="007D4465" w:rsidRDefault="007D4465" w:rsidP="00AD4A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Κάνοντας  πράξη το σύνθημά μας </w:t>
      </w:r>
      <w:r>
        <w:rPr>
          <w:b/>
          <w:sz w:val="28"/>
          <w:szCs w:val="28"/>
        </w:rPr>
        <w:t>&lt;&lt; ΤΙΠΟΤΑ  ΓΙΑ ΕΜΑΣ ΧΩΡΙΣ ΕΜΑΣ&gt;&gt;.</w:t>
      </w:r>
    </w:p>
    <w:p w:rsidR="007D4465" w:rsidRDefault="007D4465" w:rsidP="00AD4A17">
      <w:pPr>
        <w:rPr>
          <w:b/>
          <w:sz w:val="28"/>
          <w:szCs w:val="28"/>
        </w:rPr>
      </w:pPr>
    </w:p>
    <w:p w:rsidR="007D4465" w:rsidRDefault="007D4465" w:rsidP="00AD4A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Για το Δ.Σ.</w:t>
      </w:r>
    </w:p>
    <w:p w:rsidR="007D4465" w:rsidRDefault="007D4465" w:rsidP="00AD4A17">
      <w:pPr>
        <w:rPr>
          <w:b/>
          <w:sz w:val="28"/>
          <w:szCs w:val="28"/>
        </w:rPr>
      </w:pPr>
    </w:p>
    <w:p w:rsidR="007D4465" w:rsidRDefault="007D4465" w:rsidP="00AD4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ΠΡΟΕΔΡΟΣ                                                       Ο ΓΕΝ.ΓΡΑΜΜΑΤΕΑΣ</w:t>
      </w:r>
    </w:p>
    <w:p w:rsidR="007D4465" w:rsidRDefault="007D4465" w:rsidP="00AD4A17">
      <w:pPr>
        <w:rPr>
          <w:b/>
          <w:sz w:val="28"/>
          <w:szCs w:val="28"/>
        </w:rPr>
      </w:pPr>
    </w:p>
    <w:p w:rsidR="007D4465" w:rsidRPr="007D4465" w:rsidRDefault="007D4465" w:rsidP="00AD4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Γ</w:t>
      </w:r>
      <w:r w:rsidR="009D285C">
        <w:rPr>
          <w:b/>
          <w:sz w:val="28"/>
          <w:szCs w:val="28"/>
        </w:rPr>
        <w:t>ΚΙΩΝΗΣ  ΠΑΥΛΟΣ                                              ΠΟΛΥΖΩΪΔΗΣ  ΑΘΑΝΑΣΙΟΣ</w:t>
      </w:r>
    </w:p>
    <w:sectPr w:rsidR="007D4465" w:rsidRPr="007D4465" w:rsidSect="005007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17"/>
    <w:rsid w:val="00081034"/>
    <w:rsid w:val="00151DFB"/>
    <w:rsid w:val="005007CC"/>
    <w:rsid w:val="006C15D1"/>
    <w:rsid w:val="007D4465"/>
    <w:rsid w:val="00905116"/>
    <w:rsid w:val="009D285C"/>
    <w:rsid w:val="00AD4A17"/>
    <w:rsid w:val="00C85226"/>
    <w:rsid w:val="00C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53253-52EA-4B06-A6BD-D139570C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CC"/>
  </w:style>
  <w:style w:type="paragraph" w:styleId="1">
    <w:name w:val="heading 1"/>
    <w:basedOn w:val="a"/>
    <w:next w:val="a"/>
    <w:link w:val="1Char"/>
    <w:uiPriority w:val="9"/>
    <w:qFormat/>
    <w:rsid w:val="00AD4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4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4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A1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AD4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D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D4A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6C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tkatsani</cp:lastModifiedBy>
  <cp:revision>2</cp:revision>
  <cp:lastPrinted>2016-11-10T09:53:00Z</cp:lastPrinted>
  <dcterms:created xsi:type="dcterms:W3CDTF">2016-11-10T10:15:00Z</dcterms:created>
  <dcterms:modified xsi:type="dcterms:W3CDTF">2016-11-10T10:15:00Z</dcterms:modified>
</cp:coreProperties>
</file>