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4D" w:rsidRDefault="00523F83" w:rsidP="00523F83">
      <w:pPr>
        <w:jc w:val="center"/>
        <w:rPr>
          <w:lang w:val="en-US"/>
        </w:rPr>
      </w:pPr>
      <w:r>
        <w:rPr>
          <w:noProof/>
          <w:lang w:eastAsia="el-GR"/>
        </w:rPr>
        <w:drawing>
          <wp:inline distT="0" distB="0" distL="0" distR="0">
            <wp:extent cx="411379" cy="428367"/>
            <wp:effectExtent l="19050" t="0" r="7721" b="0"/>
            <wp:docPr id="1" name="Εικόνα 1" descr="C:\Users\user\Desktop\ΣΗ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ΗΜΑ.jpg"/>
                    <pic:cNvPicPr>
                      <a:picLocks noChangeAspect="1" noChangeArrowheads="1"/>
                    </pic:cNvPicPr>
                  </pic:nvPicPr>
                  <pic:blipFill>
                    <a:blip r:embed="rId6" cstate="print"/>
                    <a:srcRect/>
                    <a:stretch>
                      <a:fillRect/>
                    </a:stretch>
                  </pic:blipFill>
                  <pic:spPr bwMode="auto">
                    <a:xfrm>
                      <a:off x="0" y="0"/>
                      <a:ext cx="415573" cy="432734"/>
                    </a:xfrm>
                    <a:prstGeom prst="rect">
                      <a:avLst/>
                    </a:prstGeom>
                    <a:noFill/>
                    <a:ln w="9525">
                      <a:noFill/>
                      <a:miter lim="800000"/>
                      <a:headEnd/>
                      <a:tailEnd/>
                    </a:ln>
                  </pic:spPr>
                </pic:pic>
              </a:graphicData>
            </a:graphic>
          </wp:inline>
        </w:drawing>
      </w:r>
    </w:p>
    <w:p w:rsidR="001E0DCE" w:rsidRPr="00722C07" w:rsidRDefault="001E0DCE" w:rsidP="001E0DCE">
      <w:pPr>
        <w:spacing w:after="0"/>
        <w:jc w:val="center"/>
        <w:rPr>
          <w:rFonts w:ascii="Tahoma" w:hAnsi="Tahoma" w:cs="Tahoma"/>
          <w:b/>
          <w:sz w:val="16"/>
          <w:szCs w:val="16"/>
        </w:rPr>
      </w:pPr>
      <w:r w:rsidRPr="00722C07">
        <w:rPr>
          <w:rFonts w:ascii="Tahoma" w:hAnsi="Tahoma" w:cs="Tahoma"/>
          <w:b/>
          <w:sz w:val="16"/>
          <w:szCs w:val="16"/>
        </w:rPr>
        <w:t>ΣΥΛΛΟΓΟΣ ΑΤΟΜΩΝ ΜΕ ΑΝΑΠΗΡΙΕΣ ΕΠΑΡΧΙΑ</w:t>
      </w:r>
      <w:r w:rsidR="00A70834" w:rsidRPr="00722C07">
        <w:rPr>
          <w:rFonts w:ascii="Tahoma" w:hAnsi="Tahoma" w:cs="Tahoma"/>
          <w:b/>
          <w:sz w:val="16"/>
          <w:szCs w:val="16"/>
        </w:rPr>
        <w:t>Σ</w:t>
      </w:r>
      <w:r w:rsidRPr="00722C07">
        <w:rPr>
          <w:rFonts w:ascii="Tahoma" w:hAnsi="Tahoma" w:cs="Tahoma"/>
          <w:b/>
          <w:sz w:val="16"/>
          <w:szCs w:val="16"/>
        </w:rPr>
        <w:t xml:space="preserve"> ΡΟΔΟΥ</w:t>
      </w:r>
    </w:p>
    <w:p w:rsidR="001E0DCE" w:rsidRPr="00722C07" w:rsidRDefault="001E0DCE" w:rsidP="001E0DCE">
      <w:pPr>
        <w:spacing w:after="0"/>
        <w:jc w:val="center"/>
        <w:rPr>
          <w:rFonts w:ascii="Tahoma" w:hAnsi="Tahoma" w:cs="Tahoma"/>
          <w:b/>
          <w:sz w:val="16"/>
          <w:szCs w:val="16"/>
        </w:rPr>
      </w:pPr>
      <w:r w:rsidRPr="00722C07">
        <w:rPr>
          <w:rFonts w:ascii="Tahoma" w:hAnsi="Tahoma" w:cs="Tahoma"/>
          <w:b/>
          <w:sz w:val="16"/>
          <w:szCs w:val="16"/>
        </w:rPr>
        <w:t>ΠΙΣΤΟΠΟΙΗΜΕΝΟΣ ΦΟΡΕΑΣ ΚΟΙΝΩΝΙΚΗΣ ΦΡΟΝΤΙΔΑΣ ΜΗ ΚΕΡΔΟΣΚΟΠΙΚΟΥ ΧΑΡΑΚΤΗΡΑ</w:t>
      </w:r>
    </w:p>
    <w:p w:rsidR="001E0DCE" w:rsidRPr="00722C07" w:rsidRDefault="001E0DCE" w:rsidP="001E0DCE">
      <w:pPr>
        <w:spacing w:after="0"/>
        <w:jc w:val="center"/>
        <w:rPr>
          <w:rFonts w:ascii="Tahoma" w:hAnsi="Tahoma" w:cs="Tahoma"/>
          <w:b/>
          <w:sz w:val="16"/>
          <w:szCs w:val="16"/>
        </w:rPr>
      </w:pPr>
      <w:r w:rsidRPr="00722C07">
        <w:rPr>
          <w:rFonts w:ascii="Tahoma" w:hAnsi="Tahoma" w:cs="Tahoma"/>
          <w:b/>
          <w:sz w:val="16"/>
          <w:szCs w:val="16"/>
        </w:rPr>
        <w:t>ΑΡΙΘΜΟΣ ΕΘΝΙΚΟΥ ΜΗΤΡΩΟΥ 12115ΣΥΝ14006Ο30Ν0620</w:t>
      </w:r>
    </w:p>
    <w:p w:rsidR="001E0DCE" w:rsidRPr="00722C07" w:rsidRDefault="001E0DCE" w:rsidP="001E0DCE">
      <w:pPr>
        <w:spacing w:after="0"/>
        <w:jc w:val="center"/>
        <w:rPr>
          <w:rFonts w:ascii="Tahoma" w:hAnsi="Tahoma" w:cs="Tahoma"/>
          <w:b/>
          <w:sz w:val="16"/>
          <w:szCs w:val="16"/>
        </w:rPr>
      </w:pPr>
      <w:r w:rsidRPr="00722C07">
        <w:rPr>
          <w:rFonts w:ascii="Tahoma" w:hAnsi="Tahoma" w:cs="Tahoma"/>
          <w:b/>
          <w:sz w:val="16"/>
          <w:szCs w:val="16"/>
        </w:rPr>
        <w:t>( ΓΠΠ(2)</w:t>
      </w:r>
      <w:proofErr w:type="spellStart"/>
      <w:r w:rsidRPr="00722C07">
        <w:rPr>
          <w:rFonts w:ascii="Tahoma" w:hAnsi="Tahoma" w:cs="Tahoma"/>
          <w:b/>
          <w:sz w:val="16"/>
          <w:szCs w:val="16"/>
        </w:rPr>
        <w:t>οικ</w:t>
      </w:r>
      <w:proofErr w:type="spellEnd"/>
      <w:r w:rsidRPr="00722C07">
        <w:rPr>
          <w:rFonts w:ascii="Tahoma" w:hAnsi="Tahoma" w:cs="Tahoma"/>
          <w:b/>
          <w:sz w:val="16"/>
          <w:szCs w:val="16"/>
        </w:rPr>
        <w:t xml:space="preserve"> 36856 ΦΕΚ 1226/11-4-2012 Τ.Β.  ΦΕΚ ΑΝΑΝΕΩΣΗΣ </w:t>
      </w:r>
      <w:proofErr w:type="spellStart"/>
      <w:r w:rsidRPr="00722C07">
        <w:rPr>
          <w:rFonts w:ascii="Tahoma" w:hAnsi="Tahoma" w:cs="Tahoma"/>
          <w:b/>
          <w:sz w:val="16"/>
          <w:szCs w:val="16"/>
        </w:rPr>
        <w:t>Τευχ</w:t>
      </w:r>
      <w:proofErr w:type="spellEnd"/>
      <w:r w:rsidRPr="00722C07">
        <w:rPr>
          <w:rFonts w:ascii="Tahoma" w:hAnsi="Tahoma" w:cs="Tahoma"/>
          <w:b/>
          <w:sz w:val="16"/>
          <w:szCs w:val="16"/>
        </w:rPr>
        <w:t xml:space="preserve"> Β 2633/25-8-2016)</w:t>
      </w:r>
    </w:p>
    <w:p w:rsidR="001E0DCE" w:rsidRPr="00722C07" w:rsidRDefault="001E0DCE" w:rsidP="001E0DCE">
      <w:pPr>
        <w:spacing w:after="0"/>
        <w:ind w:left="1440" w:firstLine="720"/>
        <w:rPr>
          <w:rFonts w:ascii="Tahoma" w:hAnsi="Tahoma" w:cs="Tahoma"/>
          <w:sz w:val="16"/>
          <w:szCs w:val="16"/>
        </w:rPr>
      </w:pPr>
      <w:r w:rsidRPr="00722C07">
        <w:rPr>
          <w:rFonts w:ascii="Tahoma" w:hAnsi="Tahoma" w:cs="Tahoma"/>
          <w:sz w:val="16"/>
          <w:szCs w:val="16"/>
        </w:rPr>
        <w:sym w:font="Wingdings" w:char="002F"/>
      </w:r>
      <w:r w:rsidRPr="00722C07">
        <w:rPr>
          <w:rFonts w:ascii="Tahoma" w:hAnsi="Tahoma" w:cs="Tahoma"/>
          <w:sz w:val="16"/>
          <w:szCs w:val="16"/>
        </w:rPr>
        <w:t xml:space="preserve">  </w:t>
      </w:r>
      <w:r w:rsidR="005951ED" w:rsidRPr="00722C07">
        <w:rPr>
          <w:rFonts w:ascii="Tahoma" w:hAnsi="Tahoma" w:cs="Tahoma"/>
          <w:sz w:val="16"/>
          <w:szCs w:val="16"/>
        </w:rPr>
        <w:t>ΕΡΡΙΚΟΥ ΣΛΗΜΑΝ 1</w:t>
      </w:r>
      <w:r w:rsidRPr="00722C07">
        <w:rPr>
          <w:rFonts w:ascii="Tahoma" w:hAnsi="Tahoma" w:cs="Tahoma"/>
          <w:sz w:val="16"/>
          <w:szCs w:val="16"/>
        </w:rPr>
        <w:t>, 85100 ΡΟΔΟΣ</w:t>
      </w:r>
    </w:p>
    <w:p w:rsidR="001E0DCE" w:rsidRPr="00722C07" w:rsidRDefault="001E0DCE" w:rsidP="001E0DCE">
      <w:pPr>
        <w:spacing w:after="0"/>
        <w:ind w:left="1440"/>
        <w:rPr>
          <w:rFonts w:ascii="Tahoma" w:hAnsi="Tahoma" w:cs="Tahoma"/>
          <w:sz w:val="16"/>
          <w:szCs w:val="16"/>
          <w:lang w:val="en-US"/>
        </w:rPr>
      </w:pPr>
      <w:r w:rsidRPr="00722C07">
        <w:rPr>
          <w:rFonts w:ascii="Tahoma" w:hAnsi="Tahoma" w:cs="Tahoma"/>
          <w:sz w:val="16"/>
          <w:szCs w:val="16"/>
        </w:rPr>
        <w:t xml:space="preserve">      </w:t>
      </w:r>
      <w:r w:rsidRPr="00722C07">
        <w:rPr>
          <w:rFonts w:ascii="Tahoma" w:hAnsi="Tahoma" w:cs="Tahoma"/>
          <w:sz w:val="16"/>
          <w:szCs w:val="16"/>
        </w:rPr>
        <w:sym w:font="Wingdings" w:char="0028"/>
      </w:r>
      <w:r w:rsidRPr="00722C07">
        <w:rPr>
          <w:rFonts w:ascii="Tahoma" w:hAnsi="Tahoma" w:cs="Tahoma"/>
          <w:sz w:val="16"/>
          <w:szCs w:val="16"/>
          <w:lang w:val="en-US"/>
        </w:rPr>
        <w:t xml:space="preserve"> 2241063660/69390 </w:t>
      </w:r>
      <w:proofErr w:type="gramStart"/>
      <w:r w:rsidRPr="00722C07">
        <w:rPr>
          <w:rFonts w:ascii="Tahoma" w:hAnsi="Tahoma" w:cs="Tahoma"/>
          <w:sz w:val="16"/>
          <w:szCs w:val="16"/>
          <w:lang w:val="en-US"/>
        </w:rPr>
        <w:t>-  fax</w:t>
      </w:r>
      <w:proofErr w:type="gramEnd"/>
      <w:r w:rsidRPr="00722C07">
        <w:rPr>
          <w:rFonts w:ascii="Tahoma" w:hAnsi="Tahoma" w:cs="Tahoma"/>
          <w:sz w:val="16"/>
          <w:szCs w:val="16"/>
          <w:lang w:val="en-US"/>
        </w:rPr>
        <w:t xml:space="preserve">: 2241033278 </w:t>
      </w:r>
      <w:proofErr w:type="spellStart"/>
      <w:r w:rsidRPr="00722C07">
        <w:rPr>
          <w:rFonts w:ascii="Tahoma" w:hAnsi="Tahoma" w:cs="Tahoma"/>
          <w:sz w:val="16"/>
          <w:szCs w:val="16"/>
        </w:rPr>
        <w:t>Κιν</w:t>
      </w:r>
      <w:proofErr w:type="spellEnd"/>
      <w:r w:rsidRPr="00722C07">
        <w:rPr>
          <w:rFonts w:ascii="Tahoma" w:hAnsi="Tahoma" w:cs="Tahoma"/>
          <w:sz w:val="16"/>
          <w:szCs w:val="16"/>
          <w:lang w:val="en-US"/>
        </w:rPr>
        <w:t>. 6949738191</w:t>
      </w:r>
    </w:p>
    <w:p w:rsidR="00523F83" w:rsidRPr="00722C07" w:rsidRDefault="006941AC" w:rsidP="001E0DCE">
      <w:pPr>
        <w:spacing w:after="0"/>
        <w:jc w:val="center"/>
        <w:rPr>
          <w:sz w:val="16"/>
          <w:szCs w:val="16"/>
          <w:lang w:val="en-US"/>
        </w:rPr>
      </w:pPr>
      <w:hyperlink r:id="rId7" w:history="1">
        <w:r w:rsidR="001E0DCE" w:rsidRPr="00722C07">
          <w:rPr>
            <w:rStyle w:val="-"/>
            <w:rFonts w:ascii="Calibri" w:hAnsi="Calibri"/>
            <w:sz w:val="16"/>
            <w:szCs w:val="16"/>
            <w:lang w:val="en-US" w:eastAsia="el-GR"/>
          </w:rPr>
          <w:t>http://blog.amearodos.gr</w:t>
        </w:r>
      </w:hyperlink>
      <w:r w:rsidR="001E0DCE" w:rsidRPr="00722C07">
        <w:rPr>
          <w:rFonts w:ascii="Calibri" w:hAnsi="Calibri"/>
          <w:color w:val="0000FF"/>
          <w:sz w:val="16"/>
          <w:szCs w:val="16"/>
          <w:lang w:val="en-US" w:eastAsia="el-GR"/>
        </w:rPr>
        <w:t xml:space="preserve">   </w:t>
      </w:r>
      <w:r w:rsidR="001E0DCE" w:rsidRPr="00722C07">
        <w:rPr>
          <w:rFonts w:ascii="Tahoma" w:hAnsi="Tahoma" w:cs="Tahoma"/>
          <w:b/>
          <w:i/>
          <w:sz w:val="16"/>
          <w:szCs w:val="16"/>
          <w:lang w:val="de-DE"/>
        </w:rPr>
        <w:t>e</w:t>
      </w:r>
      <w:r w:rsidR="001E0DCE" w:rsidRPr="00722C07">
        <w:rPr>
          <w:rFonts w:ascii="Tahoma" w:hAnsi="Tahoma" w:cs="Tahoma"/>
          <w:b/>
          <w:i/>
          <w:sz w:val="16"/>
          <w:szCs w:val="16"/>
          <w:lang w:val="en-US"/>
        </w:rPr>
        <w:t>-</w:t>
      </w:r>
      <w:r w:rsidR="001E0DCE" w:rsidRPr="00722C07">
        <w:rPr>
          <w:rFonts w:ascii="Tahoma" w:hAnsi="Tahoma" w:cs="Tahoma"/>
          <w:b/>
          <w:i/>
          <w:sz w:val="16"/>
          <w:szCs w:val="16"/>
          <w:lang w:val="de-DE"/>
        </w:rPr>
        <w:t>mail</w:t>
      </w:r>
      <w:r w:rsidR="001E0DCE" w:rsidRPr="00722C07">
        <w:rPr>
          <w:rFonts w:ascii="Tahoma" w:hAnsi="Tahoma" w:cs="Tahoma"/>
          <w:b/>
          <w:i/>
          <w:sz w:val="16"/>
          <w:szCs w:val="16"/>
          <w:lang w:val="en-US"/>
        </w:rPr>
        <w:t xml:space="preserve">: </w:t>
      </w:r>
      <w:hyperlink r:id="rId8" w:history="1">
        <w:r w:rsidR="001E0DCE" w:rsidRPr="00722C07">
          <w:rPr>
            <w:rStyle w:val="-"/>
            <w:rFonts w:ascii="Tahoma" w:hAnsi="Tahoma" w:cs="Tahoma"/>
            <w:b/>
            <w:i/>
            <w:sz w:val="16"/>
            <w:szCs w:val="16"/>
            <w:lang w:val="de-DE"/>
          </w:rPr>
          <w:t>dsamea</w:t>
        </w:r>
        <w:r w:rsidR="001E0DCE" w:rsidRPr="00722C07">
          <w:rPr>
            <w:rStyle w:val="-"/>
            <w:rFonts w:ascii="Tahoma" w:hAnsi="Tahoma" w:cs="Tahoma"/>
            <w:b/>
            <w:i/>
            <w:sz w:val="16"/>
            <w:szCs w:val="16"/>
            <w:lang w:val="en-US"/>
          </w:rPr>
          <w:t>@</w:t>
        </w:r>
        <w:r w:rsidR="001E0DCE" w:rsidRPr="00722C07">
          <w:rPr>
            <w:rStyle w:val="-"/>
            <w:rFonts w:ascii="Tahoma" w:hAnsi="Tahoma" w:cs="Tahoma"/>
            <w:b/>
            <w:i/>
            <w:sz w:val="16"/>
            <w:szCs w:val="16"/>
            <w:lang w:val="de-DE"/>
          </w:rPr>
          <w:t>otenet</w:t>
        </w:r>
        <w:r w:rsidR="001E0DCE" w:rsidRPr="00722C07">
          <w:rPr>
            <w:rStyle w:val="-"/>
            <w:rFonts w:ascii="Tahoma" w:hAnsi="Tahoma" w:cs="Tahoma"/>
            <w:b/>
            <w:i/>
            <w:sz w:val="16"/>
            <w:szCs w:val="16"/>
            <w:lang w:val="en-US"/>
          </w:rPr>
          <w:t>.</w:t>
        </w:r>
        <w:r w:rsidR="001E0DCE" w:rsidRPr="00722C07">
          <w:rPr>
            <w:rStyle w:val="-"/>
            <w:rFonts w:ascii="Tahoma" w:hAnsi="Tahoma" w:cs="Tahoma"/>
            <w:b/>
            <w:i/>
            <w:sz w:val="16"/>
            <w:szCs w:val="16"/>
            <w:lang w:val="de-DE"/>
          </w:rPr>
          <w:t>gr</w:t>
        </w:r>
      </w:hyperlink>
    </w:p>
    <w:p w:rsidR="008A0074" w:rsidRPr="001E0DCE" w:rsidRDefault="00B745BF" w:rsidP="001E0DCE">
      <w:pPr>
        <w:spacing w:after="0"/>
        <w:ind w:left="5760" w:firstLine="720"/>
      </w:pPr>
      <w:r>
        <w:t>ΡΟΔΟΣ</w:t>
      </w:r>
      <w:r w:rsidRPr="001E0DCE">
        <w:t xml:space="preserve"> </w:t>
      </w:r>
      <w:r w:rsidR="000666C6">
        <w:t>22</w:t>
      </w:r>
      <w:r w:rsidRPr="001E0DCE">
        <w:t>/</w:t>
      </w:r>
      <w:r w:rsidR="000666C6">
        <w:t>11</w:t>
      </w:r>
      <w:r w:rsidR="008A0074" w:rsidRPr="001E0DCE">
        <w:t>/2016</w:t>
      </w:r>
    </w:p>
    <w:p w:rsidR="007A02CE" w:rsidRPr="000666C6" w:rsidRDefault="000666C6" w:rsidP="000666C6">
      <w:pPr>
        <w:jc w:val="center"/>
        <w:rPr>
          <w:rFonts w:ascii="Arial" w:hAnsi="Arial" w:cs="Arial"/>
          <w:sz w:val="20"/>
          <w:szCs w:val="20"/>
          <w:u w:val="single"/>
        </w:rPr>
      </w:pPr>
      <w:r w:rsidRPr="000666C6">
        <w:rPr>
          <w:rFonts w:ascii="Arial" w:hAnsi="Arial" w:cs="Arial"/>
          <w:sz w:val="20"/>
          <w:szCs w:val="20"/>
          <w:u w:val="single"/>
        </w:rPr>
        <w:t>ΔΕΛΤΙΟ ΤΥΠΟΥ</w:t>
      </w:r>
    </w:p>
    <w:p w:rsidR="000666C6" w:rsidRPr="000666C6" w:rsidRDefault="000666C6" w:rsidP="007A02CE">
      <w:pPr>
        <w:rPr>
          <w:rFonts w:ascii="Arial" w:hAnsi="Arial" w:cs="Arial"/>
          <w:sz w:val="20"/>
          <w:szCs w:val="20"/>
        </w:rPr>
      </w:pPr>
      <w:r w:rsidRPr="000666C6">
        <w:rPr>
          <w:rFonts w:ascii="Arial" w:hAnsi="Arial" w:cs="Arial"/>
          <w:sz w:val="20"/>
          <w:szCs w:val="20"/>
        </w:rPr>
        <w:t xml:space="preserve">Ο  Σύλλογος Ατόμων με Αναπηρία Επαρχίας Ρόδου με ομόφωνη απόφαση της Γενικής του Συνέλευσης που πραγματοποιήθηκε στις 21/11/2016 στηρίζει το </w:t>
      </w:r>
    </w:p>
    <w:p w:rsidR="000666C6" w:rsidRPr="000666C6" w:rsidRDefault="000666C6" w:rsidP="000666C6">
      <w:pPr>
        <w:pStyle w:val="a5"/>
        <w:jc w:val="center"/>
        <w:rPr>
          <w:rFonts w:ascii="Arial" w:eastAsia="Batang" w:hAnsi="Arial" w:cs="Arial"/>
          <w:b/>
          <w:bCs/>
          <w:sz w:val="28"/>
          <w:szCs w:val="28"/>
        </w:rPr>
      </w:pPr>
      <w:r w:rsidRPr="000666C6">
        <w:rPr>
          <w:rFonts w:ascii="Arial" w:eastAsia="Batang" w:hAnsi="Arial" w:cs="Arial"/>
          <w:b/>
          <w:bCs/>
          <w:sz w:val="28"/>
          <w:szCs w:val="28"/>
        </w:rPr>
        <w:t>πανελλαδικό παν- αναπηρικό συλλαλητήριο των ατόμων με αναπηρία στην Αθήνα!</w:t>
      </w:r>
    </w:p>
    <w:p w:rsidR="000666C6" w:rsidRPr="000666C6" w:rsidRDefault="000666C6" w:rsidP="000666C6">
      <w:pPr>
        <w:pStyle w:val="a5"/>
        <w:jc w:val="center"/>
        <w:rPr>
          <w:rFonts w:ascii="Arial" w:eastAsia="Batang" w:hAnsi="Arial" w:cs="Arial"/>
          <w:b/>
          <w:bCs/>
          <w:sz w:val="28"/>
          <w:szCs w:val="28"/>
        </w:rPr>
      </w:pPr>
    </w:p>
    <w:p w:rsidR="000666C6" w:rsidRPr="000666C6" w:rsidRDefault="000666C6" w:rsidP="000666C6">
      <w:pPr>
        <w:rPr>
          <w:rFonts w:ascii="Arial" w:hAnsi="Arial" w:cs="Arial"/>
        </w:rPr>
      </w:pPr>
      <w:r w:rsidRPr="000666C6">
        <w:rPr>
          <w:rFonts w:ascii="Arial" w:hAnsi="Arial" w:cs="Arial"/>
        </w:rPr>
        <w:t>Στις 2 Δεκέμβρη, τα άτομα με αναπηρία, χρόνιες παθήσεις και οι οικογένειές μας διεκδικούμε το δικαίωμα στη ζωή και στην αξιοπρέπεια. Συγκεντρωνόμαστε στις 10 το πρωί στην Ομόνοια, για να ακολουθήσει πορεία στη Βουλ</w:t>
      </w:r>
      <w:bookmarkStart w:id="0" w:name="_GoBack"/>
      <w:bookmarkEnd w:id="0"/>
      <w:r w:rsidRPr="000666C6">
        <w:rPr>
          <w:rFonts w:ascii="Arial" w:hAnsi="Arial" w:cs="Arial"/>
        </w:rPr>
        <w:t xml:space="preserve">ή! Ενόψει της 3ης Δεκέμβρη, Εθνικής Ημέρας ΑμεΑ, η Εθνική Συνομοσπονδία Ατόμων με Αναπηρία διοργανώνει πανελλαδικό, παν- αναπηρικό συλλαλητήριο! </w:t>
      </w:r>
    </w:p>
    <w:p w:rsidR="000666C6" w:rsidRPr="000666C6" w:rsidRDefault="000666C6" w:rsidP="000666C6">
      <w:pPr>
        <w:rPr>
          <w:rFonts w:ascii="Arial" w:hAnsi="Arial" w:cs="Arial"/>
        </w:rPr>
      </w:pPr>
      <w:r w:rsidRPr="000666C6">
        <w:rPr>
          <w:rFonts w:ascii="Arial" w:hAnsi="Arial" w:cs="Arial"/>
        </w:rPr>
        <w:t>Τα άτομα με αναπηρία, χρόνιες παθήσεις και οι οικογένειές μας θέλουμε να ζήσουμε!</w:t>
      </w:r>
    </w:p>
    <w:p w:rsidR="000666C6" w:rsidRPr="000666C6" w:rsidRDefault="000666C6" w:rsidP="000666C6">
      <w:pPr>
        <w:rPr>
          <w:rFonts w:ascii="Arial" w:hAnsi="Arial" w:cs="Arial"/>
        </w:rPr>
      </w:pPr>
      <w:r w:rsidRPr="000666C6">
        <w:rPr>
          <w:rFonts w:ascii="Arial" w:hAnsi="Arial" w:cs="Arial"/>
        </w:rPr>
        <w:t>Με αξιοπρέπεια, ισότητα, δικαιοσύνη!</w:t>
      </w:r>
    </w:p>
    <w:p w:rsidR="000666C6" w:rsidRPr="000666C6" w:rsidRDefault="000666C6" w:rsidP="000666C6">
      <w:pPr>
        <w:rPr>
          <w:rFonts w:ascii="Arial" w:hAnsi="Arial" w:cs="Arial"/>
        </w:rPr>
      </w:pPr>
      <w:r w:rsidRPr="000666C6">
        <w:rPr>
          <w:rFonts w:ascii="Arial" w:hAnsi="Arial" w:cs="Arial"/>
        </w:rPr>
        <w:t xml:space="preserve">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στις 2 Δεκέμβρη 2016, ενόψει τις 3 Δεκέμβρη 2016, 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δυσμενείς καταστάσεις που βιώνουμε λόγω των επώδυνων και σκληρών μέτρων μιας ατέρμονης πολιτικής λιτότητας που μας έχει  οδηγήσει στην εξαθλίωση. </w:t>
      </w:r>
    </w:p>
    <w:p w:rsidR="000666C6" w:rsidRPr="000666C6" w:rsidRDefault="000666C6" w:rsidP="000666C6">
      <w:pPr>
        <w:rPr>
          <w:rFonts w:ascii="Arial" w:hAnsi="Arial" w:cs="Arial"/>
        </w:rPr>
      </w:pPr>
      <w:r w:rsidRPr="000666C6">
        <w:rPr>
          <w:rFonts w:ascii="Arial" w:hAnsi="Arial" w:cs="Arial"/>
        </w:rPr>
        <w:t xml:space="preserve">Δηλώνουμε ότι θέλουμε να ζήσουμε με αξιοπρέπεια, ισότητα δικαιοσύνη! </w:t>
      </w:r>
    </w:p>
    <w:p w:rsidR="000666C6" w:rsidRPr="000666C6" w:rsidRDefault="000666C6" w:rsidP="000666C6">
      <w:pPr>
        <w:rPr>
          <w:rFonts w:ascii="Arial" w:hAnsi="Arial" w:cs="Arial"/>
        </w:rPr>
      </w:pPr>
      <w:r w:rsidRPr="000666C6">
        <w:rPr>
          <w:rFonts w:ascii="Arial" w:hAnsi="Arial" w:cs="Arial"/>
        </w:rPr>
        <w:t xml:space="preserve">Δηλώνουμε ότι δεν θα πληρώσουμε μια κρίση που δεν δημιουργήσαμε. </w:t>
      </w:r>
    </w:p>
    <w:p w:rsidR="000666C6" w:rsidRPr="000666C6" w:rsidRDefault="000666C6" w:rsidP="000666C6">
      <w:pPr>
        <w:rPr>
          <w:rFonts w:ascii="Arial" w:hAnsi="Arial" w:cs="Arial"/>
        </w:rPr>
      </w:pPr>
      <w:r w:rsidRPr="000666C6">
        <w:rPr>
          <w:rFonts w:ascii="Arial" w:hAnsi="Arial" w:cs="Arial"/>
        </w:rPr>
        <w:t>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πρόνοια, τα επιδόματα, την εργασία, τα εισοδήματα, την κοινωνική ασφάλιση, τις συντάξεις, την αποιδρυματοποίηση, τη διαβίωση στην κοινότητα, την δωρεάν και ακηδεμόνευτη εκπαίδευση.</w:t>
      </w:r>
    </w:p>
    <w:p w:rsidR="000666C6" w:rsidRPr="000666C6" w:rsidRDefault="000666C6" w:rsidP="000666C6">
      <w:pPr>
        <w:pStyle w:val="a5"/>
        <w:jc w:val="center"/>
        <w:rPr>
          <w:rFonts w:ascii="Arial" w:hAnsi="Arial" w:cs="Arial"/>
          <w:b/>
          <w:u w:val="single"/>
        </w:rPr>
      </w:pPr>
      <w:r w:rsidRPr="000666C6">
        <w:rPr>
          <w:rFonts w:ascii="Arial" w:hAnsi="Arial" w:cs="Arial"/>
          <w:b/>
          <w:u w:val="single"/>
        </w:rPr>
        <w:t>Παρασκευή 2 Δεκεμβρίου, στις 10 το πρωί στην πλατεία Ομονοίας!</w:t>
      </w:r>
    </w:p>
    <w:p w:rsidR="005304E7" w:rsidRPr="000666C6" w:rsidRDefault="005304E7" w:rsidP="007C086E">
      <w:pPr>
        <w:ind w:left="5760"/>
        <w:rPr>
          <w:rFonts w:ascii="Arial" w:hAnsi="Arial" w:cs="Arial"/>
        </w:rPr>
      </w:pPr>
      <w:r w:rsidRPr="000666C6">
        <w:rPr>
          <w:rFonts w:ascii="Arial" w:hAnsi="Arial" w:cs="Arial"/>
          <w:b/>
          <w:sz w:val="20"/>
          <w:szCs w:val="20"/>
        </w:rPr>
        <w:tab/>
      </w:r>
    </w:p>
    <w:p w:rsidR="006E79E5" w:rsidRPr="000666C6" w:rsidRDefault="006E79E5" w:rsidP="009040C8">
      <w:pPr>
        <w:ind w:left="142"/>
        <w:rPr>
          <w:rFonts w:ascii="Arial" w:hAnsi="Arial" w:cs="Arial"/>
        </w:rPr>
      </w:pPr>
      <w:r w:rsidRPr="000666C6">
        <w:rPr>
          <w:rFonts w:ascii="Arial" w:hAnsi="Arial" w:cs="Arial"/>
        </w:rPr>
        <w:tab/>
      </w:r>
      <w:r w:rsidR="0077193C" w:rsidRPr="000666C6">
        <w:rPr>
          <w:rFonts w:ascii="Arial" w:hAnsi="Arial" w:cs="Arial"/>
        </w:rPr>
        <w:t xml:space="preserve">                               </w:t>
      </w:r>
      <w:r w:rsidRPr="000666C6">
        <w:rPr>
          <w:rFonts w:ascii="Arial" w:hAnsi="Arial" w:cs="Arial"/>
        </w:rPr>
        <w:t xml:space="preserve"> </w:t>
      </w:r>
      <w:r w:rsidR="0077193C" w:rsidRPr="000666C6">
        <w:rPr>
          <w:rFonts w:ascii="Arial" w:hAnsi="Arial" w:cs="Arial"/>
        </w:rPr>
        <w:t>ΓΙΑ ΤΟ ΔΙΟΙΚΗΤΙΚΟ ΣΥΜΒΟΥΛΙΟ</w:t>
      </w:r>
    </w:p>
    <w:p w:rsidR="009F1B19" w:rsidRPr="000666C6" w:rsidRDefault="009F1B19" w:rsidP="009F1B19">
      <w:pPr>
        <w:ind w:left="142"/>
        <w:rPr>
          <w:rFonts w:ascii="Arial" w:hAnsi="Arial" w:cs="Arial"/>
        </w:rPr>
      </w:pPr>
      <w:r w:rsidRPr="000666C6">
        <w:rPr>
          <w:rFonts w:ascii="Arial" w:hAnsi="Arial" w:cs="Arial"/>
        </w:rPr>
        <w:t>Ο ΠΡΟΕΔΡΟΣ</w:t>
      </w:r>
      <w:r w:rsidRPr="000666C6">
        <w:rPr>
          <w:rFonts w:ascii="Arial" w:hAnsi="Arial" w:cs="Arial"/>
        </w:rPr>
        <w:tab/>
      </w:r>
      <w:r w:rsidRPr="000666C6">
        <w:rPr>
          <w:rFonts w:ascii="Arial" w:hAnsi="Arial" w:cs="Arial"/>
        </w:rPr>
        <w:tab/>
      </w:r>
      <w:r w:rsidRPr="000666C6">
        <w:rPr>
          <w:rFonts w:ascii="Arial" w:hAnsi="Arial" w:cs="Arial"/>
        </w:rPr>
        <w:tab/>
      </w:r>
      <w:r w:rsidRPr="000666C6">
        <w:rPr>
          <w:rFonts w:ascii="Arial" w:hAnsi="Arial" w:cs="Arial"/>
        </w:rPr>
        <w:tab/>
      </w:r>
      <w:r w:rsidRPr="000666C6">
        <w:rPr>
          <w:rFonts w:ascii="Arial" w:hAnsi="Arial" w:cs="Arial"/>
        </w:rPr>
        <w:tab/>
      </w:r>
      <w:r w:rsidRPr="000666C6">
        <w:rPr>
          <w:rFonts w:ascii="Arial" w:hAnsi="Arial" w:cs="Arial"/>
        </w:rPr>
        <w:tab/>
        <w:t>Η ΓΡΑΜΜΑΤΕΑΣ</w:t>
      </w:r>
    </w:p>
    <w:p w:rsidR="009F1B19" w:rsidRPr="009F1B19" w:rsidRDefault="009F1B19" w:rsidP="000666C6">
      <w:pPr>
        <w:ind w:left="142"/>
      </w:pPr>
      <w:r w:rsidRPr="000666C6">
        <w:rPr>
          <w:rFonts w:ascii="Arial" w:hAnsi="Arial" w:cs="Arial"/>
        </w:rPr>
        <w:t>ΖΗΔΙΑΝΑΚΗΣ ΜΑΝΩΛΗΣ</w:t>
      </w:r>
      <w:r w:rsidRPr="000666C6">
        <w:rPr>
          <w:rFonts w:ascii="Arial" w:hAnsi="Arial" w:cs="Arial"/>
        </w:rPr>
        <w:tab/>
      </w:r>
      <w:r w:rsidRPr="000666C6">
        <w:rPr>
          <w:rFonts w:ascii="Arial" w:hAnsi="Arial" w:cs="Arial"/>
        </w:rPr>
        <w:tab/>
      </w:r>
      <w:r w:rsidRPr="000666C6">
        <w:rPr>
          <w:rFonts w:ascii="Arial" w:hAnsi="Arial" w:cs="Arial"/>
        </w:rPr>
        <w:tab/>
      </w:r>
      <w:r w:rsidRPr="000666C6">
        <w:rPr>
          <w:rFonts w:ascii="Arial" w:hAnsi="Arial" w:cs="Arial"/>
        </w:rPr>
        <w:tab/>
        <w:t xml:space="preserve">ΤΣΙΒΓΟΥΛΗ </w:t>
      </w:r>
      <w:r w:rsidR="003C4F49" w:rsidRPr="000666C6">
        <w:rPr>
          <w:rFonts w:ascii="Arial" w:hAnsi="Arial" w:cs="Arial"/>
        </w:rPr>
        <w:t xml:space="preserve"> ΜΑΡΙΑ (</w:t>
      </w:r>
      <w:r w:rsidRPr="000666C6">
        <w:rPr>
          <w:rFonts w:ascii="Arial" w:hAnsi="Arial" w:cs="Arial"/>
        </w:rPr>
        <w:t>ΜΑΡΜΩ</w:t>
      </w:r>
      <w:r w:rsidR="003C4F49" w:rsidRPr="000666C6">
        <w:rPr>
          <w:rFonts w:ascii="Arial" w:hAnsi="Arial" w:cs="Arial"/>
        </w:rPr>
        <w:t>)</w:t>
      </w:r>
    </w:p>
    <w:sectPr w:rsidR="009F1B19" w:rsidRPr="009F1B19" w:rsidSect="00B745BF">
      <w:pgSz w:w="11906" w:h="16838"/>
      <w:pgMar w:top="737" w:right="1797" w:bottom="73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72D"/>
    <w:multiLevelType w:val="hybridMultilevel"/>
    <w:tmpl w:val="61569BD0"/>
    <w:lvl w:ilvl="0" w:tplc="80DE4C0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1BC46347"/>
    <w:multiLevelType w:val="hybridMultilevel"/>
    <w:tmpl w:val="EBA6FA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027BC8"/>
    <w:multiLevelType w:val="hybridMultilevel"/>
    <w:tmpl w:val="E0A6D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084DAA"/>
    <w:multiLevelType w:val="hybridMultilevel"/>
    <w:tmpl w:val="E9B66BA4"/>
    <w:lvl w:ilvl="0" w:tplc="00D0955A">
      <w:start w:val="1"/>
      <w:numFmt w:val="decimal"/>
      <w:lvlText w:val="%1."/>
      <w:lvlJc w:val="left"/>
      <w:pPr>
        <w:ind w:left="2203" w:hanging="360"/>
      </w:pPr>
      <w:rPr>
        <w:rFonts w:hint="default"/>
        <w:sz w:val="28"/>
        <w:szCs w:val="28"/>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15:restartNumberingAfterBreak="0">
    <w:nsid w:val="2EBB6667"/>
    <w:multiLevelType w:val="hybridMultilevel"/>
    <w:tmpl w:val="736EA820"/>
    <w:lvl w:ilvl="0" w:tplc="04080001">
      <w:start w:val="1"/>
      <w:numFmt w:val="bullet"/>
      <w:lvlText w:val=""/>
      <w:lvlJc w:val="left"/>
      <w:pPr>
        <w:ind w:left="759" w:hanging="360"/>
      </w:pPr>
      <w:rPr>
        <w:rFonts w:ascii="Symbol" w:hAnsi="Symbol" w:hint="default"/>
      </w:rPr>
    </w:lvl>
    <w:lvl w:ilvl="1" w:tplc="04080003" w:tentative="1">
      <w:start w:val="1"/>
      <w:numFmt w:val="bullet"/>
      <w:lvlText w:val="o"/>
      <w:lvlJc w:val="left"/>
      <w:pPr>
        <w:ind w:left="1479" w:hanging="360"/>
      </w:pPr>
      <w:rPr>
        <w:rFonts w:ascii="Courier New" w:hAnsi="Courier New" w:cs="Courier New" w:hint="default"/>
      </w:rPr>
    </w:lvl>
    <w:lvl w:ilvl="2" w:tplc="04080005" w:tentative="1">
      <w:start w:val="1"/>
      <w:numFmt w:val="bullet"/>
      <w:lvlText w:val=""/>
      <w:lvlJc w:val="left"/>
      <w:pPr>
        <w:ind w:left="2199" w:hanging="360"/>
      </w:pPr>
      <w:rPr>
        <w:rFonts w:ascii="Wingdings" w:hAnsi="Wingdings" w:hint="default"/>
      </w:rPr>
    </w:lvl>
    <w:lvl w:ilvl="3" w:tplc="04080001" w:tentative="1">
      <w:start w:val="1"/>
      <w:numFmt w:val="bullet"/>
      <w:lvlText w:val=""/>
      <w:lvlJc w:val="left"/>
      <w:pPr>
        <w:ind w:left="2919" w:hanging="360"/>
      </w:pPr>
      <w:rPr>
        <w:rFonts w:ascii="Symbol" w:hAnsi="Symbol" w:hint="default"/>
      </w:rPr>
    </w:lvl>
    <w:lvl w:ilvl="4" w:tplc="04080003" w:tentative="1">
      <w:start w:val="1"/>
      <w:numFmt w:val="bullet"/>
      <w:lvlText w:val="o"/>
      <w:lvlJc w:val="left"/>
      <w:pPr>
        <w:ind w:left="3639" w:hanging="360"/>
      </w:pPr>
      <w:rPr>
        <w:rFonts w:ascii="Courier New" w:hAnsi="Courier New" w:cs="Courier New" w:hint="default"/>
      </w:rPr>
    </w:lvl>
    <w:lvl w:ilvl="5" w:tplc="04080005" w:tentative="1">
      <w:start w:val="1"/>
      <w:numFmt w:val="bullet"/>
      <w:lvlText w:val=""/>
      <w:lvlJc w:val="left"/>
      <w:pPr>
        <w:ind w:left="4359" w:hanging="360"/>
      </w:pPr>
      <w:rPr>
        <w:rFonts w:ascii="Wingdings" w:hAnsi="Wingdings" w:hint="default"/>
      </w:rPr>
    </w:lvl>
    <w:lvl w:ilvl="6" w:tplc="04080001" w:tentative="1">
      <w:start w:val="1"/>
      <w:numFmt w:val="bullet"/>
      <w:lvlText w:val=""/>
      <w:lvlJc w:val="left"/>
      <w:pPr>
        <w:ind w:left="5079" w:hanging="360"/>
      </w:pPr>
      <w:rPr>
        <w:rFonts w:ascii="Symbol" w:hAnsi="Symbol" w:hint="default"/>
      </w:rPr>
    </w:lvl>
    <w:lvl w:ilvl="7" w:tplc="04080003" w:tentative="1">
      <w:start w:val="1"/>
      <w:numFmt w:val="bullet"/>
      <w:lvlText w:val="o"/>
      <w:lvlJc w:val="left"/>
      <w:pPr>
        <w:ind w:left="5799" w:hanging="360"/>
      </w:pPr>
      <w:rPr>
        <w:rFonts w:ascii="Courier New" w:hAnsi="Courier New" w:cs="Courier New" w:hint="default"/>
      </w:rPr>
    </w:lvl>
    <w:lvl w:ilvl="8" w:tplc="04080005" w:tentative="1">
      <w:start w:val="1"/>
      <w:numFmt w:val="bullet"/>
      <w:lvlText w:val=""/>
      <w:lvlJc w:val="left"/>
      <w:pPr>
        <w:ind w:left="6519" w:hanging="360"/>
      </w:pPr>
      <w:rPr>
        <w:rFonts w:ascii="Wingdings" w:hAnsi="Wingdings" w:hint="default"/>
      </w:rPr>
    </w:lvl>
  </w:abstractNum>
  <w:abstractNum w:abstractNumId="5" w15:restartNumberingAfterBreak="0">
    <w:nsid w:val="469A5275"/>
    <w:multiLevelType w:val="hybridMultilevel"/>
    <w:tmpl w:val="E58E2D50"/>
    <w:lvl w:ilvl="0" w:tplc="69382604">
      <w:start w:val="3"/>
      <w:numFmt w:val="bullet"/>
      <w:lvlText w:val="-"/>
      <w:lvlJc w:val="left"/>
      <w:pPr>
        <w:ind w:left="720" w:hanging="360"/>
      </w:pPr>
      <w:rPr>
        <w:rFonts w:ascii="Calibri" w:eastAsiaTheme="minorHAnsi"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112926"/>
    <w:multiLevelType w:val="hybridMultilevel"/>
    <w:tmpl w:val="75862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83"/>
    <w:rsid w:val="000666C6"/>
    <w:rsid w:val="00076DEC"/>
    <w:rsid w:val="000866D0"/>
    <w:rsid w:val="000A364D"/>
    <w:rsid w:val="001536DC"/>
    <w:rsid w:val="0017733F"/>
    <w:rsid w:val="001E0DCE"/>
    <w:rsid w:val="00241109"/>
    <w:rsid w:val="002909A9"/>
    <w:rsid w:val="00294AB2"/>
    <w:rsid w:val="002D2D73"/>
    <w:rsid w:val="002F5BB6"/>
    <w:rsid w:val="003042A4"/>
    <w:rsid w:val="00322C67"/>
    <w:rsid w:val="003A62A5"/>
    <w:rsid w:val="003C4F49"/>
    <w:rsid w:val="003E6B5C"/>
    <w:rsid w:val="003F31E3"/>
    <w:rsid w:val="00436401"/>
    <w:rsid w:val="0047503C"/>
    <w:rsid w:val="00523F83"/>
    <w:rsid w:val="005304E7"/>
    <w:rsid w:val="005951ED"/>
    <w:rsid w:val="005A5638"/>
    <w:rsid w:val="005C1FA4"/>
    <w:rsid w:val="00664A43"/>
    <w:rsid w:val="006941AC"/>
    <w:rsid w:val="006C50C1"/>
    <w:rsid w:val="006D28CF"/>
    <w:rsid w:val="006E79E5"/>
    <w:rsid w:val="00722C07"/>
    <w:rsid w:val="0077193C"/>
    <w:rsid w:val="007A02CE"/>
    <w:rsid w:val="007C086E"/>
    <w:rsid w:val="008727D3"/>
    <w:rsid w:val="008A0074"/>
    <w:rsid w:val="008E5521"/>
    <w:rsid w:val="008E5C98"/>
    <w:rsid w:val="008F6A4A"/>
    <w:rsid w:val="009040C8"/>
    <w:rsid w:val="009224F3"/>
    <w:rsid w:val="009239BC"/>
    <w:rsid w:val="00942448"/>
    <w:rsid w:val="00943734"/>
    <w:rsid w:val="00956D92"/>
    <w:rsid w:val="00973AF9"/>
    <w:rsid w:val="009F1B19"/>
    <w:rsid w:val="00A70834"/>
    <w:rsid w:val="00AA30EC"/>
    <w:rsid w:val="00AC2DE6"/>
    <w:rsid w:val="00B00C1A"/>
    <w:rsid w:val="00B42D50"/>
    <w:rsid w:val="00B745BF"/>
    <w:rsid w:val="00B964DE"/>
    <w:rsid w:val="00C93503"/>
    <w:rsid w:val="00D61363"/>
    <w:rsid w:val="00D63E39"/>
    <w:rsid w:val="00E6424E"/>
    <w:rsid w:val="00E97C64"/>
    <w:rsid w:val="00EC6405"/>
    <w:rsid w:val="00EE6969"/>
    <w:rsid w:val="00F15971"/>
    <w:rsid w:val="00F75F77"/>
    <w:rsid w:val="00F81A88"/>
    <w:rsid w:val="00F970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E7206-98A8-487F-8EFB-1D2FA850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3F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3F83"/>
    <w:rPr>
      <w:rFonts w:ascii="Tahoma" w:hAnsi="Tahoma" w:cs="Tahoma"/>
      <w:sz w:val="16"/>
      <w:szCs w:val="16"/>
    </w:rPr>
  </w:style>
  <w:style w:type="character" w:styleId="-">
    <w:name w:val="Hyperlink"/>
    <w:basedOn w:val="a0"/>
    <w:rsid w:val="00523F83"/>
    <w:rPr>
      <w:color w:val="0000FF"/>
      <w:u w:val="single"/>
    </w:rPr>
  </w:style>
  <w:style w:type="paragraph" w:styleId="a4">
    <w:name w:val="List Paragraph"/>
    <w:basedOn w:val="a"/>
    <w:uiPriority w:val="34"/>
    <w:qFormat/>
    <w:rsid w:val="00F15971"/>
    <w:pPr>
      <w:ind w:left="720"/>
      <w:contextualSpacing/>
    </w:pPr>
  </w:style>
  <w:style w:type="paragraph" w:styleId="Web">
    <w:name w:val="Normal (Web)"/>
    <w:basedOn w:val="a"/>
    <w:uiPriority w:val="99"/>
    <w:unhideWhenUsed/>
    <w:rsid w:val="003F31E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mpanyName">
    <w:name w:val="Company Name"/>
    <w:basedOn w:val="a"/>
    <w:qFormat/>
    <w:rsid w:val="006D28CF"/>
    <w:pPr>
      <w:spacing w:after="0" w:line="240" w:lineRule="auto"/>
      <w:jc w:val="center"/>
    </w:pPr>
    <w:rPr>
      <w:rFonts w:asciiTheme="majorHAnsi" w:hAnsiTheme="majorHAnsi"/>
      <w:color w:val="84AA33"/>
      <w:lang w:val="en-US"/>
    </w:rPr>
  </w:style>
  <w:style w:type="paragraph" w:styleId="a5">
    <w:name w:val="No Spacing"/>
    <w:uiPriority w:val="1"/>
    <w:qFormat/>
    <w:rsid w:val="000666C6"/>
    <w:pPr>
      <w:spacing w:after="0" w:line="240" w:lineRule="auto"/>
      <w:jc w:val="both"/>
    </w:pPr>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amea@otenet.gr" TargetMode="External"/><Relationship Id="rId3" Type="http://schemas.openxmlformats.org/officeDocument/2006/relationships/styles" Target="styles.xml"/><Relationship Id="rId7" Type="http://schemas.openxmlformats.org/officeDocument/2006/relationships/hyperlink" Target="http://blog.amearodo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B6785-D821-4B30-8140-1F6ED13D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2129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cp:lastPrinted>2015-03-16T11:43:00Z</cp:lastPrinted>
  <dcterms:created xsi:type="dcterms:W3CDTF">2016-11-23T13:45:00Z</dcterms:created>
  <dcterms:modified xsi:type="dcterms:W3CDTF">2016-11-23T13:45:00Z</dcterms:modified>
</cp:coreProperties>
</file>