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C0" w:rsidRDefault="00C84DC0" w:rsidP="003751C0">
      <w:pPr>
        <w:ind w:left="2880" w:right="4321"/>
        <w:rPr>
          <w:rFonts w:ascii="Tahoma" w:hAnsi="Tahoma" w:cs="Tahoma"/>
        </w:rPr>
      </w:pPr>
    </w:p>
    <w:p w:rsidR="00853DF6" w:rsidRPr="00372C6F" w:rsidRDefault="00F00D0F" w:rsidP="00C84DC0">
      <w:pPr>
        <w:ind w:left="2880" w:right="4321"/>
        <w:jc w:val="center"/>
        <w:rPr>
          <w:rFonts w:ascii="Tahoma" w:hAnsi="Tahoma" w:cs="Tahoma"/>
          <w:sz w:val="32"/>
        </w:rPr>
      </w:pPr>
      <w:r>
        <w:rPr>
          <w:rFonts w:ascii="Tahoma" w:hAnsi="Tahoma" w:cs="Tahoma"/>
          <w:noProof/>
          <w:lang w:eastAsia="el-GR"/>
        </w:rPr>
        <w:drawing>
          <wp:inline distT="0" distB="0" distL="0" distR="0">
            <wp:extent cx="1409700" cy="1021399"/>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09700" cy="1021399"/>
                    </a:xfrm>
                    <a:prstGeom prst="rect">
                      <a:avLst/>
                    </a:prstGeom>
                    <a:noFill/>
                    <a:ln w="9525">
                      <a:noFill/>
                      <a:miter lim="800000"/>
                      <a:headEnd/>
                      <a:tailEnd/>
                    </a:ln>
                  </pic:spPr>
                </pic:pic>
              </a:graphicData>
            </a:graphic>
          </wp:inline>
        </w:drawing>
      </w:r>
    </w:p>
    <w:p w:rsidR="00C84DC0" w:rsidRPr="000557A7" w:rsidRDefault="00C84DC0" w:rsidP="00C84DC0">
      <w:pPr>
        <w:ind w:left="2160" w:firstLine="720"/>
        <w:rPr>
          <w:rFonts w:ascii="Century Gothic" w:hAnsi="Century Gothic" w:cs="Tahoma"/>
          <w:b/>
          <w:sz w:val="28"/>
          <w:szCs w:val="28"/>
          <w:u w:val="single"/>
        </w:rPr>
      </w:pPr>
      <w:r w:rsidRPr="00C84DC0">
        <w:rPr>
          <w:rFonts w:ascii="Century Gothic" w:hAnsi="Century Gothic" w:cs="Tahoma"/>
          <w:b/>
          <w:sz w:val="28"/>
          <w:szCs w:val="28"/>
          <w:u w:val="single"/>
        </w:rPr>
        <w:t>Π . Ο . Α . ΜΕ . Α .</w:t>
      </w:r>
      <w:r w:rsidR="0029776C">
        <w:rPr>
          <w:rFonts w:ascii="Century Gothic" w:hAnsi="Century Gothic" w:cs="Tahoma"/>
          <w:b/>
          <w:sz w:val="28"/>
          <w:szCs w:val="28"/>
          <w:u w:val="single"/>
          <w:lang w:val="en-US"/>
        </w:rPr>
        <w:t>N</w:t>
      </w:r>
      <w:r w:rsidRPr="00C84DC0">
        <w:rPr>
          <w:rFonts w:ascii="Century Gothic" w:hAnsi="Century Gothic" w:cs="Tahoma"/>
          <w:b/>
          <w:sz w:val="28"/>
          <w:szCs w:val="28"/>
          <w:u w:val="single"/>
        </w:rPr>
        <w:t>.</w:t>
      </w:r>
      <w:r w:rsidR="0029776C">
        <w:rPr>
          <w:rFonts w:ascii="Century Gothic" w:hAnsi="Century Gothic" w:cs="Tahoma"/>
          <w:b/>
          <w:sz w:val="28"/>
          <w:szCs w:val="28"/>
          <w:u w:val="single"/>
          <w:lang w:val="en-US"/>
        </w:rPr>
        <w:t>A</w:t>
      </w:r>
    </w:p>
    <w:p w:rsidR="00C84DC0" w:rsidRDefault="00C84DC0" w:rsidP="0043630F">
      <w:pPr>
        <w:rPr>
          <w:rFonts w:ascii="Century Gothic" w:hAnsi="Century Gothic" w:cs="Tahoma"/>
          <w:b/>
          <w:sz w:val="24"/>
          <w:szCs w:val="24"/>
        </w:rPr>
      </w:pPr>
    </w:p>
    <w:p w:rsidR="00C84DC0" w:rsidRPr="00C84DC0" w:rsidRDefault="0043630F" w:rsidP="00C84DC0">
      <w:pPr>
        <w:jc w:val="center"/>
        <w:rPr>
          <w:rFonts w:ascii="Century Gothic" w:hAnsi="Century Gothic" w:cs="Tahoma"/>
          <w:b/>
          <w:sz w:val="28"/>
          <w:szCs w:val="28"/>
        </w:rPr>
      </w:pPr>
      <w:r w:rsidRPr="00C84DC0">
        <w:rPr>
          <w:rFonts w:ascii="Century Gothic" w:hAnsi="Century Gothic" w:cs="Tahoma"/>
          <w:b/>
          <w:sz w:val="28"/>
          <w:szCs w:val="28"/>
        </w:rPr>
        <w:t>ΠΕΡΙΦΕΡΕΙΑΚΗ ΟΜΟΣΠΟΝΔΙΑ</w:t>
      </w:r>
    </w:p>
    <w:p w:rsidR="0043630F" w:rsidRPr="00D3539A" w:rsidRDefault="0043630F" w:rsidP="00C84DC0">
      <w:pPr>
        <w:jc w:val="center"/>
        <w:rPr>
          <w:rFonts w:ascii="Century Gothic" w:hAnsi="Century Gothic" w:cs="Tahoma"/>
          <w:b/>
          <w:sz w:val="28"/>
          <w:szCs w:val="28"/>
        </w:rPr>
      </w:pPr>
      <w:r w:rsidRPr="00C84DC0">
        <w:rPr>
          <w:rFonts w:ascii="Century Gothic" w:hAnsi="Century Gothic" w:cs="Tahoma"/>
          <w:b/>
          <w:sz w:val="28"/>
          <w:szCs w:val="28"/>
        </w:rPr>
        <w:t xml:space="preserve">ΑΤΟΜΩΝ ΜΕ ΑΝΑΠΗΡΙΑ </w:t>
      </w:r>
      <w:r w:rsidR="00D3539A">
        <w:rPr>
          <w:rFonts w:ascii="Century Gothic" w:hAnsi="Century Gothic" w:cs="Tahoma"/>
          <w:b/>
          <w:sz w:val="28"/>
          <w:szCs w:val="28"/>
        </w:rPr>
        <w:t>ΝΟΤΙΟΥ ΑΙΓΑΙΟΥ</w:t>
      </w:r>
    </w:p>
    <w:p w:rsidR="00853DF6" w:rsidRPr="00D3539A" w:rsidRDefault="00853DF6" w:rsidP="00D3539A">
      <w:pPr>
        <w:ind w:left="720" w:firstLine="720"/>
        <w:rPr>
          <w:rFonts w:ascii="Century Gothic" w:hAnsi="Century Gothic" w:cs="Tahoma"/>
          <w:sz w:val="22"/>
        </w:rPr>
      </w:pPr>
      <w:r w:rsidRPr="00853DF6">
        <w:rPr>
          <w:rFonts w:ascii="Century Gothic" w:hAnsi="Century Gothic" w:cs="Tahoma"/>
          <w:sz w:val="22"/>
        </w:rPr>
        <w:sym w:font="Wingdings" w:char="002F"/>
      </w:r>
      <w:r w:rsidRPr="00853DF6">
        <w:rPr>
          <w:rFonts w:ascii="Century Gothic" w:hAnsi="Century Gothic" w:cs="Tahoma"/>
          <w:sz w:val="22"/>
        </w:rPr>
        <w:t xml:space="preserve"> </w:t>
      </w:r>
      <w:r w:rsidR="00EF5F29">
        <w:rPr>
          <w:rFonts w:ascii="Century Gothic" w:hAnsi="Century Gothic" w:cs="Tahoma"/>
          <w:sz w:val="22"/>
        </w:rPr>
        <w:t xml:space="preserve">Πάροδος Γ. Ρίτσου </w:t>
      </w:r>
      <w:r w:rsidRPr="00EF5F29">
        <w:rPr>
          <w:rFonts w:ascii="Century Gothic" w:hAnsi="Century Gothic" w:cs="Tahoma"/>
          <w:sz w:val="22"/>
        </w:rPr>
        <w:t xml:space="preserve"> </w:t>
      </w:r>
      <w:r w:rsidR="00EF5F29">
        <w:rPr>
          <w:rFonts w:ascii="Century Gothic" w:hAnsi="Century Gothic" w:cs="Tahoma"/>
          <w:sz w:val="22"/>
          <w:lang w:val="en-US"/>
        </w:rPr>
        <w:t>T</w:t>
      </w:r>
      <w:r w:rsidR="00EF5F29" w:rsidRPr="00D3539A">
        <w:rPr>
          <w:rFonts w:ascii="Century Gothic" w:hAnsi="Century Gothic" w:cs="Tahoma"/>
          <w:sz w:val="22"/>
        </w:rPr>
        <w:t>.</w:t>
      </w:r>
      <w:r w:rsidR="00EF5F29">
        <w:rPr>
          <w:rFonts w:ascii="Century Gothic" w:hAnsi="Century Gothic" w:cs="Tahoma"/>
          <w:sz w:val="22"/>
          <w:lang w:val="en-US"/>
        </w:rPr>
        <w:t>K</w:t>
      </w:r>
      <w:r w:rsidR="00EF5F29" w:rsidRPr="00D3539A">
        <w:rPr>
          <w:rFonts w:ascii="Century Gothic" w:hAnsi="Century Gothic" w:cs="Tahoma"/>
          <w:sz w:val="22"/>
        </w:rPr>
        <w:t xml:space="preserve">. </w:t>
      </w:r>
      <w:r w:rsidRPr="00D3539A">
        <w:rPr>
          <w:rFonts w:ascii="Century Gothic" w:hAnsi="Century Gothic" w:cs="Tahoma"/>
          <w:sz w:val="22"/>
        </w:rPr>
        <w:t xml:space="preserve">851 00 </w:t>
      </w:r>
      <w:r w:rsidRPr="00853DF6">
        <w:rPr>
          <w:rFonts w:ascii="Century Gothic" w:hAnsi="Century Gothic" w:cs="Tahoma"/>
          <w:sz w:val="22"/>
        </w:rPr>
        <w:t>ΡΟΔΟΣ</w:t>
      </w:r>
    </w:p>
    <w:p w:rsidR="00853DF6" w:rsidRPr="00D3539A" w:rsidRDefault="00853DF6" w:rsidP="00853DF6">
      <w:pPr>
        <w:ind w:left="1440"/>
        <w:rPr>
          <w:rFonts w:ascii="Century Gothic" w:hAnsi="Century Gothic" w:cs="Tahoma"/>
          <w:sz w:val="22"/>
          <w:lang w:val="en-US"/>
        </w:rPr>
      </w:pPr>
      <w:r w:rsidRPr="00853DF6">
        <w:rPr>
          <w:rFonts w:ascii="Century Gothic" w:hAnsi="Century Gothic" w:cs="Tahoma"/>
          <w:sz w:val="22"/>
        </w:rPr>
        <w:sym w:font="Wingdings" w:char="0028"/>
      </w:r>
      <w:r w:rsidRPr="000557A7">
        <w:rPr>
          <w:rFonts w:ascii="Century Gothic" w:hAnsi="Century Gothic" w:cs="Tahoma"/>
          <w:sz w:val="22"/>
          <w:lang w:val="en-US"/>
        </w:rPr>
        <w:t>2241063660 -</w:t>
      </w:r>
      <w:proofErr w:type="gramStart"/>
      <w:r w:rsidR="00BA0465" w:rsidRPr="000557A7">
        <w:rPr>
          <w:rFonts w:ascii="Century Gothic" w:hAnsi="Century Gothic" w:cs="Tahoma"/>
          <w:sz w:val="22"/>
          <w:lang w:val="en-US"/>
        </w:rPr>
        <w:t>2241069390</w:t>
      </w:r>
      <w:r w:rsidRPr="000557A7">
        <w:rPr>
          <w:rFonts w:ascii="Century Gothic" w:hAnsi="Century Gothic" w:cs="Tahoma"/>
          <w:sz w:val="22"/>
          <w:lang w:val="en-US"/>
        </w:rPr>
        <w:t xml:space="preserve">  </w:t>
      </w:r>
      <w:r w:rsidRPr="00853DF6">
        <w:rPr>
          <w:rFonts w:ascii="Century Gothic" w:hAnsi="Century Gothic" w:cs="Tahoma"/>
          <w:sz w:val="22"/>
          <w:lang w:val="en-US"/>
        </w:rPr>
        <w:t>fax</w:t>
      </w:r>
      <w:proofErr w:type="gramEnd"/>
      <w:r w:rsidRPr="00D3539A">
        <w:rPr>
          <w:rFonts w:ascii="Century Gothic" w:hAnsi="Century Gothic" w:cs="Tahoma"/>
          <w:sz w:val="22"/>
          <w:lang w:val="en-US"/>
        </w:rPr>
        <w:t>: 2241033278</w:t>
      </w:r>
    </w:p>
    <w:p w:rsidR="00853DF6" w:rsidRPr="00D3539A" w:rsidRDefault="00853DF6" w:rsidP="00853DF6">
      <w:pPr>
        <w:ind w:left="1440"/>
        <w:rPr>
          <w:rFonts w:ascii="Century Gothic" w:hAnsi="Century Gothic" w:cs="Tahoma"/>
          <w:b/>
          <w:i/>
          <w:sz w:val="22"/>
          <w:lang w:val="en-US"/>
        </w:rPr>
      </w:pPr>
      <w:r w:rsidRPr="00D3539A">
        <w:rPr>
          <w:rFonts w:ascii="Century Gothic" w:hAnsi="Century Gothic" w:cs="Tahoma"/>
          <w:b/>
          <w:i/>
          <w:sz w:val="22"/>
          <w:lang w:val="en-US"/>
        </w:rPr>
        <w:t xml:space="preserve"> </w:t>
      </w:r>
      <w:r w:rsidRPr="00853DF6">
        <w:rPr>
          <w:rFonts w:ascii="Century Gothic" w:hAnsi="Century Gothic" w:cs="Tahoma"/>
          <w:b/>
          <w:i/>
          <w:sz w:val="22"/>
          <w:lang w:val="de-DE"/>
        </w:rPr>
        <w:t>e</w:t>
      </w:r>
      <w:r w:rsidRPr="00D3539A">
        <w:rPr>
          <w:rFonts w:ascii="Century Gothic" w:hAnsi="Century Gothic" w:cs="Tahoma"/>
          <w:b/>
          <w:i/>
          <w:sz w:val="22"/>
          <w:lang w:val="en-US"/>
        </w:rPr>
        <w:t>-</w:t>
      </w:r>
      <w:r w:rsidRPr="00853DF6">
        <w:rPr>
          <w:rFonts w:ascii="Century Gothic" w:hAnsi="Century Gothic" w:cs="Tahoma"/>
          <w:b/>
          <w:i/>
          <w:sz w:val="22"/>
          <w:lang w:val="de-DE"/>
        </w:rPr>
        <w:t>mail</w:t>
      </w:r>
      <w:r w:rsidRPr="00D3539A">
        <w:rPr>
          <w:rFonts w:ascii="Century Gothic" w:hAnsi="Century Gothic" w:cs="Tahoma"/>
          <w:b/>
          <w:i/>
          <w:sz w:val="22"/>
          <w:lang w:val="en-US"/>
        </w:rPr>
        <w:t>:</w:t>
      </w:r>
      <w:r w:rsidR="00D26D8A" w:rsidRPr="0029776C">
        <w:rPr>
          <w:rFonts w:ascii="Century Gothic" w:hAnsi="Century Gothic" w:cs="Tahoma"/>
          <w:b/>
          <w:i/>
          <w:color w:val="0070C0"/>
          <w:sz w:val="22"/>
          <w:lang w:val="en-US"/>
        </w:rPr>
        <w:t>a</w:t>
      </w:r>
      <w:r w:rsidR="00721226" w:rsidRPr="0029776C">
        <w:rPr>
          <w:rFonts w:ascii="Century Gothic" w:hAnsi="Century Gothic" w:cs="Tahoma"/>
          <w:b/>
          <w:i/>
          <w:color w:val="0070C0"/>
          <w:sz w:val="22"/>
          <w:lang w:val="en-US"/>
        </w:rPr>
        <w:t>meaig@</w:t>
      </w:r>
      <w:r w:rsidR="00D26D8A" w:rsidRPr="0029776C">
        <w:rPr>
          <w:rFonts w:ascii="Century Gothic" w:hAnsi="Century Gothic" w:cs="Tahoma"/>
          <w:b/>
          <w:i/>
          <w:color w:val="0070C0"/>
          <w:sz w:val="22"/>
          <w:lang w:val="en-US"/>
        </w:rPr>
        <w:t>otenet.gr</w:t>
      </w:r>
    </w:p>
    <w:p w:rsidR="00874B6E" w:rsidRPr="003F269E" w:rsidRDefault="00853DF6" w:rsidP="00586173">
      <w:pPr>
        <w:tabs>
          <w:tab w:val="left" w:pos="5310"/>
        </w:tabs>
        <w:ind w:left="2160"/>
        <w:rPr>
          <w:rFonts w:ascii="Century Gothic" w:hAnsi="Century Gothic" w:cs="Tahoma"/>
          <w:lang w:val="en-US"/>
        </w:rPr>
      </w:pPr>
      <w:r w:rsidRPr="00D3539A">
        <w:rPr>
          <w:rFonts w:ascii="Century Gothic" w:hAnsi="Century Gothic" w:cs="Tahoma"/>
          <w:b/>
          <w:i/>
          <w:sz w:val="22"/>
          <w:lang w:val="en-US"/>
        </w:rPr>
        <w:tab/>
      </w:r>
      <w:r w:rsidRPr="00D3539A">
        <w:rPr>
          <w:rFonts w:ascii="Century Gothic" w:hAnsi="Century Gothic" w:cs="Tahoma"/>
          <w:lang w:val="en-US"/>
        </w:rPr>
        <w:tab/>
      </w:r>
      <w:r w:rsidRPr="00D3539A">
        <w:rPr>
          <w:rFonts w:ascii="Century Gothic" w:hAnsi="Century Gothic" w:cs="Tahoma"/>
          <w:lang w:val="en-US"/>
        </w:rPr>
        <w:tab/>
      </w:r>
      <w:r w:rsidRPr="00D3539A">
        <w:rPr>
          <w:rFonts w:ascii="Century Gothic" w:hAnsi="Century Gothic" w:cs="Tahoma"/>
          <w:lang w:val="en-US"/>
        </w:rPr>
        <w:tab/>
      </w:r>
      <w:r w:rsidRPr="00D3539A">
        <w:rPr>
          <w:rFonts w:ascii="Century Gothic" w:hAnsi="Century Gothic" w:cs="Tahoma"/>
          <w:lang w:val="en-US"/>
        </w:rPr>
        <w:tab/>
      </w:r>
    </w:p>
    <w:p w:rsidR="00874B6E" w:rsidRPr="003F269E" w:rsidRDefault="00874B6E" w:rsidP="00586173">
      <w:pPr>
        <w:tabs>
          <w:tab w:val="left" w:pos="5310"/>
        </w:tabs>
        <w:ind w:left="2160"/>
        <w:rPr>
          <w:rFonts w:ascii="Century Gothic" w:hAnsi="Century Gothic" w:cs="Tahoma"/>
          <w:lang w:val="en-US"/>
        </w:rPr>
      </w:pPr>
    </w:p>
    <w:p w:rsidR="00DA312F" w:rsidRDefault="00DA312F" w:rsidP="00DA312F">
      <w:pPr>
        <w:jc w:val="center"/>
        <w:rPr>
          <w:rFonts w:ascii="Arial" w:hAnsi="Arial" w:cs="Arial"/>
          <w:u w:val="single"/>
        </w:rPr>
      </w:pPr>
      <w:r>
        <w:rPr>
          <w:rFonts w:ascii="Arial" w:hAnsi="Arial" w:cs="Arial"/>
          <w:u w:val="single"/>
        </w:rPr>
        <w:t>ΔΕΛΤΙΟ ΤΥΠΟΥ</w:t>
      </w:r>
    </w:p>
    <w:p w:rsidR="00DA312F" w:rsidRDefault="00DA312F" w:rsidP="00DA312F">
      <w:pPr>
        <w:rPr>
          <w:rFonts w:ascii="Arial" w:hAnsi="Arial" w:cs="Arial"/>
        </w:rPr>
      </w:pPr>
      <w:r>
        <w:rPr>
          <w:rFonts w:ascii="Arial" w:hAnsi="Arial" w:cs="Arial"/>
        </w:rPr>
        <w:t xml:space="preserve">Η Περιφερειακή Ομοσπονδία Ατόμων με Αναπηρία  Νοτίου Αιγαίου στηρίζει το </w:t>
      </w:r>
    </w:p>
    <w:p w:rsidR="00DA312F" w:rsidRDefault="00DA312F" w:rsidP="00DA312F">
      <w:pPr>
        <w:pStyle w:val="a7"/>
        <w:jc w:val="center"/>
        <w:rPr>
          <w:rFonts w:ascii="Arial" w:eastAsia="Batang" w:hAnsi="Arial" w:cs="Arial"/>
          <w:b/>
          <w:bCs/>
          <w:sz w:val="28"/>
          <w:szCs w:val="28"/>
        </w:rPr>
      </w:pPr>
      <w:r>
        <w:rPr>
          <w:rFonts w:ascii="Arial" w:eastAsia="Batang" w:hAnsi="Arial" w:cs="Arial"/>
          <w:b/>
          <w:bCs/>
          <w:sz w:val="28"/>
          <w:szCs w:val="28"/>
        </w:rPr>
        <w:t>πανελλαδικό παν- αναπηρικό συλλαλητήριο των ατόμων με αναπηρία στην Αθήνα!</w:t>
      </w:r>
    </w:p>
    <w:p w:rsidR="00DA312F" w:rsidRDefault="00DA312F" w:rsidP="00DA312F">
      <w:pPr>
        <w:pStyle w:val="a7"/>
        <w:jc w:val="center"/>
        <w:rPr>
          <w:rFonts w:ascii="Arial" w:eastAsia="Batang" w:hAnsi="Arial" w:cs="Arial"/>
          <w:b/>
          <w:bCs/>
          <w:sz w:val="28"/>
          <w:szCs w:val="28"/>
        </w:rPr>
      </w:pPr>
      <w:bookmarkStart w:id="0" w:name="_GoBack"/>
      <w:bookmarkEnd w:id="0"/>
    </w:p>
    <w:p w:rsidR="00DA312F" w:rsidRDefault="00DA312F" w:rsidP="00DA312F">
      <w:pPr>
        <w:rPr>
          <w:rFonts w:ascii="Arial" w:eastAsiaTheme="minorHAnsi" w:hAnsi="Arial" w:cs="Arial"/>
          <w:sz w:val="22"/>
          <w:szCs w:val="22"/>
        </w:rPr>
      </w:pPr>
      <w:r>
        <w:rPr>
          <w:rFonts w:ascii="Arial" w:hAnsi="Arial" w:cs="Arial"/>
        </w:rPr>
        <w:t xml:space="preserve">Στις 2 Δεκέμβρη, τα άτομα με αναπηρία, χρόνιες παθήσεις και οι οικογένειές μας διεκδικούμε το δικαίωμα στη ζωή και στην αξιοπρέπεια. Συγκεντρωνόμαστε στις 10 το πρωί στην Ομόνοια, για να ακολουθήσει πορεία στη Βουλή! Ενόψει της 3ης Δεκέμβρη, Εθνικής Ημέρας ΑμεΑ, η Εθνική Συνομοσπονδία Ατόμων με Αναπηρία διοργανώνει πανελλαδικό, παν- αναπηρικό συλλαλητήριο! </w:t>
      </w:r>
    </w:p>
    <w:p w:rsidR="00DA312F" w:rsidRDefault="00DA312F" w:rsidP="00DA312F">
      <w:pPr>
        <w:rPr>
          <w:rFonts w:ascii="Arial" w:hAnsi="Arial" w:cs="Arial"/>
        </w:rPr>
      </w:pPr>
      <w:r>
        <w:rPr>
          <w:rFonts w:ascii="Arial" w:hAnsi="Arial" w:cs="Arial"/>
        </w:rPr>
        <w:t>Τα άτομα με αναπηρία, χρόνιες παθήσεις και οι οικογένειές μας θέλουμε να ζήσουμε!</w:t>
      </w:r>
    </w:p>
    <w:p w:rsidR="00DA312F" w:rsidRDefault="00DA312F" w:rsidP="00DA312F">
      <w:pPr>
        <w:rPr>
          <w:rFonts w:ascii="Arial" w:hAnsi="Arial" w:cs="Arial"/>
        </w:rPr>
      </w:pPr>
      <w:r>
        <w:rPr>
          <w:rFonts w:ascii="Arial" w:hAnsi="Arial" w:cs="Arial"/>
        </w:rPr>
        <w:t>Με αξιοπρέπεια, ισότητα, δικαιοσύνη!</w:t>
      </w:r>
    </w:p>
    <w:p w:rsidR="00DA312F" w:rsidRDefault="00DA312F" w:rsidP="00DA312F">
      <w:pPr>
        <w:rPr>
          <w:rFonts w:ascii="Arial" w:hAnsi="Arial" w:cs="Arial"/>
        </w:rPr>
      </w:pPr>
      <w:r>
        <w:rPr>
          <w:rFonts w:ascii="Arial" w:hAnsi="Arial" w:cs="Arial"/>
        </w:rPr>
        <w:t xml:space="preserve">Εμείς, τα άτομα με αναπηρία, οι γονείς και κηδεμόνες ατόμων με νοητική αναπηρία, αυτισμό, σύνδρομο Down, εγκεφαλική παράλυση, βαριές και πολλαπλές αναπηρίες, τα άτομα με χρόνιες παθήσεις, στις 2 Δεκέμβρη 2016, ενόψει τις 3 Δεκέμβρη 2016, Εθνική και Παγκόσμια Ημέρα Ατόμων με Αναπηρία, όπως και ΚΑΘΕ ΗΜΕΡΑ, δηλώνουμε την απόφασή μας να συνεχίσουμε να αγωνιζόμαστε για να ανατρέψουμε τις δυσμενείς καταστάσεις που βιώνουμε λόγω των επώδυνων και σκληρών μέτρων μιας ατέρμονης πολιτικής λιτότητας που μας έχει  οδηγήσει στην εξαθλίωση. </w:t>
      </w:r>
    </w:p>
    <w:p w:rsidR="00DA312F" w:rsidRDefault="00DA312F" w:rsidP="00DA312F">
      <w:pPr>
        <w:rPr>
          <w:rFonts w:ascii="Arial" w:hAnsi="Arial" w:cs="Arial"/>
        </w:rPr>
      </w:pPr>
      <w:r>
        <w:rPr>
          <w:rFonts w:ascii="Arial" w:hAnsi="Arial" w:cs="Arial"/>
        </w:rPr>
        <w:t xml:space="preserve">Δηλώνουμε ότι θέλουμε να ζήσουμε με αξιοπρέπεια, ισότητα δικαιοσύνη! </w:t>
      </w:r>
    </w:p>
    <w:p w:rsidR="00DA312F" w:rsidRDefault="00DA312F" w:rsidP="00DA312F">
      <w:pPr>
        <w:rPr>
          <w:rFonts w:ascii="Arial" w:hAnsi="Arial" w:cs="Arial"/>
        </w:rPr>
      </w:pPr>
      <w:r>
        <w:rPr>
          <w:rFonts w:ascii="Arial" w:hAnsi="Arial" w:cs="Arial"/>
        </w:rPr>
        <w:t xml:space="preserve">Δηλώνουμε ότι δεν θα πληρώσουμε μια κρίση που δεν δημιουργήσαμε. </w:t>
      </w:r>
    </w:p>
    <w:p w:rsidR="00DA312F" w:rsidRDefault="00DA312F" w:rsidP="00DA312F">
      <w:pPr>
        <w:rPr>
          <w:rFonts w:ascii="Arial" w:hAnsi="Arial" w:cs="Arial"/>
        </w:rPr>
      </w:pPr>
      <w:r>
        <w:rPr>
          <w:rFonts w:ascii="Arial" w:hAnsi="Arial" w:cs="Arial"/>
        </w:rPr>
        <w:t>Εμείς, τα άτομα με αναπηρία, χρόνιες παθήσεις και οι οικογένειές μας, που βιώνουμε τη διάκριση σε όλους τους τομείς της κοινωνικής ζωής, κάνουμε πράξη το σύνθημά μας «Τίποτα για Εμάς, χωρίς Εμάς!», παλεύοντας για την υγεία, την ιατροφαρμακευτική κάλυψη και περίθαλψη, για την πρόνοια, τα επιδόματα, την εργασία, τα εισοδήματα, την κοινωνική ασφάλιση, τις συντάξεις, την αποιδρυματοποίηση, τη διαβίωση στην κοινότητα, την δωρεάν και ακηδεμόνευτη εκπαίδευση.</w:t>
      </w:r>
    </w:p>
    <w:p w:rsidR="00DA312F" w:rsidRDefault="00DA312F" w:rsidP="00DA312F">
      <w:pPr>
        <w:pStyle w:val="a7"/>
        <w:jc w:val="center"/>
        <w:rPr>
          <w:rFonts w:ascii="Arial" w:hAnsi="Arial" w:cs="Arial"/>
          <w:b/>
          <w:u w:val="single"/>
        </w:rPr>
      </w:pPr>
      <w:r>
        <w:rPr>
          <w:rFonts w:ascii="Arial" w:hAnsi="Arial" w:cs="Arial"/>
          <w:b/>
          <w:u w:val="single"/>
        </w:rPr>
        <w:t>Παρασκευή 2 Δεκεμβρίου, στις 10 το πρωί στην πλατεία Ομονοίας!</w:t>
      </w:r>
    </w:p>
    <w:p w:rsidR="00DA312F" w:rsidRDefault="00DA312F" w:rsidP="00DA312F">
      <w:pPr>
        <w:ind w:left="5760"/>
        <w:rPr>
          <w:rFonts w:ascii="Arial" w:hAnsi="Arial" w:cs="Arial"/>
        </w:rPr>
      </w:pPr>
      <w:r>
        <w:rPr>
          <w:rFonts w:ascii="Arial" w:hAnsi="Arial" w:cs="Arial"/>
          <w:b/>
        </w:rPr>
        <w:tab/>
      </w:r>
    </w:p>
    <w:p w:rsidR="00DA312F" w:rsidRDefault="00DA312F" w:rsidP="00DA312F">
      <w:pPr>
        <w:ind w:left="142"/>
        <w:rPr>
          <w:rFonts w:ascii="Arial" w:hAnsi="Arial" w:cs="Arial"/>
        </w:rPr>
      </w:pPr>
      <w:r>
        <w:rPr>
          <w:rFonts w:ascii="Arial" w:hAnsi="Arial" w:cs="Arial"/>
        </w:rPr>
        <w:tab/>
        <w:t xml:space="preserve">                                ΓΙΑ ΤΟ ΔΙΟΙΚΗΤΙΚΟ ΣΥΜΒΟΥΛΙΟ</w:t>
      </w:r>
    </w:p>
    <w:p w:rsidR="002179E4" w:rsidRPr="00094125" w:rsidRDefault="002179E4" w:rsidP="002B6E81">
      <w:pPr>
        <w:tabs>
          <w:tab w:val="left" w:pos="5310"/>
        </w:tabs>
        <w:rPr>
          <w:rFonts w:ascii="Arial" w:hAnsi="Arial" w:cs="Arial"/>
          <w:sz w:val="24"/>
          <w:szCs w:val="24"/>
        </w:rPr>
      </w:pPr>
    </w:p>
    <w:p w:rsidR="00463296" w:rsidRPr="002A1AF4" w:rsidRDefault="0021284B" w:rsidP="00EF5F29">
      <w:pPr>
        <w:rPr>
          <w:rFonts w:ascii="Arial" w:hAnsi="Arial" w:cs="Arial"/>
          <w:sz w:val="24"/>
          <w:szCs w:val="24"/>
        </w:rPr>
      </w:pPr>
      <w:r w:rsidRPr="002A1AF4">
        <w:rPr>
          <w:rFonts w:ascii="Arial" w:hAnsi="Arial" w:cs="Arial"/>
          <w:sz w:val="24"/>
          <w:szCs w:val="24"/>
        </w:rPr>
        <w:t>Ο ΠΡΟΕΔΡΟΣ</w:t>
      </w:r>
      <w:r w:rsidRPr="002A1AF4">
        <w:rPr>
          <w:rFonts w:ascii="Arial" w:hAnsi="Arial" w:cs="Arial"/>
          <w:sz w:val="24"/>
          <w:szCs w:val="24"/>
        </w:rPr>
        <w:tab/>
      </w:r>
      <w:r w:rsidR="00463296" w:rsidRPr="002A1AF4">
        <w:rPr>
          <w:rFonts w:ascii="Arial" w:hAnsi="Arial" w:cs="Arial"/>
          <w:sz w:val="24"/>
          <w:szCs w:val="24"/>
        </w:rPr>
        <w:t xml:space="preserve">                                              Η ΓΡΑΜΜΑΤΕΑΣ</w:t>
      </w:r>
    </w:p>
    <w:p w:rsidR="00463296" w:rsidRPr="002A1AF4" w:rsidRDefault="00463296" w:rsidP="00EF5F29">
      <w:pPr>
        <w:rPr>
          <w:rFonts w:ascii="Arial" w:hAnsi="Arial" w:cs="Arial"/>
          <w:sz w:val="24"/>
          <w:szCs w:val="24"/>
        </w:rPr>
      </w:pPr>
    </w:p>
    <w:p w:rsidR="00463296" w:rsidRPr="002A1AF4" w:rsidRDefault="00463296" w:rsidP="00EF5F29">
      <w:pPr>
        <w:rPr>
          <w:rFonts w:ascii="Arial" w:hAnsi="Arial" w:cs="Arial"/>
          <w:sz w:val="24"/>
          <w:szCs w:val="24"/>
        </w:rPr>
      </w:pPr>
    </w:p>
    <w:p w:rsidR="00731C49" w:rsidRPr="002A1AF4" w:rsidRDefault="0021284B" w:rsidP="00EF5F29">
      <w:pPr>
        <w:rPr>
          <w:rFonts w:ascii="Arial" w:hAnsi="Arial" w:cs="Arial"/>
          <w:sz w:val="24"/>
          <w:szCs w:val="24"/>
        </w:rPr>
      </w:pPr>
      <w:r w:rsidRPr="002A1AF4">
        <w:rPr>
          <w:rFonts w:ascii="Arial" w:hAnsi="Arial" w:cs="Arial"/>
          <w:sz w:val="24"/>
          <w:szCs w:val="24"/>
        </w:rPr>
        <w:tab/>
      </w:r>
      <w:r w:rsidRPr="002A1AF4">
        <w:rPr>
          <w:rFonts w:ascii="Arial" w:hAnsi="Arial" w:cs="Arial"/>
          <w:sz w:val="24"/>
          <w:szCs w:val="24"/>
        </w:rPr>
        <w:tab/>
      </w:r>
      <w:r w:rsidRPr="002A1AF4">
        <w:rPr>
          <w:rFonts w:ascii="Arial" w:hAnsi="Arial" w:cs="Arial"/>
          <w:sz w:val="24"/>
          <w:szCs w:val="24"/>
        </w:rPr>
        <w:tab/>
      </w:r>
      <w:r w:rsidRPr="002A1AF4">
        <w:rPr>
          <w:rFonts w:ascii="Arial" w:hAnsi="Arial" w:cs="Arial"/>
          <w:sz w:val="24"/>
          <w:szCs w:val="24"/>
        </w:rPr>
        <w:tab/>
      </w:r>
    </w:p>
    <w:p w:rsidR="00EF5F29" w:rsidRPr="002A1AF4" w:rsidRDefault="009A79B2" w:rsidP="00853DF6">
      <w:pPr>
        <w:rPr>
          <w:rFonts w:ascii="Arial" w:hAnsi="Arial" w:cs="Arial"/>
          <w:sz w:val="24"/>
          <w:szCs w:val="24"/>
        </w:rPr>
      </w:pPr>
      <w:r w:rsidRPr="002A1AF4">
        <w:rPr>
          <w:rFonts w:ascii="Arial" w:hAnsi="Arial" w:cs="Arial"/>
          <w:sz w:val="24"/>
          <w:szCs w:val="24"/>
        </w:rPr>
        <w:t>ΖΗΔΙΑ</w:t>
      </w:r>
      <w:r w:rsidR="0043630F" w:rsidRPr="002A1AF4">
        <w:rPr>
          <w:rFonts w:ascii="Arial" w:hAnsi="Arial" w:cs="Arial"/>
          <w:sz w:val="24"/>
          <w:szCs w:val="24"/>
        </w:rPr>
        <w:t>ΝΑΚΗΣ ΜΑΝΩΛΗΣ</w:t>
      </w:r>
      <w:r w:rsidR="0043630F" w:rsidRPr="002A1AF4">
        <w:rPr>
          <w:rFonts w:ascii="Arial" w:hAnsi="Arial" w:cs="Arial"/>
          <w:sz w:val="24"/>
          <w:szCs w:val="24"/>
        </w:rPr>
        <w:tab/>
      </w:r>
      <w:r w:rsidR="0043630F" w:rsidRPr="002A1AF4">
        <w:rPr>
          <w:rFonts w:ascii="Arial" w:hAnsi="Arial" w:cs="Arial"/>
          <w:sz w:val="24"/>
          <w:szCs w:val="24"/>
        </w:rPr>
        <w:tab/>
      </w:r>
      <w:r w:rsidR="0043630F" w:rsidRPr="002A1AF4">
        <w:rPr>
          <w:rFonts w:ascii="Arial" w:hAnsi="Arial" w:cs="Arial"/>
          <w:sz w:val="24"/>
          <w:szCs w:val="24"/>
        </w:rPr>
        <w:tab/>
      </w:r>
      <w:r w:rsidR="00C94A49">
        <w:rPr>
          <w:rFonts w:ascii="Arial" w:hAnsi="Arial" w:cs="Arial"/>
          <w:sz w:val="24"/>
          <w:szCs w:val="24"/>
        </w:rPr>
        <w:t xml:space="preserve">    </w:t>
      </w:r>
      <w:r w:rsidR="0043630F" w:rsidRPr="002A1AF4">
        <w:rPr>
          <w:rFonts w:ascii="Arial" w:hAnsi="Arial" w:cs="Arial"/>
          <w:sz w:val="24"/>
          <w:szCs w:val="24"/>
        </w:rPr>
        <w:t>ΤΣΙΒΓΟΥΛΗ ΜΑΡΙΑ (ΜΑΡΜΩ)</w:t>
      </w:r>
    </w:p>
    <w:sectPr w:rsidR="00EF5F29" w:rsidRPr="002A1AF4" w:rsidSect="00586173">
      <w:pgSz w:w="11906" w:h="16838"/>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3A27"/>
    <w:multiLevelType w:val="hybridMultilevel"/>
    <w:tmpl w:val="4FF6297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A70DDD"/>
    <w:multiLevelType w:val="hybridMultilevel"/>
    <w:tmpl w:val="327C21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B44FDE"/>
    <w:multiLevelType w:val="hybridMultilevel"/>
    <w:tmpl w:val="555032C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95B3012"/>
    <w:multiLevelType w:val="hybridMultilevel"/>
    <w:tmpl w:val="E5884B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B7009E0"/>
    <w:multiLevelType w:val="hybridMultilevel"/>
    <w:tmpl w:val="63C8740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F8C0C26"/>
    <w:multiLevelType w:val="multilevel"/>
    <w:tmpl w:val="8EF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36D2B"/>
    <w:multiLevelType w:val="hybridMultilevel"/>
    <w:tmpl w:val="A8C8794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56D315CB"/>
    <w:multiLevelType w:val="hybridMultilevel"/>
    <w:tmpl w:val="AC8CE8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F60D78"/>
    <w:multiLevelType w:val="hybridMultilevel"/>
    <w:tmpl w:val="CBA4C5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74F24C5C"/>
    <w:multiLevelType w:val="hybridMultilevel"/>
    <w:tmpl w:val="70A279AA"/>
    <w:lvl w:ilvl="0" w:tplc="0408000F">
      <w:start w:val="1"/>
      <w:numFmt w:val="decimal"/>
      <w:lvlText w:val="%1."/>
      <w:lvlJc w:val="left"/>
      <w:pPr>
        <w:tabs>
          <w:tab w:val="num" w:pos="795"/>
        </w:tabs>
        <w:ind w:left="795" w:hanging="360"/>
      </w:pPr>
    </w:lvl>
    <w:lvl w:ilvl="1" w:tplc="04080019" w:tentative="1">
      <w:start w:val="1"/>
      <w:numFmt w:val="lowerLetter"/>
      <w:lvlText w:val="%2."/>
      <w:lvlJc w:val="left"/>
      <w:pPr>
        <w:tabs>
          <w:tab w:val="num" w:pos="1515"/>
        </w:tabs>
        <w:ind w:left="1515" w:hanging="360"/>
      </w:pPr>
    </w:lvl>
    <w:lvl w:ilvl="2" w:tplc="0408001B" w:tentative="1">
      <w:start w:val="1"/>
      <w:numFmt w:val="lowerRoman"/>
      <w:lvlText w:val="%3."/>
      <w:lvlJc w:val="right"/>
      <w:pPr>
        <w:tabs>
          <w:tab w:val="num" w:pos="2235"/>
        </w:tabs>
        <w:ind w:left="2235" w:hanging="180"/>
      </w:pPr>
    </w:lvl>
    <w:lvl w:ilvl="3" w:tplc="0408000F" w:tentative="1">
      <w:start w:val="1"/>
      <w:numFmt w:val="decimal"/>
      <w:lvlText w:val="%4."/>
      <w:lvlJc w:val="left"/>
      <w:pPr>
        <w:tabs>
          <w:tab w:val="num" w:pos="2955"/>
        </w:tabs>
        <w:ind w:left="2955" w:hanging="360"/>
      </w:pPr>
    </w:lvl>
    <w:lvl w:ilvl="4" w:tplc="04080019" w:tentative="1">
      <w:start w:val="1"/>
      <w:numFmt w:val="lowerLetter"/>
      <w:lvlText w:val="%5."/>
      <w:lvlJc w:val="left"/>
      <w:pPr>
        <w:tabs>
          <w:tab w:val="num" w:pos="3675"/>
        </w:tabs>
        <w:ind w:left="3675" w:hanging="360"/>
      </w:pPr>
    </w:lvl>
    <w:lvl w:ilvl="5" w:tplc="0408001B" w:tentative="1">
      <w:start w:val="1"/>
      <w:numFmt w:val="lowerRoman"/>
      <w:lvlText w:val="%6."/>
      <w:lvlJc w:val="right"/>
      <w:pPr>
        <w:tabs>
          <w:tab w:val="num" w:pos="4395"/>
        </w:tabs>
        <w:ind w:left="4395" w:hanging="180"/>
      </w:pPr>
    </w:lvl>
    <w:lvl w:ilvl="6" w:tplc="0408000F" w:tentative="1">
      <w:start w:val="1"/>
      <w:numFmt w:val="decimal"/>
      <w:lvlText w:val="%7."/>
      <w:lvlJc w:val="left"/>
      <w:pPr>
        <w:tabs>
          <w:tab w:val="num" w:pos="5115"/>
        </w:tabs>
        <w:ind w:left="5115" w:hanging="360"/>
      </w:pPr>
    </w:lvl>
    <w:lvl w:ilvl="7" w:tplc="04080019" w:tentative="1">
      <w:start w:val="1"/>
      <w:numFmt w:val="lowerLetter"/>
      <w:lvlText w:val="%8."/>
      <w:lvlJc w:val="left"/>
      <w:pPr>
        <w:tabs>
          <w:tab w:val="num" w:pos="5835"/>
        </w:tabs>
        <w:ind w:left="5835" w:hanging="360"/>
      </w:pPr>
    </w:lvl>
    <w:lvl w:ilvl="8" w:tplc="0408001B" w:tentative="1">
      <w:start w:val="1"/>
      <w:numFmt w:val="lowerRoman"/>
      <w:lvlText w:val="%9."/>
      <w:lvlJc w:val="right"/>
      <w:pPr>
        <w:tabs>
          <w:tab w:val="num" w:pos="6555"/>
        </w:tabs>
        <w:ind w:left="6555" w:hanging="180"/>
      </w:pPr>
    </w:lvl>
  </w:abstractNum>
  <w:num w:numId="1">
    <w:abstractNumId w:val="0"/>
  </w:num>
  <w:num w:numId="2">
    <w:abstractNumId w:val="9"/>
  </w:num>
  <w:num w:numId="3">
    <w:abstractNumId w:val="8"/>
  </w:num>
  <w:num w:numId="4">
    <w:abstractNumId w:val="6"/>
  </w:num>
  <w:num w:numId="5">
    <w:abstractNumId w:val="2"/>
  </w:num>
  <w:num w:numId="6">
    <w:abstractNumId w:val="4"/>
  </w:num>
  <w:num w:numId="7">
    <w:abstractNumId w:val="7"/>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F6"/>
    <w:rsid w:val="00000808"/>
    <w:rsid w:val="00007BB4"/>
    <w:rsid w:val="000113E2"/>
    <w:rsid w:val="0001411F"/>
    <w:rsid w:val="00017255"/>
    <w:rsid w:val="00020C7D"/>
    <w:rsid w:val="00030B6F"/>
    <w:rsid w:val="000557A7"/>
    <w:rsid w:val="00094125"/>
    <w:rsid w:val="0009454E"/>
    <w:rsid w:val="000C2C2C"/>
    <w:rsid w:val="000E1039"/>
    <w:rsid w:val="000E28EC"/>
    <w:rsid w:val="000E6A67"/>
    <w:rsid w:val="000F0265"/>
    <w:rsid w:val="000F189A"/>
    <w:rsid w:val="000F5196"/>
    <w:rsid w:val="00102E9D"/>
    <w:rsid w:val="00102FD6"/>
    <w:rsid w:val="001076B2"/>
    <w:rsid w:val="00110809"/>
    <w:rsid w:val="001111C1"/>
    <w:rsid w:val="001125D9"/>
    <w:rsid w:val="00117595"/>
    <w:rsid w:val="00120B06"/>
    <w:rsid w:val="001233CF"/>
    <w:rsid w:val="00142F2C"/>
    <w:rsid w:val="00146CE4"/>
    <w:rsid w:val="001641A3"/>
    <w:rsid w:val="001775C1"/>
    <w:rsid w:val="00180ACE"/>
    <w:rsid w:val="001870B1"/>
    <w:rsid w:val="00193BC9"/>
    <w:rsid w:val="001940E2"/>
    <w:rsid w:val="001B27CF"/>
    <w:rsid w:val="001D19F4"/>
    <w:rsid w:val="001D2472"/>
    <w:rsid w:val="001D401C"/>
    <w:rsid w:val="001D69C2"/>
    <w:rsid w:val="001E3BC3"/>
    <w:rsid w:val="00200159"/>
    <w:rsid w:val="0021284B"/>
    <w:rsid w:val="002179E4"/>
    <w:rsid w:val="00224719"/>
    <w:rsid w:val="00256614"/>
    <w:rsid w:val="00284428"/>
    <w:rsid w:val="00284998"/>
    <w:rsid w:val="00290A01"/>
    <w:rsid w:val="002937E8"/>
    <w:rsid w:val="002956FE"/>
    <w:rsid w:val="0029776C"/>
    <w:rsid w:val="002A1AF4"/>
    <w:rsid w:val="002B6E81"/>
    <w:rsid w:val="002C3679"/>
    <w:rsid w:val="002C4E52"/>
    <w:rsid w:val="002D17D5"/>
    <w:rsid w:val="002D5AC9"/>
    <w:rsid w:val="002E43D6"/>
    <w:rsid w:val="00303BF6"/>
    <w:rsid w:val="00310B46"/>
    <w:rsid w:val="0031630E"/>
    <w:rsid w:val="00327B52"/>
    <w:rsid w:val="00330E06"/>
    <w:rsid w:val="003369F8"/>
    <w:rsid w:val="003751C0"/>
    <w:rsid w:val="00381A0D"/>
    <w:rsid w:val="00385747"/>
    <w:rsid w:val="00390190"/>
    <w:rsid w:val="003904FD"/>
    <w:rsid w:val="003A3063"/>
    <w:rsid w:val="003B356E"/>
    <w:rsid w:val="003B3F49"/>
    <w:rsid w:val="003B56DD"/>
    <w:rsid w:val="003E54EC"/>
    <w:rsid w:val="003F0586"/>
    <w:rsid w:val="003F269E"/>
    <w:rsid w:val="00407A83"/>
    <w:rsid w:val="0043630F"/>
    <w:rsid w:val="00463296"/>
    <w:rsid w:val="004657E5"/>
    <w:rsid w:val="0047084B"/>
    <w:rsid w:val="00496719"/>
    <w:rsid w:val="004B42E7"/>
    <w:rsid w:val="004C2087"/>
    <w:rsid w:val="004C375F"/>
    <w:rsid w:val="004C3F18"/>
    <w:rsid w:val="004C470C"/>
    <w:rsid w:val="004D1AB8"/>
    <w:rsid w:val="004D1FBA"/>
    <w:rsid w:val="004D29FB"/>
    <w:rsid w:val="0050515A"/>
    <w:rsid w:val="005074AF"/>
    <w:rsid w:val="0050781E"/>
    <w:rsid w:val="00525089"/>
    <w:rsid w:val="0053290B"/>
    <w:rsid w:val="0054785C"/>
    <w:rsid w:val="00553281"/>
    <w:rsid w:val="00554FF4"/>
    <w:rsid w:val="00564D77"/>
    <w:rsid w:val="005655C0"/>
    <w:rsid w:val="005751EB"/>
    <w:rsid w:val="00586173"/>
    <w:rsid w:val="005939B0"/>
    <w:rsid w:val="005A0870"/>
    <w:rsid w:val="005B0473"/>
    <w:rsid w:val="005C0C85"/>
    <w:rsid w:val="005C4E73"/>
    <w:rsid w:val="005C6573"/>
    <w:rsid w:val="005E1E09"/>
    <w:rsid w:val="005F1EA0"/>
    <w:rsid w:val="005F31DB"/>
    <w:rsid w:val="005F6083"/>
    <w:rsid w:val="00630FFB"/>
    <w:rsid w:val="00632F69"/>
    <w:rsid w:val="00655A1F"/>
    <w:rsid w:val="00672422"/>
    <w:rsid w:val="006963B1"/>
    <w:rsid w:val="006A049A"/>
    <w:rsid w:val="006A2AFE"/>
    <w:rsid w:val="006B110C"/>
    <w:rsid w:val="006B554D"/>
    <w:rsid w:val="006B6155"/>
    <w:rsid w:val="006D4D74"/>
    <w:rsid w:val="006D6CF7"/>
    <w:rsid w:val="006E60EB"/>
    <w:rsid w:val="00720EA9"/>
    <w:rsid w:val="00721226"/>
    <w:rsid w:val="00722057"/>
    <w:rsid w:val="00723EFE"/>
    <w:rsid w:val="00731C49"/>
    <w:rsid w:val="00741569"/>
    <w:rsid w:val="0076761A"/>
    <w:rsid w:val="00776D3E"/>
    <w:rsid w:val="00790086"/>
    <w:rsid w:val="007B3CD5"/>
    <w:rsid w:val="007C5D26"/>
    <w:rsid w:val="007D7CEF"/>
    <w:rsid w:val="007E42AF"/>
    <w:rsid w:val="00802685"/>
    <w:rsid w:val="00811C31"/>
    <w:rsid w:val="00821C0D"/>
    <w:rsid w:val="00846F31"/>
    <w:rsid w:val="00850224"/>
    <w:rsid w:val="00853DE0"/>
    <w:rsid w:val="00853DF6"/>
    <w:rsid w:val="00856981"/>
    <w:rsid w:val="008569FD"/>
    <w:rsid w:val="00860A74"/>
    <w:rsid w:val="00864382"/>
    <w:rsid w:val="00866338"/>
    <w:rsid w:val="00874B6E"/>
    <w:rsid w:val="0087716C"/>
    <w:rsid w:val="00881ACB"/>
    <w:rsid w:val="00890F00"/>
    <w:rsid w:val="008A0A48"/>
    <w:rsid w:val="008B09C7"/>
    <w:rsid w:val="008C347F"/>
    <w:rsid w:val="008C677D"/>
    <w:rsid w:val="008D6C53"/>
    <w:rsid w:val="009006D4"/>
    <w:rsid w:val="009023AC"/>
    <w:rsid w:val="00902503"/>
    <w:rsid w:val="009120F3"/>
    <w:rsid w:val="009176EE"/>
    <w:rsid w:val="00951624"/>
    <w:rsid w:val="009725C7"/>
    <w:rsid w:val="009763B1"/>
    <w:rsid w:val="00976676"/>
    <w:rsid w:val="00997651"/>
    <w:rsid w:val="009A20E1"/>
    <w:rsid w:val="009A6165"/>
    <w:rsid w:val="009A69D4"/>
    <w:rsid w:val="009A79B2"/>
    <w:rsid w:val="009B282E"/>
    <w:rsid w:val="009B2BF5"/>
    <w:rsid w:val="009B2F01"/>
    <w:rsid w:val="009E30C1"/>
    <w:rsid w:val="009F7D8D"/>
    <w:rsid w:val="00A07CA3"/>
    <w:rsid w:val="00A14960"/>
    <w:rsid w:val="00A24E71"/>
    <w:rsid w:val="00A27C65"/>
    <w:rsid w:val="00A33E94"/>
    <w:rsid w:val="00A37D61"/>
    <w:rsid w:val="00A43438"/>
    <w:rsid w:val="00A43E0B"/>
    <w:rsid w:val="00A4581C"/>
    <w:rsid w:val="00A65E12"/>
    <w:rsid w:val="00A71507"/>
    <w:rsid w:val="00A71F70"/>
    <w:rsid w:val="00A77FDF"/>
    <w:rsid w:val="00A94AF3"/>
    <w:rsid w:val="00AA6A62"/>
    <w:rsid w:val="00AB40DB"/>
    <w:rsid w:val="00AB7E36"/>
    <w:rsid w:val="00B0398B"/>
    <w:rsid w:val="00B16137"/>
    <w:rsid w:val="00B23C20"/>
    <w:rsid w:val="00B323D0"/>
    <w:rsid w:val="00B33505"/>
    <w:rsid w:val="00B425E1"/>
    <w:rsid w:val="00B45992"/>
    <w:rsid w:val="00B641E2"/>
    <w:rsid w:val="00B714A0"/>
    <w:rsid w:val="00B728FA"/>
    <w:rsid w:val="00B7657D"/>
    <w:rsid w:val="00B77CD5"/>
    <w:rsid w:val="00BA0465"/>
    <w:rsid w:val="00BA06ED"/>
    <w:rsid w:val="00BA0BE6"/>
    <w:rsid w:val="00BC0287"/>
    <w:rsid w:val="00BC5491"/>
    <w:rsid w:val="00BE7627"/>
    <w:rsid w:val="00BF4AA3"/>
    <w:rsid w:val="00BF5244"/>
    <w:rsid w:val="00BF6E13"/>
    <w:rsid w:val="00BF7B29"/>
    <w:rsid w:val="00C03767"/>
    <w:rsid w:val="00C157BC"/>
    <w:rsid w:val="00C2355A"/>
    <w:rsid w:val="00C470ED"/>
    <w:rsid w:val="00C6054E"/>
    <w:rsid w:val="00C605C5"/>
    <w:rsid w:val="00C64C28"/>
    <w:rsid w:val="00C71C65"/>
    <w:rsid w:val="00C734B4"/>
    <w:rsid w:val="00C822F3"/>
    <w:rsid w:val="00C84DC0"/>
    <w:rsid w:val="00C84EFE"/>
    <w:rsid w:val="00C94A49"/>
    <w:rsid w:val="00CA1C0D"/>
    <w:rsid w:val="00CB27B6"/>
    <w:rsid w:val="00CB4E32"/>
    <w:rsid w:val="00CB57BB"/>
    <w:rsid w:val="00CB6B61"/>
    <w:rsid w:val="00CB7326"/>
    <w:rsid w:val="00CB7A81"/>
    <w:rsid w:val="00CD54CB"/>
    <w:rsid w:val="00CE30D3"/>
    <w:rsid w:val="00CF2607"/>
    <w:rsid w:val="00CF4538"/>
    <w:rsid w:val="00D045D7"/>
    <w:rsid w:val="00D107CA"/>
    <w:rsid w:val="00D14441"/>
    <w:rsid w:val="00D26934"/>
    <w:rsid w:val="00D26CDF"/>
    <w:rsid w:val="00D26D8A"/>
    <w:rsid w:val="00D32660"/>
    <w:rsid w:val="00D3539A"/>
    <w:rsid w:val="00D51222"/>
    <w:rsid w:val="00D5591A"/>
    <w:rsid w:val="00D5799D"/>
    <w:rsid w:val="00D642F9"/>
    <w:rsid w:val="00D646D8"/>
    <w:rsid w:val="00D65A68"/>
    <w:rsid w:val="00D6662C"/>
    <w:rsid w:val="00D7083C"/>
    <w:rsid w:val="00DA312F"/>
    <w:rsid w:val="00DB1858"/>
    <w:rsid w:val="00DB3421"/>
    <w:rsid w:val="00DC116F"/>
    <w:rsid w:val="00DD4FCD"/>
    <w:rsid w:val="00E005D5"/>
    <w:rsid w:val="00E05E4A"/>
    <w:rsid w:val="00E1176E"/>
    <w:rsid w:val="00E12A8E"/>
    <w:rsid w:val="00E205BD"/>
    <w:rsid w:val="00E21D2D"/>
    <w:rsid w:val="00E40169"/>
    <w:rsid w:val="00E4186D"/>
    <w:rsid w:val="00E442F3"/>
    <w:rsid w:val="00E44A6A"/>
    <w:rsid w:val="00E64312"/>
    <w:rsid w:val="00E70912"/>
    <w:rsid w:val="00EA5AA6"/>
    <w:rsid w:val="00EA6637"/>
    <w:rsid w:val="00EB6F49"/>
    <w:rsid w:val="00EC2F81"/>
    <w:rsid w:val="00EC3959"/>
    <w:rsid w:val="00EC4330"/>
    <w:rsid w:val="00ED2006"/>
    <w:rsid w:val="00EE4672"/>
    <w:rsid w:val="00EF2B4F"/>
    <w:rsid w:val="00EF5F29"/>
    <w:rsid w:val="00F00D0F"/>
    <w:rsid w:val="00F13F80"/>
    <w:rsid w:val="00F32E7F"/>
    <w:rsid w:val="00F33F4F"/>
    <w:rsid w:val="00F818CC"/>
    <w:rsid w:val="00F920E8"/>
    <w:rsid w:val="00F92599"/>
    <w:rsid w:val="00FA1FA9"/>
    <w:rsid w:val="00FB785E"/>
    <w:rsid w:val="00FD5E1C"/>
    <w:rsid w:val="00FF2C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7C8BCB-8FA9-47FF-90C6-B3665DE0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DF6"/>
    <w:rPr>
      <w:lang w:eastAsia="en-US"/>
    </w:rPr>
  </w:style>
  <w:style w:type="paragraph" w:styleId="1">
    <w:name w:val="heading 1"/>
    <w:basedOn w:val="a"/>
    <w:next w:val="a"/>
    <w:link w:val="1Char"/>
    <w:uiPriority w:val="9"/>
    <w:qFormat/>
    <w:rsid w:val="00C64C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53DF6"/>
    <w:rPr>
      <w:color w:val="0000FF"/>
      <w:u w:val="single"/>
    </w:rPr>
  </w:style>
  <w:style w:type="paragraph" w:styleId="a3">
    <w:name w:val="Document Map"/>
    <w:basedOn w:val="a"/>
    <w:semiHidden/>
    <w:rsid w:val="00E205BD"/>
    <w:pPr>
      <w:shd w:val="clear" w:color="auto" w:fill="000080"/>
    </w:pPr>
    <w:rPr>
      <w:rFonts w:ascii="Tahoma" w:hAnsi="Tahoma" w:cs="Tahoma"/>
    </w:rPr>
  </w:style>
  <w:style w:type="paragraph" w:styleId="a4">
    <w:name w:val="Balloon Text"/>
    <w:basedOn w:val="a"/>
    <w:semiHidden/>
    <w:rsid w:val="00E205BD"/>
    <w:rPr>
      <w:rFonts w:ascii="Tahoma" w:hAnsi="Tahoma" w:cs="Tahoma"/>
      <w:sz w:val="16"/>
      <w:szCs w:val="16"/>
    </w:rPr>
  </w:style>
  <w:style w:type="paragraph" w:styleId="a5">
    <w:name w:val="List Paragraph"/>
    <w:basedOn w:val="a"/>
    <w:uiPriority w:val="34"/>
    <w:qFormat/>
    <w:rsid w:val="00A37D61"/>
    <w:pPr>
      <w:ind w:left="720"/>
      <w:contextualSpacing/>
    </w:pPr>
  </w:style>
  <w:style w:type="character" w:customStyle="1" w:styleId="1Char">
    <w:name w:val="Επικεφαλίδα 1 Char"/>
    <w:basedOn w:val="a0"/>
    <w:link w:val="1"/>
    <w:uiPriority w:val="9"/>
    <w:rsid w:val="00C64C28"/>
    <w:rPr>
      <w:rFonts w:asciiTheme="majorHAnsi" w:eastAsiaTheme="majorEastAsia" w:hAnsiTheme="majorHAnsi" w:cstheme="majorBidi"/>
      <w:b/>
      <w:bCs/>
      <w:color w:val="365F91" w:themeColor="accent1" w:themeShade="BF"/>
      <w:sz w:val="28"/>
      <w:szCs w:val="28"/>
      <w:lang w:eastAsia="en-US"/>
    </w:rPr>
  </w:style>
  <w:style w:type="paragraph" w:styleId="Web">
    <w:name w:val="Normal (Web)"/>
    <w:basedOn w:val="a"/>
    <w:uiPriority w:val="99"/>
    <w:unhideWhenUsed/>
    <w:rsid w:val="00C64C28"/>
    <w:pPr>
      <w:spacing w:before="100" w:beforeAutospacing="1" w:after="100" w:afterAutospacing="1"/>
    </w:pPr>
    <w:rPr>
      <w:sz w:val="24"/>
      <w:szCs w:val="24"/>
      <w:lang w:eastAsia="el-GR"/>
    </w:rPr>
  </w:style>
  <w:style w:type="character" w:styleId="a6">
    <w:name w:val="Strong"/>
    <w:basedOn w:val="a0"/>
    <w:uiPriority w:val="22"/>
    <w:qFormat/>
    <w:rsid w:val="00C64C28"/>
    <w:rPr>
      <w:b/>
      <w:bCs/>
    </w:rPr>
  </w:style>
  <w:style w:type="paragraph" w:styleId="a7">
    <w:name w:val="No Spacing"/>
    <w:uiPriority w:val="1"/>
    <w:qFormat/>
    <w:rsid w:val="00DA312F"/>
    <w:pPr>
      <w:jc w:val="both"/>
    </w:pPr>
    <w:rPr>
      <w:rFonts w:ascii="Cambria" w:hAnsi="Cambria"/>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F2B51-E853-4598-A0FB-32F2F53F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1873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1</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maarit</dc:creator>
  <cp:lastModifiedBy>tkatsani</cp:lastModifiedBy>
  <cp:revision>2</cp:revision>
  <cp:lastPrinted>2015-05-14T08:21:00Z</cp:lastPrinted>
  <dcterms:created xsi:type="dcterms:W3CDTF">2016-11-24T10:13:00Z</dcterms:created>
  <dcterms:modified xsi:type="dcterms:W3CDTF">2016-11-24T10:13:00Z</dcterms:modified>
</cp:coreProperties>
</file>