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D34" w:rsidRPr="000A0D34" w:rsidRDefault="000A0D34" w:rsidP="0092145E">
      <w:pPr>
        <w:jc w:val="center"/>
        <w:rPr>
          <w:rFonts w:ascii="Cambria" w:hAnsi="Cambria"/>
          <w:sz w:val="28"/>
          <w:szCs w:val="28"/>
          <w:lang w:val="el-GR"/>
        </w:rPr>
      </w:pPr>
      <w:r w:rsidRPr="000A0D34">
        <w:rPr>
          <w:rFonts w:ascii="Cambria" w:hAnsi="Cambria"/>
          <w:sz w:val="28"/>
          <w:szCs w:val="28"/>
          <w:lang w:val="el-GR"/>
        </w:rPr>
        <w:t>Θέατρο Κωφών Ελλάδος</w:t>
      </w:r>
    </w:p>
    <w:p w:rsidR="000A0D34" w:rsidRPr="00951D17" w:rsidRDefault="000A0D34" w:rsidP="000A0D34">
      <w:pPr>
        <w:jc w:val="center"/>
        <w:rPr>
          <w:rFonts w:ascii="Cambria" w:hAnsi="Cambria"/>
          <w:b/>
          <w:sz w:val="40"/>
          <w:szCs w:val="40"/>
          <w:lang w:val="el-GR"/>
        </w:rPr>
      </w:pPr>
      <w:r w:rsidRPr="00951D17">
        <w:rPr>
          <w:rFonts w:ascii="Cambria" w:hAnsi="Cambria"/>
          <w:b/>
          <w:sz w:val="40"/>
          <w:szCs w:val="40"/>
          <w:lang w:val="el-GR"/>
        </w:rPr>
        <w:t>Το νησί των σκλάβων</w:t>
      </w:r>
    </w:p>
    <w:p w:rsidR="000A0D34" w:rsidRPr="000A0D34" w:rsidRDefault="000A0D34" w:rsidP="000A0D34">
      <w:pPr>
        <w:jc w:val="center"/>
        <w:rPr>
          <w:rFonts w:ascii="Cambria" w:hAnsi="Cambria"/>
          <w:sz w:val="28"/>
          <w:szCs w:val="28"/>
          <w:lang w:val="el-GR"/>
        </w:rPr>
      </w:pPr>
    </w:p>
    <w:p w:rsidR="000A0D34" w:rsidRPr="00951D17" w:rsidRDefault="000A0D34" w:rsidP="000A0D34">
      <w:pPr>
        <w:jc w:val="center"/>
        <w:rPr>
          <w:rFonts w:ascii="Cambria" w:hAnsi="Cambria"/>
          <w:sz w:val="24"/>
          <w:szCs w:val="24"/>
          <w:lang w:val="el-GR"/>
        </w:rPr>
      </w:pPr>
      <w:r w:rsidRPr="00951D17">
        <w:rPr>
          <w:rFonts w:ascii="Cambria" w:hAnsi="Cambria"/>
          <w:sz w:val="24"/>
          <w:szCs w:val="24"/>
          <w:lang w:val="el-GR"/>
        </w:rPr>
        <w:t>Πρεμιέρα 20 Ιανουαρίου</w:t>
      </w:r>
    </w:p>
    <w:p w:rsidR="000A0D34" w:rsidRPr="000A0D34" w:rsidRDefault="000A0D34" w:rsidP="000A0D34">
      <w:pPr>
        <w:jc w:val="center"/>
        <w:rPr>
          <w:rFonts w:ascii="Cambria" w:hAnsi="Cambria"/>
          <w:sz w:val="28"/>
          <w:szCs w:val="28"/>
          <w:lang w:val="el-GR"/>
        </w:rPr>
      </w:pPr>
    </w:p>
    <w:p w:rsidR="000A0D34" w:rsidRPr="00951D17" w:rsidRDefault="000A0D34" w:rsidP="000A0D34">
      <w:pPr>
        <w:jc w:val="center"/>
        <w:rPr>
          <w:rFonts w:ascii="Cambria" w:hAnsi="Cambria"/>
          <w:sz w:val="20"/>
          <w:szCs w:val="20"/>
          <w:lang w:val="el-GR"/>
        </w:rPr>
      </w:pPr>
      <w:r w:rsidRPr="00951D17">
        <w:rPr>
          <w:rFonts w:ascii="Cambria" w:hAnsi="Cambria"/>
          <w:sz w:val="20"/>
          <w:szCs w:val="20"/>
          <w:lang w:val="el-GR"/>
        </w:rPr>
        <w:t>Θέατρο Κωφών Ελλάδος</w:t>
      </w:r>
    </w:p>
    <w:p w:rsidR="000A0D34" w:rsidRPr="00951D17" w:rsidRDefault="000A0D34" w:rsidP="000A0D34">
      <w:pPr>
        <w:jc w:val="center"/>
        <w:rPr>
          <w:rFonts w:ascii="Cambria" w:hAnsi="Cambria"/>
          <w:sz w:val="20"/>
          <w:szCs w:val="20"/>
          <w:lang w:val="el-GR"/>
        </w:rPr>
      </w:pPr>
      <w:r w:rsidRPr="00951D17">
        <w:rPr>
          <w:rFonts w:ascii="Cambria" w:hAnsi="Cambria"/>
          <w:sz w:val="20"/>
          <w:szCs w:val="20"/>
          <w:lang w:val="el-GR"/>
        </w:rPr>
        <w:t>Σαχτούρη 8-10, Πλατεία Κουμουνδούρου</w:t>
      </w:r>
    </w:p>
    <w:p w:rsidR="000A0D34" w:rsidRPr="00951D17" w:rsidRDefault="000A0D34" w:rsidP="000A0D34">
      <w:pPr>
        <w:jc w:val="center"/>
        <w:rPr>
          <w:rFonts w:ascii="Cambria" w:hAnsi="Cambria"/>
          <w:sz w:val="20"/>
          <w:szCs w:val="20"/>
          <w:lang w:val="el-GR"/>
        </w:rPr>
      </w:pPr>
      <w:r w:rsidRPr="00951D17">
        <w:rPr>
          <w:rFonts w:ascii="Cambria" w:hAnsi="Cambria"/>
          <w:sz w:val="20"/>
          <w:szCs w:val="20"/>
          <w:lang w:val="el-GR"/>
        </w:rPr>
        <w:t>Παρασκευή, Σάββατο &amp; Κυριακή, 21:15</w:t>
      </w:r>
    </w:p>
    <w:p w:rsidR="000A0D34" w:rsidRPr="00951D17" w:rsidRDefault="000A0D34" w:rsidP="000A0D34">
      <w:pPr>
        <w:jc w:val="center"/>
        <w:rPr>
          <w:rFonts w:ascii="Cambria" w:hAnsi="Cambria"/>
          <w:sz w:val="20"/>
          <w:szCs w:val="20"/>
          <w:lang w:val="el-GR"/>
        </w:rPr>
      </w:pPr>
      <w:r w:rsidRPr="00951D17">
        <w:rPr>
          <w:rFonts w:ascii="Cambria" w:hAnsi="Cambria"/>
          <w:sz w:val="20"/>
          <w:szCs w:val="20"/>
          <w:lang w:val="el-GR"/>
        </w:rPr>
        <w:t>Τηλέφωνο επικοινωνίας:</w:t>
      </w:r>
      <w:r w:rsidR="006701D3" w:rsidRPr="006701D3">
        <w:rPr>
          <w:lang w:val="el-GR"/>
        </w:rPr>
        <w:t xml:space="preserve"> </w:t>
      </w:r>
      <w:r w:rsidR="006701D3" w:rsidRPr="006701D3">
        <w:rPr>
          <w:rFonts w:ascii="Cambria" w:hAnsi="Cambria"/>
          <w:sz w:val="20"/>
          <w:szCs w:val="20"/>
          <w:lang w:val="el-GR"/>
        </w:rPr>
        <w:t>210 3214708</w:t>
      </w:r>
      <w:r w:rsidR="006701D3">
        <w:rPr>
          <w:rFonts w:ascii="Cambria" w:hAnsi="Cambria"/>
          <w:sz w:val="20"/>
          <w:szCs w:val="20"/>
          <w:lang w:val="el-GR"/>
        </w:rPr>
        <w:t xml:space="preserve"> και</w:t>
      </w:r>
      <w:r w:rsidRPr="00951D17">
        <w:rPr>
          <w:rFonts w:ascii="Cambria" w:hAnsi="Cambria"/>
          <w:sz w:val="20"/>
          <w:szCs w:val="20"/>
          <w:lang w:val="el-GR"/>
        </w:rPr>
        <w:t xml:space="preserve"> 6945390799 | Κρατήσεις (μόνο με </w:t>
      </w:r>
      <w:proofErr w:type="spellStart"/>
      <w:r w:rsidRPr="00951D17">
        <w:rPr>
          <w:rFonts w:ascii="Cambria" w:hAnsi="Cambria"/>
          <w:sz w:val="20"/>
          <w:szCs w:val="20"/>
        </w:rPr>
        <w:t>sms</w:t>
      </w:r>
      <w:proofErr w:type="spellEnd"/>
      <w:r w:rsidR="006701D3">
        <w:rPr>
          <w:rFonts w:ascii="Cambria" w:hAnsi="Cambria"/>
          <w:sz w:val="20"/>
          <w:szCs w:val="20"/>
          <w:lang w:val="el-GR"/>
        </w:rPr>
        <w:t xml:space="preserve">): </w:t>
      </w:r>
      <w:r w:rsidR="006701D3" w:rsidRPr="006701D3">
        <w:rPr>
          <w:rFonts w:ascii="Cambria" w:hAnsi="Cambria"/>
          <w:sz w:val="20"/>
          <w:szCs w:val="20"/>
          <w:lang w:val="el-GR"/>
        </w:rPr>
        <w:t>6981167502</w:t>
      </w:r>
    </w:p>
    <w:p w:rsidR="00562389" w:rsidRPr="00951D17" w:rsidRDefault="000A0D34" w:rsidP="000A0D34">
      <w:pPr>
        <w:jc w:val="center"/>
        <w:rPr>
          <w:rFonts w:ascii="Cambria" w:hAnsi="Cambria"/>
          <w:sz w:val="20"/>
          <w:szCs w:val="20"/>
          <w:lang w:val="el-GR"/>
        </w:rPr>
      </w:pPr>
      <w:r w:rsidRPr="00951D17">
        <w:rPr>
          <w:rFonts w:ascii="Cambria" w:hAnsi="Cambria"/>
          <w:sz w:val="20"/>
          <w:szCs w:val="20"/>
          <w:lang w:val="el-GR"/>
        </w:rPr>
        <w:t>Είσοδος: 10 ευρώ, 7 ευρώ μειωμένο, 5 ευρώ ανέργων | Διάρκεια: 60 λεπτά</w:t>
      </w:r>
    </w:p>
    <w:p w:rsidR="000A0D34" w:rsidRPr="00951D17" w:rsidRDefault="000A0D34" w:rsidP="000A0D34">
      <w:pPr>
        <w:jc w:val="center"/>
        <w:rPr>
          <w:rFonts w:ascii="Cambria" w:hAnsi="Cambria"/>
          <w:sz w:val="20"/>
          <w:szCs w:val="20"/>
          <w:lang w:val="el-GR"/>
        </w:rPr>
      </w:pPr>
    </w:p>
    <w:p w:rsidR="000A0D34" w:rsidRPr="00951D17" w:rsidRDefault="000A0D34" w:rsidP="000A0D34">
      <w:pPr>
        <w:jc w:val="both"/>
        <w:rPr>
          <w:rFonts w:ascii="Cambria" w:hAnsi="Cambria"/>
          <w:lang w:val="el-GR"/>
        </w:rPr>
      </w:pPr>
      <w:r w:rsidRPr="00951D17">
        <w:rPr>
          <w:rFonts w:ascii="Cambria" w:hAnsi="Cambria"/>
          <w:lang w:val="el-GR"/>
        </w:rPr>
        <w:t>«Το νησί των σκλάβων» του Μαριβώ, ανάλαφρο και ταυτόχρονα σκοτεινό έργο του κλασικού Γάλλου συγγραφέα, πρωτοπαρουσιάστηκε το 1725. Σήμερα μοιάζει πιο επίκαιρο από ποτέ. Δύο αριστοκράτες και οι υπηρέτες τους, ναυαγούν σ΄ένα νησί που κατοικείται από εξεγερμένους σκλάβους. Στον παράξενο αυτό τόπο, τα</w:t>
      </w:r>
      <w:bookmarkStart w:id="0" w:name="_GoBack"/>
      <w:bookmarkEnd w:id="0"/>
      <w:r w:rsidRPr="00951D17">
        <w:rPr>
          <w:rFonts w:ascii="Cambria" w:hAnsi="Cambria"/>
          <w:lang w:val="el-GR"/>
        </w:rPr>
        <w:t xml:space="preserve"> αφεντικά υποχρεώνονται ν΄ανταλλάξουν ρούχα και ρόλους με τους σκλάβους τους και να τους υπηρετούν μέχρι να «νιώσουν τι σημαίνει πόνος» προκειμένου να πάρουν ένα ισχυρό μάθημα δικαιοσύνης και ανθρωπιάς. Το παιχνίδι των ρόλων ανάμεσα σε αφεντικά και σκλάβους, γρήγορα μετατρέπεται σε ένα επικίνδυνο και αποκαλυπτικά βίαιο παιχνίδι</w:t>
      </w:r>
      <w:r w:rsidR="00951D17" w:rsidRPr="00951D17">
        <w:rPr>
          <w:rFonts w:ascii="Cambria" w:hAnsi="Cambria"/>
          <w:lang w:val="el-GR"/>
        </w:rPr>
        <w:t xml:space="preserve"> εξουσίας, εκδίκησης και έρωτα. </w:t>
      </w:r>
      <w:r w:rsidRPr="00951D17">
        <w:rPr>
          <w:rFonts w:ascii="Cambria" w:hAnsi="Cambria"/>
          <w:lang w:val="el-GR"/>
        </w:rPr>
        <w:t xml:space="preserve">Αυτή η μοναδική αντιστροφή των ρόλων του Μαριβώ, ο αφέντης που γίνεται δούλος και ο δούλος που αλλάζει σε αφέντη, </w:t>
      </w:r>
      <w:r w:rsidR="00951D17" w:rsidRPr="00951D17">
        <w:rPr>
          <w:rFonts w:ascii="Cambria" w:hAnsi="Cambria"/>
          <w:lang w:val="el-GR"/>
        </w:rPr>
        <w:t xml:space="preserve">επιβεβαιώνει ότι η κοινωνική ταυτότητα του ατόμου είναι πιο ισχυρή από τη θέλησή του να την υπερβεί και </w:t>
      </w:r>
      <w:r w:rsidRPr="00951D17">
        <w:rPr>
          <w:rFonts w:ascii="Cambria" w:hAnsi="Cambria"/>
          <w:lang w:val="el-GR"/>
        </w:rPr>
        <w:t>οδηγεί σε σύγ</w:t>
      </w:r>
      <w:r w:rsidR="00951D17" w:rsidRPr="00951D17">
        <w:rPr>
          <w:rFonts w:ascii="Cambria" w:hAnsi="Cambria"/>
          <w:lang w:val="el-GR"/>
        </w:rPr>
        <w:t xml:space="preserve">χρονους συνειρμούς της </w:t>
      </w:r>
      <w:r w:rsidRPr="00951D17">
        <w:rPr>
          <w:rFonts w:ascii="Cambria" w:hAnsi="Cambria"/>
          <w:lang w:val="el-GR"/>
        </w:rPr>
        <w:t>πολιτικής πραγματικότητας.</w:t>
      </w:r>
    </w:p>
    <w:p w:rsidR="00497901" w:rsidRDefault="00951D17" w:rsidP="000A0D34">
      <w:pPr>
        <w:jc w:val="both"/>
        <w:rPr>
          <w:rFonts w:ascii="Cambria" w:hAnsi="Cambria"/>
          <w:lang w:val="el-GR"/>
        </w:rPr>
      </w:pPr>
      <w:r w:rsidRPr="00951D17">
        <w:rPr>
          <w:rFonts w:ascii="Cambria" w:hAnsi="Cambria"/>
          <w:lang w:val="el-GR"/>
        </w:rPr>
        <w:t>Κωφοί και ακούοντες ηθοποιοί συμπράττουν επάνω στη σκηνή. Μπλέκονται, μιλούν ταυτόχρονα, μοιράζονται τους ίδιους ρόλους και τους ερμηνεύουν παράλληλα</w:t>
      </w:r>
      <w:r w:rsidR="0092145E">
        <w:rPr>
          <w:rFonts w:ascii="Cambria" w:hAnsi="Cambria"/>
          <w:lang w:val="el-GR"/>
        </w:rPr>
        <w:t>,</w:t>
      </w:r>
      <w:r w:rsidRPr="00951D17">
        <w:rPr>
          <w:rFonts w:ascii="Cambria" w:hAnsi="Cambria"/>
          <w:lang w:val="el-GR"/>
        </w:rPr>
        <w:t xml:space="preserve"> σεβόμενοι ο ένας τη γλώσσα του άλλου. Μια ιδιαίτερη πλατφόρμα διπλής διανομης που προσφέρει μια πα</w:t>
      </w:r>
      <w:r w:rsidR="00497901">
        <w:rPr>
          <w:rFonts w:ascii="Cambria" w:hAnsi="Cambria"/>
          <w:lang w:val="el-GR"/>
        </w:rPr>
        <w:t>ράσταση-εμπειρία σε δύο γλώσσες:</w:t>
      </w:r>
      <w:r w:rsidRPr="00951D17">
        <w:rPr>
          <w:rFonts w:ascii="Cambria" w:hAnsi="Cambria"/>
          <w:lang w:val="el-GR"/>
        </w:rPr>
        <w:t xml:space="preserve"> Τη νοηματική και την ομιλουμένη.</w:t>
      </w:r>
    </w:p>
    <w:p w:rsidR="00497901" w:rsidRPr="00951D17" w:rsidRDefault="006701D3" w:rsidP="006701D3">
      <w:pPr>
        <w:jc w:val="center"/>
        <w:rPr>
          <w:rFonts w:ascii="Cambria" w:hAnsi="Cambria"/>
          <w:lang w:val="el-GR"/>
        </w:rPr>
      </w:pPr>
      <w:r>
        <w:rPr>
          <w:rFonts w:ascii="Cambria" w:hAnsi="Cambria"/>
          <w:lang w:val="el-GR"/>
        </w:rPr>
        <w:t>**</w:t>
      </w:r>
    </w:p>
    <w:p w:rsidR="00497901" w:rsidRDefault="00951D17" w:rsidP="00951D17">
      <w:pPr>
        <w:jc w:val="both"/>
        <w:rPr>
          <w:rFonts w:ascii="Cambria" w:hAnsi="Cambria"/>
          <w:lang w:val="el-GR"/>
        </w:rPr>
      </w:pPr>
      <w:r w:rsidRPr="00951D17">
        <w:rPr>
          <w:rFonts w:ascii="Cambria" w:hAnsi="Cambria"/>
          <w:lang w:val="el-GR"/>
        </w:rPr>
        <w:t>Το Θέατρο κωφών Ελλάδος μετρά 33 χρόνια λειτουργίας. Στην μέχρι τώρα πορεία του παρουσίασε έργα από το Ελληνικό και Παγκόσμιο Δραματολόγιο. Τα τελευταία χρόνια συνεχίζει προς μια πιο πολιτική κατεύθυνση, και ασχολείται με θέματα όπως η μετανάστευση, οι άστεγοι αλλά και ιστορικές περιόδους της Ελλάδας (π.χ Εμφύλιος, Χούντα) σε μια προσπάθεια να εκπαιδεύσει τους κωφούς σε έννοιες και περιόδους που ποτέ δεν διδάχθηκαν στα σχολεία τους.</w:t>
      </w:r>
      <w:r w:rsidR="00497901">
        <w:rPr>
          <w:rFonts w:ascii="Cambria" w:hAnsi="Cambria"/>
          <w:lang w:val="el-GR"/>
        </w:rPr>
        <w:t xml:space="preserve"> Στόχοι του είναι </w:t>
      </w:r>
      <w:r w:rsidR="00497901" w:rsidRPr="00497901">
        <w:rPr>
          <w:rFonts w:ascii="Cambria" w:hAnsi="Cambria"/>
          <w:lang w:val="el-GR"/>
        </w:rPr>
        <w:t>η διάδοση</w:t>
      </w:r>
      <w:r w:rsidR="00497901">
        <w:rPr>
          <w:rFonts w:ascii="Cambria" w:hAnsi="Cambria"/>
          <w:lang w:val="el-GR"/>
        </w:rPr>
        <w:t xml:space="preserve"> της νοηματικής γλώσσας, </w:t>
      </w:r>
      <w:r w:rsidR="00497901" w:rsidRPr="00497901">
        <w:rPr>
          <w:rFonts w:ascii="Cambria" w:hAnsi="Cambria"/>
          <w:lang w:val="el-GR"/>
        </w:rPr>
        <w:t>η σχέση νοηματικής κ</w:t>
      </w:r>
      <w:r w:rsidR="00497901">
        <w:rPr>
          <w:rFonts w:ascii="Cambria" w:hAnsi="Cambria"/>
          <w:lang w:val="el-GR"/>
        </w:rPr>
        <w:t>αι ομιλουμένης γλώσσας και</w:t>
      </w:r>
      <w:r w:rsidR="00497901" w:rsidRPr="00497901">
        <w:rPr>
          <w:rFonts w:ascii="Cambria" w:hAnsi="Cambria"/>
          <w:lang w:val="el-GR"/>
        </w:rPr>
        <w:t xml:space="preserve"> η ενσωμάτωση κωφών και ακουόντων καλλιτεχνών.</w:t>
      </w:r>
    </w:p>
    <w:p w:rsidR="00497901" w:rsidRDefault="00497901" w:rsidP="00951D17">
      <w:pPr>
        <w:jc w:val="both"/>
        <w:rPr>
          <w:rFonts w:ascii="Cambria" w:hAnsi="Cambria"/>
          <w:lang w:val="el-GR"/>
        </w:rPr>
      </w:pPr>
    </w:p>
    <w:p w:rsidR="0092145E" w:rsidRDefault="0092145E" w:rsidP="00951D17">
      <w:pPr>
        <w:jc w:val="both"/>
        <w:rPr>
          <w:rFonts w:ascii="Cambria" w:hAnsi="Cambria"/>
          <w:lang w:val="el-GR"/>
        </w:rPr>
      </w:pPr>
    </w:p>
    <w:p w:rsidR="00497901" w:rsidRDefault="00497901" w:rsidP="00951D17">
      <w:pPr>
        <w:jc w:val="both"/>
        <w:rPr>
          <w:rFonts w:ascii="Cambria" w:hAnsi="Cambria"/>
          <w:lang w:val="el-GR"/>
        </w:rPr>
      </w:pPr>
      <w:r>
        <w:rPr>
          <w:rFonts w:ascii="Cambria" w:hAnsi="Cambria"/>
          <w:lang w:val="el-GR"/>
        </w:rPr>
        <w:lastRenderedPageBreak/>
        <w:t>ΣΥΝΤΕΛΕΣΤΕΣ</w:t>
      </w:r>
    </w:p>
    <w:p w:rsidR="00497901" w:rsidRDefault="00497901" w:rsidP="00951D17">
      <w:pPr>
        <w:jc w:val="both"/>
        <w:rPr>
          <w:rFonts w:ascii="Cambria" w:hAnsi="Cambria"/>
          <w:lang w:val="el-GR"/>
        </w:rPr>
      </w:pPr>
      <w:r>
        <w:rPr>
          <w:rFonts w:ascii="Cambria" w:hAnsi="Cambria"/>
          <w:lang w:val="el-GR"/>
        </w:rPr>
        <w:t xml:space="preserve">Μετάφραση: Μαριάννα Κάλμπαρη </w:t>
      </w:r>
    </w:p>
    <w:p w:rsidR="00497901" w:rsidRDefault="00497901" w:rsidP="00951D17">
      <w:pPr>
        <w:jc w:val="both"/>
        <w:rPr>
          <w:rFonts w:ascii="Cambria" w:hAnsi="Cambria"/>
          <w:lang w:val="el-GR"/>
        </w:rPr>
      </w:pPr>
      <w:r>
        <w:rPr>
          <w:rFonts w:ascii="Cambria" w:hAnsi="Cambria"/>
          <w:lang w:val="el-GR"/>
        </w:rPr>
        <w:t>Σκηνοθεσία: Βασίλης Βηλαράς</w:t>
      </w:r>
    </w:p>
    <w:p w:rsidR="00497901" w:rsidRDefault="0092145E" w:rsidP="00951D17">
      <w:pPr>
        <w:jc w:val="both"/>
        <w:rPr>
          <w:rFonts w:ascii="Cambria" w:hAnsi="Cambria"/>
          <w:lang w:val="el-GR"/>
        </w:rPr>
      </w:pPr>
      <w:r>
        <w:rPr>
          <w:rFonts w:ascii="Cambria" w:hAnsi="Cambria"/>
          <w:lang w:val="el-GR"/>
        </w:rPr>
        <w:t>Διερμηνεία</w:t>
      </w:r>
      <w:r w:rsidR="00497901">
        <w:rPr>
          <w:rFonts w:ascii="Cambria" w:hAnsi="Cambria"/>
          <w:lang w:val="el-GR"/>
        </w:rPr>
        <w:t>/χρονισμός: Σοφία Ρομπόλη</w:t>
      </w:r>
    </w:p>
    <w:p w:rsidR="00497901" w:rsidRDefault="00497901" w:rsidP="00951D17">
      <w:pPr>
        <w:jc w:val="both"/>
        <w:rPr>
          <w:rFonts w:ascii="Cambria" w:hAnsi="Cambria"/>
          <w:lang w:val="el-GR"/>
        </w:rPr>
      </w:pPr>
      <w:r>
        <w:rPr>
          <w:rFonts w:ascii="Cambria" w:hAnsi="Cambria"/>
          <w:lang w:val="el-GR"/>
        </w:rPr>
        <w:t>Φωτισμοί: Ανδριάνα Δακανάλη</w:t>
      </w:r>
    </w:p>
    <w:p w:rsidR="00497901" w:rsidRDefault="00497901" w:rsidP="00951D17">
      <w:pPr>
        <w:jc w:val="both"/>
        <w:rPr>
          <w:rFonts w:ascii="Cambria" w:hAnsi="Cambria"/>
          <w:lang w:val="el-GR"/>
        </w:rPr>
      </w:pPr>
      <w:r>
        <w:rPr>
          <w:rFonts w:ascii="Cambria" w:hAnsi="Cambria"/>
          <w:lang w:val="el-GR"/>
        </w:rPr>
        <w:t>Σκηνικά/Κο</w:t>
      </w:r>
      <w:r w:rsidR="0092145E">
        <w:rPr>
          <w:rFonts w:ascii="Cambria" w:hAnsi="Cambria"/>
          <w:lang w:val="el-GR"/>
        </w:rPr>
        <w:t>σ</w:t>
      </w:r>
      <w:r>
        <w:rPr>
          <w:rFonts w:ascii="Cambria" w:hAnsi="Cambria"/>
          <w:lang w:val="el-GR"/>
        </w:rPr>
        <w:t>τούμια: Βασίλης Βηλαράς</w:t>
      </w:r>
    </w:p>
    <w:p w:rsidR="00497901" w:rsidRDefault="0092145E" w:rsidP="00951D17">
      <w:pPr>
        <w:jc w:val="both"/>
        <w:rPr>
          <w:rFonts w:ascii="Cambria" w:hAnsi="Cambria"/>
          <w:lang w:val="el-GR"/>
        </w:rPr>
      </w:pPr>
      <w:r>
        <w:rPr>
          <w:rFonts w:ascii="Cambria" w:hAnsi="Cambria"/>
          <w:lang w:val="el-GR"/>
        </w:rPr>
        <w:t>Φωτογραφίες: Γκέ</w:t>
      </w:r>
      <w:r w:rsidR="00497901">
        <w:rPr>
          <w:rFonts w:ascii="Cambria" w:hAnsi="Cambria"/>
          <w:lang w:val="el-GR"/>
        </w:rPr>
        <w:t>λυ Καλαμπάκα</w:t>
      </w:r>
    </w:p>
    <w:p w:rsidR="00497901" w:rsidRDefault="00497901" w:rsidP="00951D17">
      <w:pPr>
        <w:jc w:val="both"/>
        <w:rPr>
          <w:rFonts w:ascii="Cambria" w:hAnsi="Cambria"/>
          <w:lang w:val="el-GR"/>
        </w:rPr>
      </w:pPr>
      <w:r>
        <w:rPr>
          <w:rFonts w:ascii="Cambria" w:hAnsi="Cambria"/>
          <w:lang w:val="el-GR"/>
        </w:rPr>
        <w:t>Βίντεο: Αλέξανδρος Βηλαράς</w:t>
      </w:r>
    </w:p>
    <w:p w:rsidR="00497901" w:rsidRDefault="00497901" w:rsidP="00951D17">
      <w:pPr>
        <w:jc w:val="both"/>
        <w:rPr>
          <w:rFonts w:ascii="Cambria" w:hAnsi="Cambria"/>
          <w:lang w:val="el-GR"/>
        </w:rPr>
      </w:pPr>
      <w:r>
        <w:rPr>
          <w:rFonts w:ascii="Cambria" w:hAnsi="Cambria"/>
          <w:lang w:val="el-GR"/>
        </w:rPr>
        <w:t>Βοηθοί σκηνοθέτη: Βούλα Βερδελή, Άννα Παπαδάκη</w:t>
      </w:r>
    </w:p>
    <w:p w:rsidR="00497901" w:rsidRDefault="00497901" w:rsidP="00951D17">
      <w:pPr>
        <w:jc w:val="both"/>
        <w:rPr>
          <w:rFonts w:ascii="Cambria" w:hAnsi="Cambria"/>
          <w:lang w:val="el-GR"/>
        </w:rPr>
      </w:pPr>
    </w:p>
    <w:p w:rsidR="00497901" w:rsidRDefault="00497901" w:rsidP="00951D17">
      <w:pPr>
        <w:jc w:val="both"/>
        <w:rPr>
          <w:rFonts w:ascii="Cambria" w:hAnsi="Cambria"/>
          <w:lang w:val="el-GR"/>
        </w:rPr>
      </w:pPr>
      <w:r>
        <w:rPr>
          <w:rFonts w:ascii="Cambria" w:hAnsi="Cambria"/>
          <w:lang w:val="el-GR"/>
        </w:rPr>
        <w:t>Κωφοί ηθοποιοί: Απόστολος Γιαννόπουλος, Πάνος Κατσής, Κώστας Μητσιόπουλος, Μάρθα Μπάμπη,  Φωτεινή Ταχά</w:t>
      </w:r>
    </w:p>
    <w:p w:rsidR="00497901" w:rsidRDefault="00497901" w:rsidP="00951D17">
      <w:pPr>
        <w:jc w:val="both"/>
        <w:rPr>
          <w:rFonts w:ascii="Cambria" w:hAnsi="Cambria"/>
          <w:lang w:val="el-GR"/>
        </w:rPr>
      </w:pPr>
      <w:r>
        <w:rPr>
          <w:rFonts w:ascii="Cambria" w:hAnsi="Cambria"/>
          <w:lang w:val="el-GR"/>
        </w:rPr>
        <w:t xml:space="preserve">Ακούοντες ηθοποιοί: </w:t>
      </w:r>
      <w:r w:rsidR="0092145E">
        <w:rPr>
          <w:rFonts w:ascii="Cambria" w:hAnsi="Cambria"/>
          <w:lang w:val="el-GR"/>
        </w:rPr>
        <w:t xml:space="preserve">Σοφία Καρρά, Ιάσων </w:t>
      </w:r>
      <w:r w:rsidR="0092145E">
        <w:rPr>
          <w:rFonts w:ascii="Cambria" w:hAnsi="Cambria"/>
        </w:rPr>
        <w:t>Bitter</w:t>
      </w:r>
      <w:r w:rsidR="0092145E">
        <w:rPr>
          <w:rFonts w:ascii="Cambria" w:hAnsi="Cambria"/>
          <w:lang w:val="el-GR"/>
        </w:rPr>
        <w:t xml:space="preserve"> Κουρούνης</w:t>
      </w:r>
      <w:r w:rsidR="004F71A6">
        <w:rPr>
          <w:rFonts w:ascii="Cambria" w:hAnsi="Cambria"/>
          <w:lang w:val="el-GR"/>
        </w:rPr>
        <w:t xml:space="preserve">, </w:t>
      </w:r>
      <w:r>
        <w:rPr>
          <w:rFonts w:ascii="Cambria" w:hAnsi="Cambria"/>
          <w:lang w:val="el-GR"/>
        </w:rPr>
        <w:t xml:space="preserve">Ονησίφορος Ονησιφόρου, </w:t>
      </w:r>
      <w:r w:rsidR="004F71A6">
        <w:rPr>
          <w:rFonts w:ascii="Cambria" w:hAnsi="Cambria"/>
          <w:lang w:val="el-GR"/>
        </w:rPr>
        <w:t>Χριστίνα Ροκαδάκη, Βασιλική Σουρρή</w:t>
      </w:r>
    </w:p>
    <w:p w:rsidR="004F71A6" w:rsidRDefault="004F71A6" w:rsidP="00951D17">
      <w:pPr>
        <w:jc w:val="both"/>
        <w:rPr>
          <w:rFonts w:ascii="Cambria" w:hAnsi="Cambria"/>
          <w:lang w:val="el-GR"/>
        </w:rPr>
      </w:pPr>
    </w:p>
    <w:p w:rsidR="004F71A6" w:rsidRPr="00951D17" w:rsidRDefault="004F71A6" w:rsidP="00951D17">
      <w:pPr>
        <w:jc w:val="both"/>
        <w:rPr>
          <w:rFonts w:ascii="Cambria" w:hAnsi="Cambria"/>
          <w:lang w:val="el-GR"/>
        </w:rPr>
      </w:pPr>
    </w:p>
    <w:p w:rsidR="000A0D34" w:rsidRDefault="000A0D34" w:rsidP="000A0D34">
      <w:pPr>
        <w:jc w:val="both"/>
        <w:rPr>
          <w:rFonts w:ascii="Cambria" w:hAnsi="Cambria"/>
          <w:sz w:val="24"/>
          <w:szCs w:val="24"/>
          <w:lang w:val="el-GR"/>
        </w:rPr>
      </w:pPr>
    </w:p>
    <w:p w:rsidR="000A0D34" w:rsidRPr="000A0D34" w:rsidRDefault="000A0D34" w:rsidP="000A0D34">
      <w:pPr>
        <w:jc w:val="both"/>
        <w:rPr>
          <w:rFonts w:ascii="Cambria" w:hAnsi="Cambria"/>
          <w:sz w:val="24"/>
          <w:szCs w:val="24"/>
          <w:lang w:val="el-GR"/>
        </w:rPr>
      </w:pPr>
    </w:p>
    <w:p w:rsidR="000A0D34" w:rsidRPr="000A0D34" w:rsidRDefault="000A0D34" w:rsidP="000A0D34">
      <w:pPr>
        <w:jc w:val="center"/>
        <w:rPr>
          <w:rFonts w:ascii="Cambria" w:hAnsi="Cambria"/>
          <w:sz w:val="24"/>
          <w:szCs w:val="24"/>
          <w:lang w:val="el-GR"/>
        </w:rPr>
      </w:pPr>
    </w:p>
    <w:sectPr w:rsidR="000A0D34" w:rsidRPr="000A0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D34"/>
    <w:rsid w:val="000A0D34"/>
    <w:rsid w:val="00497901"/>
    <w:rsid w:val="004F4EC0"/>
    <w:rsid w:val="004F71A6"/>
    <w:rsid w:val="00562389"/>
    <w:rsid w:val="006701D3"/>
    <w:rsid w:val="0092145E"/>
    <w:rsid w:val="00951D17"/>
    <w:rsid w:val="0097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0F2F2-A0A7-47C5-8383-636E93D4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2242</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Vilaras</dc:creator>
  <cp:keywords/>
  <dc:description/>
  <cp:lastModifiedBy>tkatsani</cp:lastModifiedBy>
  <cp:revision>2</cp:revision>
  <dcterms:created xsi:type="dcterms:W3CDTF">2017-01-20T13:14:00Z</dcterms:created>
  <dcterms:modified xsi:type="dcterms:W3CDTF">2017-01-20T13:14:00Z</dcterms:modified>
</cp:coreProperties>
</file>