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0D1179" w:rsidRDefault="00A5663B" w:rsidP="00E028C4">
      <w:pPr>
        <w:spacing w:before="480"/>
        <w:jc w:val="right"/>
        <w:rPr>
          <w:rFonts w:ascii="Arial Narrow" w:hAnsi="Arial Narrow"/>
          <w:b/>
        </w:rPr>
      </w:pPr>
      <w:r w:rsidRPr="000D1179">
        <w:rPr>
          <w:rFonts w:ascii="Arial Narrow" w:hAnsi="Arial Narrow"/>
          <w:b/>
        </w:rPr>
        <w:br w:type="column"/>
      </w:r>
    </w:p>
    <w:p w:rsidR="00A5663B" w:rsidRPr="000D1179" w:rsidRDefault="00A5663B">
      <w:pPr>
        <w:rPr>
          <w:rFonts w:ascii="Arial Narrow" w:hAnsi="Arial Narrow"/>
          <w:b/>
        </w:rPr>
        <w:sectPr w:rsidR="00A5663B" w:rsidRPr="000D1179"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028C4" w:rsidRPr="000D1179" w:rsidRDefault="00E028C4" w:rsidP="00E028C4">
      <w:pPr>
        <w:ind w:left="1440" w:hanging="1440"/>
        <w:jc w:val="center"/>
        <w:rPr>
          <w:rFonts w:ascii="Arial Narrow" w:hAnsi="Arial Narrow"/>
          <w:b/>
          <w:sz w:val="28"/>
          <w:szCs w:val="28"/>
        </w:rPr>
      </w:pPr>
      <w:r w:rsidRPr="000D1179">
        <w:rPr>
          <w:rFonts w:ascii="Arial Narrow" w:hAnsi="Arial Narrow"/>
          <w:b/>
          <w:sz w:val="28"/>
          <w:szCs w:val="28"/>
        </w:rPr>
        <w:t>ΑΝΑΚΟΙΝΩΣΗ</w:t>
      </w:r>
    </w:p>
    <w:p w:rsidR="00941E4B" w:rsidRPr="007E3DC8" w:rsidRDefault="00941E4B" w:rsidP="00941E4B">
      <w:pPr>
        <w:rPr>
          <w:rFonts w:ascii="Arial Narrow" w:hAnsi="Arial Narrow"/>
          <w:b/>
        </w:rPr>
      </w:pPr>
      <w:r>
        <w:rPr>
          <w:rFonts w:ascii="Arial Narrow" w:hAnsi="Arial Narrow"/>
          <w:b/>
        </w:rPr>
        <w:t xml:space="preserve">Ανακοίνωση </w:t>
      </w:r>
      <w:r w:rsidRPr="00941E4B">
        <w:rPr>
          <w:rFonts w:ascii="Arial Narrow" w:hAnsi="Arial Narrow"/>
          <w:b/>
        </w:rPr>
        <w:t>ΑΣΕΠ</w:t>
      </w:r>
    </w:p>
    <w:p w:rsidR="00941E4B" w:rsidRDefault="00941E4B" w:rsidP="007E3DC8">
      <w:pPr>
        <w:rPr>
          <w:rFonts w:ascii="Arial Narrow" w:hAnsi="Arial Narrow"/>
          <w:b/>
        </w:rPr>
      </w:pPr>
      <w:r>
        <w:rPr>
          <w:rFonts w:ascii="Arial Narrow" w:hAnsi="Arial Narrow"/>
          <w:b/>
        </w:rPr>
        <w:t>Μόνιμες θέσεις μέσω ΑΣΕΠ σε φορείς των υπουργείων Παιδείας και Υγείας</w:t>
      </w:r>
    </w:p>
    <w:p w:rsidR="00941E4B" w:rsidRDefault="00941E4B" w:rsidP="00941E4B">
      <w:pPr>
        <w:rPr>
          <w:rFonts w:ascii="Arial Narrow" w:hAnsi="Arial Narrow"/>
        </w:rPr>
      </w:pPr>
      <w:r>
        <w:rPr>
          <w:rFonts w:ascii="Arial Narrow" w:hAnsi="Arial Narrow"/>
        </w:rPr>
        <w:t>Α</w:t>
      </w:r>
      <w:r w:rsidRPr="00941E4B">
        <w:rPr>
          <w:rFonts w:ascii="Arial Narrow" w:hAnsi="Arial Narrow"/>
        </w:rPr>
        <w:t>πεστάλη στο Εθνικό Τυπογραφείο για δημοσίευση η 5Κ/2017 Προκήρυξη του ΑΣΕΠ, που αφορά στην πλήρωση με σειρά προτεραιότητας διακοσίων πενήντα επτά (257) θέσεων τακτικού προσωπικού Πανεπιστημιακής, Τεχνολογικής και Δευτεροβάθμιας Εκπαίδευσης σε φορείς του Υπουργείου Υγείας και στο Αρεταίειο Νοσοκομείο (Υπουργείο Παιδείας, Έρευνας και Θρησκευμάτων).</w:t>
      </w:r>
    </w:p>
    <w:p w:rsidR="00941E4B" w:rsidRPr="00941E4B" w:rsidRDefault="00941E4B" w:rsidP="00941E4B">
      <w:pPr>
        <w:rPr>
          <w:rFonts w:ascii="Arial Narrow" w:hAnsi="Arial Narrow"/>
        </w:rPr>
      </w:pPr>
      <w:r>
        <w:rPr>
          <w:rFonts w:ascii="Arial Narrow" w:hAnsi="Arial Narrow"/>
        </w:rPr>
        <w:t>37 θέσεις είναι για άτομα με αναπηρία τουλάχιστον 50% (25 θέσεις) και για άτομα που έχουν</w:t>
      </w:r>
      <w:r w:rsidRPr="00941E4B">
        <w:rPr>
          <w:rFonts w:ascii="Arial Narrow" w:hAnsi="Arial Narrow"/>
        </w:rPr>
        <w:t xml:space="preserve"> τέκνο,</w:t>
      </w:r>
    </w:p>
    <w:p w:rsidR="00941E4B" w:rsidRPr="00941E4B" w:rsidRDefault="00941E4B" w:rsidP="00941E4B">
      <w:pPr>
        <w:rPr>
          <w:rFonts w:ascii="Arial Narrow" w:hAnsi="Arial Narrow"/>
        </w:rPr>
      </w:pPr>
      <w:r w:rsidRPr="00941E4B">
        <w:rPr>
          <w:rFonts w:ascii="Arial Narrow" w:hAnsi="Arial Narrow"/>
        </w:rPr>
        <w:t>αδελφό ή σύζυγο, καθώς και τα τέκνα ατόμου με ποσοστό αναπηρίας 67%</w:t>
      </w:r>
      <w:r w:rsidR="006B5063">
        <w:rPr>
          <w:rFonts w:ascii="Arial Narrow" w:hAnsi="Arial Narrow"/>
        </w:rPr>
        <w:t xml:space="preserve"> (12 θέσεις). </w:t>
      </w:r>
      <w:bookmarkStart w:id="0" w:name="_GoBack"/>
      <w:bookmarkEnd w:id="0"/>
    </w:p>
    <w:p w:rsidR="007F2CFC" w:rsidRDefault="00941E4B" w:rsidP="00941E4B">
      <w:pPr>
        <w:rPr>
          <w:rFonts w:ascii="Arial Narrow" w:hAnsi="Arial Narrow"/>
          <w:b/>
        </w:rPr>
      </w:pPr>
      <w:r w:rsidRPr="00941E4B">
        <w:rPr>
          <w:rFonts w:ascii="Arial Narrow" w:hAnsi="Arial Narrow"/>
          <w:b/>
        </w:rPr>
        <w:t>Οι θέσεις ανά κλάδο/ε</w:t>
      </w:r>
      <w:r w:rsidRPr="00941E4B">
        <w:rPr>
          <w:rFonts w:ascii="Arial Narrow" w:hAnsi="Arial Narrow"/>
          <w:b/>
        </w:rPr>
        <w:t xml:space="preserve">ιδικότητα </w:t>
      </w:r>
      <w:hyperlink r:id="rId14" w:history="1">
        <w:r w:rsidRPr="00941E4B">
          <w:rPr>
            <w:rStyle w:val="-"/>
            <w:rFonts w:ascii="Arial Narrow" w:hAnsi="Arial Narrow"/>
            <w:b/>
          </w:rPr>
          <w:t>https://is.gd/DesTO2</w:t>
        </w:r>
      </w:hyperlink>
      <w:r w:rsidRPr="00941E4B">
        <w:rPr>
          <w:rFonts w:ascii="Arial Narrow" w:hAnsi="Arial Narrow"/>
          <w:b/>
        </w:rPr>
        <w:t xml:space="preserve"> </w:t>
      </w:r>
    </w:p>
    <w:p w:rsidR="00941E4B" w:rsidRPr="00941E4B" w:rsidRDefault="00941E4B" w:rsidP="00941E4B">
      <w:pPr>
        <w:rPr>
          <w:rFonts w:ascii="Arial Narrow" w:hAnsi="Arial Narrow"/>
          <w:b/>
        </w:rPr>
      </w:pPr>
    </w:p>
    <w:p w:rsidR="007F2CFC" w:rsidRDefault="007F2CFC" w:rsidP="007F2CFC">
      <w:pPr>
        <w:rPr>
          <w:rFonts w:ascii="Arial Narrow" w:hAnsi="Arial Narrow"/>
        </w:rPr>
      </w:pPr>
    </w:p>
    <w:p w:rsidR="00E028C4" w:rsidRPr="000D1179" w:rsidRDefault="00E028C4" w:rsidP="00E028C4">
      <w:pPr>
        <w:rPr>
          <w:rFonts w:ascii="Arial Narrow" w:hAnsi="Arial Narrow"/>
        </w:rPr>
      </w:pPr>
    </w:p>
    <w:sectPr w:rsidR="00E028C4" w:rsidRPr="000D1179"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378" w:rsidRDefault="002B2378" w:rsidP="00A5663B">
      <w:pPr>
        <w:spacing w:after="0" w:line="240" w:lineRule="auto"/>
      </w:pPr>
      <w:r>
        <w:separator/>
      </w:r>
    </w:p>
  </w:endnote>
  <w:endnote w:type="continuationSeparator" w:id="0">
    <w:p w:rsidR="002B2378" w:rsidRDefault="002B2378"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378" w:rsidRDefault="002B2378" w:rsidP="00A5663B">
      <w:pPr>
        <w:spacing w:after="0" w:line="240" w:lineRule="auto"/>
      </w:pPr>
      <w:r>
        <w:separator/>
      </w:r>
    </w:p>
  </w:footnote>
  <w:footnote w:type="continuationSeparator" w:id="0">
    <w:p w:rsidR="002B2378" w:rsidRDefault="002B2378"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10AE"/>
    <w:multiLevelType w:val="hybridMultilevel"/>
    <w:tmpl w:val="15D638B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695847"/>
    <w:multiLevelType w:val="hybridMultilevel"/>
    <w:tmpl w:val="B1C089EE"/>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4F562BF"/>
    <w:multiLevelType w:val="hybridMultilevel"/>
    <w:tmpl w:val="0840CAF6"/>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B1D12D8"/>
    <w:multiLevelType w:val="hybridMultilevel"/>
    <w:tmpl w:val="14F086D4"/>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1A9257D"/>
    <w:multiLevelType w:val="hybridMultilevel"/>
    <w:tmpl w:val="BB2880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05103F"/>
    <w:multiLevelType w:val="hybridMultilevel"/>
    <w:tmpl w:val="F9F60CE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B8B6089"/>
    <w:multiLevelType w:val="hybridMultilevel"/>
    <w:tmpl w:val="E8885166"/>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0D40E7B"/>
    <w:multiLevelType w:val="hybridMultilevel"/>
    <w:tmpl w:val="59C43E9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4543924"/>
    <w:multiLevelType w:val="hybridMultilevel"/>
    <w:tmpl w:val="9224EE2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4AC5A1A"/>
    <w:multiLevelType w:val="hybridMultilevel"/>
    <w:tmpl w:val="D9BC83D4"/>
    <w:lvl w:ilvl="0" w:tplc="04080001">
      <w:start w:val="1"/>
      <w:numFmt w:val="bullet"/>
      <w:lvlText w:val=""/>
      <w:lvlJc w:val="left"/>
      <w:pPr>
        <w:ind w:left="360" w:hanging="360"/>
      </w:pPr>
      <w:rPr>
        <w:rFonts w:ascii="Symbol" w:hAnsi="Symbol" w:hint="default"/>
      </w:rPr>
    </w:lvl>
    <w:lvl w:ilvl="1" w:tplc="04080001">
      <w:start w:val="1"/>
      <w:numFmt w:val="bullet"/>
      <w:lvlText w:val=""/>
      <w:lvlJc w:val="left"/>
      <w:pPr>
        <w:ind w:left="1080" w:hanging="360"/>
      </w:pPr>
      <w:rPr>
        <w:rFonts w:ascii="Symbol" w:hAnsi="Symbol"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51814B3"/>
    <w:multiLevelType w:val="hybridMultilevel"/>
    <w:tmpl w:val="A5148F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5E8542C"/>
    <w:multiLevelType w:val="hybridMultilevel"/>
    <w:tmpl w:val="AD6C9E8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47CD5945"/>
    <w:multiLevelType w:val="hybridMultilevel"/>
    <w:tmpl w:val="D736C6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537C747C"/>
    <w:multiLevelType w:val="hybridMultilevel"/>
    <w:tmpl w:val="F2404038"/>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A4C5E7A"/>
    <w:multiLevelType w:val="hybridMultilevel"/>
    <w:tmpl w:val="50BE0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30A52C0"/>
    <w:multiLevelType w:val="hybridMultilevel"/>
    <w:tmpl w:val="E5521BF0"/>
    <w:lvl w:ilvl="0" w:tplc="0408000F">
      <w:start w:val="1"/>
      <w:numFmt w:val="decimal"/>
      <w:lvlText w:val="%1."/>
      <w:lvlJc w:val="left"/>
      <w:pPr>
        <w:ind w:left="720" w:hanging="360"/>
      </w:pPr>
      <w:rPr>
        <w:rFonts w:hint="default"/>
      </w:rPr>
    </w:lvl>
    <w:lvl w:ilvl="1" w:tplc="11A2E6F2">
      <w:numFmt w:val="bullet"/>
      <w:lvlText w:val="-"/>
      <w:lvlJc w:val="left"/>
      <w:pPr>
        <w:ind w:left="1800" w:hanging="720"/>
      </w:pPr>
      <w:rPr>
        <w:rFonts w:ascii="Cambria" w:eastAsia="Times New Roman" w:hAnsi="Cambria" w:cs="Times New Roman"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D7579AD"/>
    <w:multiLevelType w:val="hybridMultilevel"/>
    <w:tmpl w:val="427AA498"/>
    <w:lvl w:ilvl="0" w:tplc="9C62C26C">
      <w:numFmt w:val="bullet"/>
      <w:lvlText w:val="-"/>
      <w:lvlJc w:val="left"/>
      <w:pPr>
        <w:ind w:left="108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3625668"/>
    <w:multiLevelType w:val="hybridMultilevel"/>
    <w:tmpl w:val="549C6C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0"/>
  </w:num>
  <w:num w:numId="2">
    <w:abstractNumId w:val="20"/>
  </w:num>
  <w:num w:numId="3">
    <w:abstractNumId w:val="20"/>
  </w:num>
  <w:num w:numId="4">
    <w:abstractNumId w:val="20"/>
  </w:num>
  <w:num w:numId="5">
    <w:abstractNumId w:val="20"/>
  </w:num>
  <w:num w:numId="6">
    <w:abstractNumId w:val="20"/>
  </w:num>
  <w:num w:numId="7">
    <w:abstractNumId w:val="20"/>
  </w:num>
  <w:num w:numId="8">
    <w:abstractNumId w:val="20"/>
  </w:num>
  <w:num w:numId="9">
    <w:abstractNumId w:val="20"/>
  </w:num>
  <w:num w:numId="10">
    <w:abstractNumId w:val="18"/>
  </w:num>
  <w:num w:numId="11">
    <w:abstractNumId w:val="17"/>
  </w:num>
  <w:num w:numId="12">
    <w:abstractNumId w:val="7"/>
  </w:num>
  <w:num w:numId="13">
    <w:abstractNumId w:val="5"/>
  </w:num>
  <w:num w:numId="14">
    <w:abstractNumId w:val="10"/>
  </w:num>
  <w:num w:numId="15">
    <w:abstractNumId w:val="14"/>
  </w:num>
  <w:num w:numId="16">
    <w:abstractNumId w:val="12"/>
  </w:num>
  <w:num w:numId="17">
    <w:abstractNumId w:val="19"/>
  </w:num>
  <w:num w:numId="18">
    <w:abstractNumId w:val="6"/>
  </w:num>
  <w:num w:numId="19">
    <w:abstractNumId w:val="3"/>
  </w:num>
  <w:num w:numId="20">
    <w:abstractNumId w:val="13"/>
  </w:num>
  <w:num w:numId="21">
    <w:abstractNumId w:val="4"/>
  </w:num>
  <w:num w:numId="22">
    <w:abstractNumId w:val="16"/>
  </w:num>
  <w:num w:numId="23">
    <w:abstractNumId w:val="2"/>
  </w:num>
  <w:num w:numId="24">
    <w:abstractNumId w:val="15"/>
  </w:num>
  <w:num w:numId="25">
    <w:abstractNumId w:val="8"/>
  </w:num>
  <w:num w:numId="26">
    <w:abstractNumId w:val="0"/>
  </w:num>
  <w:num w:numId="27">
    <w:abstractNumId w:val="1"/>
  </w:num>
  <w:num w:numId="28">
    <w:abstractNumId w:val="1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80F61"/>
    <w:rsid w:val="0008301E"/>
    <w:rsid w:val="000973E2"/>
    <w:rsid w:val="000C2A86"/>
    <w:rsid w:val="000C602B"/>
    <w:rsid w:val="000D1179"/>
    <w:rsid w:val="00115989"/>
    <w:rsid w:val="001B3428"/>
    <w:rsid w:val="00243E35"/>
    <w:rsid w:val="002B2378"/>
    <w:rsid w:val="002D1046"/>
    <w:rsid w:val="002E7444"/>
    <w:rsid w:val="00350C16"/>
    <w:rsid w:val="00392D8F"/>
    <w:rsid w:val="0046467D"/>
    <w:rsid w:val="004726F8"/>
    <w:rsid w:val="00474031"/>
    <w:rsid w:val="004A100E"/>
    <w:rsid w:val="004E562E"/>
    <w:rsid w:val="005012EF"/>
    <w:rsid w:val="005540F2"/>
    <w:rsid w:val="005A1C6C"/>
    <w:rsid w:val="00604829"/>
    <w:rsid w:val="006400CD"/>
    <w:rsid w:val="00651CD5"/>
    <w:rsid w:val="006B5063"/>
    <w:rsid w:val="00751900"/>
    <w:rsid w:val="0077016C"/>
    <w:rsid w:val="00780A3F"/>
    <w:rsid w:val="007B4946"/>
    <w:rsid w:val="007E3DC8"/>
    <w:rsid w:val="007F2CFC"/>
    <w:rsid w:val="007F7653"/>
    <w:rsid w:val="00811A9B"/>
    <w:rsid w:val="008465CD"/>
    <w:rsid w:val="008F4A49"/>
    <w:rsid w:val="00941E4B"/>
    <w:rsid w:val="00945329"/>
    <w:rsid w:val="009A5282"/>
    <w:rsid w:val="009B3183"/>
    <w:rsid w:val="009D517E"/>
    <w:rsid w:val="00A3465C"/>
    <w:rsid w:val="00A5663B"/>
    <w:rsid w:val="00A74B0D"/>
    <w:rsid w:val="00B01AB1"/>
    <w:rsid w:val="00BB3998"/>
    <w:rsid w:val="00C446E5"/>
    <w:rsid w:val="00C7575A"/>
    <w:rsid w:val="00C813EE"/>
    <w:rsid w:val="00CA6B87"/>
    <w:rsid w:val="00CB06F0"/>
    <w:rsid w:val="00CB3BAD"/>
    <w:rsid w:val="00D47E60"/>
    <w:rsid w:val="00D958F5"/>
    <w:rsid w:val="00DA255C"/>
    <w:rsid w:val="00E028C4"/>
    <w:rsid w:val="00E21804"/>
    <w:rsid w:val="00E70687"/>
    <w:rsid w:val="00EE6171"/>
    <w:rsid w:val="00F779FF"/>
    <w:rsid w:val="00FC42EC"/>
    <w:rsid w:val="00FF34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E02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is.gd/DesTO2"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00298D4-8974-4C3A-85D3-31289A07E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610</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2</cp:revision>
  <cp:lastPrinted>2014-07-02T11:58:00Z</cp:lastPrinted>
  <dcterms:created xsi:type="dcterms:W3CDTF">2017-04-25T11:43:00Z</dcterms:created>
  <dcterms:modified xsi:type="dcterms:W3CDTF">2017-04-25T11:43:00Z</dcterms:modified>
</cp:coreProperties>
</file>