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Default="0019753E" w:rsidP="007E3DC8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Εκδήλωση για τη </w:t>
      </w:r>
      <w:r w:rsidRPr="0019753E">
        <w:rPr>
          <w:rFonts w:ascii="Arial Narrow" w:hAnsi="Arial Narrow"/>
          <w:b/>
        </w:rPr>
        <w:t>Σύμβαση του ΟΗΕ για τα Δικαιώματα των Ατόμων με Αναπηρία</w:t>
      </w:r>
      <w:r>
        <w:rPr>
          <w:rFonts w:ascii="Arial Narrow" w:hAnsi="Arial Narrow"/>
          <w:b/>
        </w:rPr>
        <w:t>, Παρασκευή 19.05</w:t>
      </w:r>
    </w:p>
    <w:p w:rsidR="0019753E" w:rsidRDefault="0019753E" w:rsidP="007E3DC8">
      <w:pPr>
        <w:rPr>
          <w:rFonts w:ascii="Arial Narrow" w:hAnsi="Arial Narrow"/>
        </w:rPr>
      </w:pPr>
      <w:r w:rsidRPr="0019753E">
        <w:rPr>
          <w:rFonts w:ascii="Arial Narrow" w:hAnsi="Arial Narrow"/>
        </w:rPr>
        <w:t xml:space="preserve">Ο πρόεδρος της ΕΣΑμεΑ και του </w:t>
      </w:r>
      <w:r w:rsidRPr="0019753E">
        <w:rPr>
          <w:rFonts w:ascii="Arial Narrow" w:hAnsi="Arial Narrow"/>
          <w:lang w:val="en-US"/>
        </w:rPr>
        <w:t>EDF</w:t>
      </w:r>
      <w:r w:rsidRPr="0019753E">
        <w:rPr>
          <w:rFonts w:ascii="Arial Narrow" w:hAnsi="Arial Narrow"/>
        </w:rPr>
        <w:t xml:space="preserve"> Ιωάννης Βαρδακαστάνης θα μιλήσει στην εκδήλωση που οργανώνουν από κοινού ο υπουργός Επικρατείας Χριστόφορος Βερναρδάκης και η ευρωβουλευτής Κωνσταντίνα </w:t>
      </w:r>
      <w:proofErr w:type="spellStart"/>
      <w:r w:rsidRPr="0019753E">
        <w:rPr>
          <w:rFonts w:ascii="Arial Narrow" w:hAnsi="Arial Narrow"/>
        </w:rPr>
        <w:t>Κούνεβα</w:t>
      </w:r>
      <w:proofErr w:type="spellEnd"/>
      <w:r w:rsidRPr="0019753E">
        <w:rPr>
          <w:rFonts w:ascii="Arial Narrow" w:hAnsi="Arial Narrow"/>
        </w:rPr>
        <w:t>, την Παρασκευή 19 Μαΐου στις 11.00 π.μ. στο ξενοδοχείο ΤΙΤΑΝΙΑ.</w:t>
      </w:r>
    </w:p>
    <w:p w:rsid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Τίτλος: «</w:t>
      </w:r>
      <w:r w:rsidRPr="0019753E">
        <w:rPr>
          <w:rFonts w:ascii="Arial Narrow" w:hAnsi="Arial Narrow"/>
        </w:rPr>
        <w:t>Η Σύμβαση του ΟΗΕ για τα δικαιώματα των ατόμων με αναπ</w:t>
      </w:r>
      <w:r>
        <w:rPr>
          <w:rFonts w:ascii="Arial Narrow" w:hAnsi="Arial Narrow"/>
        </w:rPr>
        <w:t xml:space="preserve">ηρία: Από την Θεωρία στην Πράξη». 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Live</w:t>
      </w:r>
      <w:r w:rsidRPr="0019753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streaming</w:t>
      </w:r>
      <w:r w:rsidRPr="001975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από</w:t>
      </w:r>
      <w:r w:rsidRPr="001975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το</w:t>
      </w:r>
      <w:r w:rsidRPr="0019753E">
        <w:rPr>
          <w:rFonts w:ascii="Arial Narrow" w:hAnsi="Arial Narrow"/>
        </w:rPr>
        <w:t xml:space="preserve"> </w:t>
      </w:r>
      <w:hyperlink r:id="rId14" w:history="1">
        <w:r w:rsidRPr="00864AD2">
          <w:rPr>
            <w:rStyle w:val="-"/>
            <w:rFonts w:ascii="Arial Narrow" w:hAnsi="Arial Narrow"/>
            <w:lang w:val="en-US"/>
          </w:rPr>
          <w:t>www</w:t>
        </w:r>
        <w:r w:rsidRPr="0019753E">
          <w:rPr>
            <w:rStyle w:val="-"/>
            <w:rFonts w:ascii="Arial Narrow" w:hAnsi="Arial Narrow"/>
          </w:rPr>
          <w:t>.</w:t>
        </w:r>
        <w:r w:rsidRPr="00864AD2">
          <w:rPr>
            <w:rStyle w:val="-"/>
            <w:rFonts w:ascii="Arial Narrow" w:hAnsi="Arial Narrow"/>
            <w:lang w:val="en-US"/>
          </w:rPr>
          <w:t>left</w:t>
        </w:r>
        <w:r w:rsidRPr="0019753E">
          <w:rPr>
            <w:rStyle w:val="-"/>
            <w:rFonts w:ascii="Arial Narrow" w:hAnsi="Arial Narrow"/>
          </w:rPr>
          <w:t>.</w:t>
        </w:r>
        <w:r w:rsidRPr="00864AD2">
          <w:rPr>
            <w:rStyle w:val="-"/>
            <w:rFonts w:ascii="Arial Narrow" w:hAnsi="Arial Narrow"/>
            <w:lang w:val="en-US"/>
          </w:rPr>
          <w:t>gr</w:t>
        </w:r>
      </w:hyperlink>
      <w:r w:rsidRPr="0019753E">
        <w:rPr>
          <w:rFonts w:ascii="Arial Narrow" w:hAnsi="Arial Narrow"/>
        </w:rPr>
        <w:t xml:space="preserve"> </w:t>
      </w:r>
    </w:p>
    <w:p w:rsidR="0019753E" w:rsidRPr="0019753E" w:rsidRDefault="0019753E" w:rsidP="0019753E">
      <w:pPr>
        <w:rPr>
          <w:rFonts w:ascii="Arial Narrow" w:hAnsi="Arial Narrow"/>
          <w:b/>
        </w:rPr>
      </w:pPr>
      <w:r w:rsidRPr="0019753E">
        <w:rPr>
          <w:rFonts w:ascii="Arial Narrow" w:hAnsi="Arial Narrow"/>
          <w:b/>
        </w:rPr>
        <w:t xml:space="preserve">Ομιλητές: 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Χριστόφορος Βερναρδάκης, Υπουργός Επικρατείας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Κωνσταντίνα </w:t>
      </w:r>
      <w:proofErr w:type="spellStart"/>
      <w:r w:rsidRPr="0019753E">
        <w:rPr>
          <w:rFonts w:ascii="Arial Narrow" w:hAnsi="Arial Narrow"/>
        </w:rPr>
        <w:t>Κούνεβα</w:t>
      </w:r>
      <w:proofErr w:type="spellEnd"/>
      <w:r w:rsidRPr="0019753E">
        <w:rPr>
          <w:rFonts w:ascii="Arial Narrow" w:hAnsi="Arial Narrow"/>
        </w:rPr>
        <w:t>, Ευρωβουλευτής ΣΥΡΙΖΑ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Μερόπη </w:t>
      </w:r>
      <w:proofErr w:type="spellStart"/>
      <w:r w:rsidRPr="0019753E">
        <w:rPr>
          <w:rFonts w:ascii="Arial Narrow" w:hAnsi="Arial Narrow"/>
        </w:rPr>
        <w:t>Τzούφη</w:t>
      </w:r>
      <w:proofErr w:type="spellEnd"/>
      <w:r w:rsidRPr="0019753E">
        <w:rPr>
          <w:rFonts w:ascii="Arial Narrow" w:hAnsi="Arial Narrow"/>
        </w:rPr>
        <w:t xml:space="preserve">, </w:t>
      </w:r>
      <w:proofErr w:type="spellStart"/>
      <w:r w:rsidRPr="0019753E">
        <w:rPr>
          <w:rFonts w:ascii="Arial Narrow" w:hAnsi="Arial Narrow"/>
        </w:rPr>
        <w:t>Βουλεύτρια</w:t>
      </w:r>
      <w:proofErr w:type="spellEnd"/>
      <w:r w:rsidRPr="0019753E">
        <w:rPr>
          <w:rFonts w:ascii="Arial Narrow" w:hAnsi="Arial Narrow"/>
        </w:rPr>
        <w:t xml:space="preserve"> ΣΥΡΙΖΑ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Ιωάννης Βαρδακαστάνης, Προέδρος Ε.Σ.Α.μεΑ.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Χρήστος Σβάρνας, Συντονιστής Τμήματος ΑμεΑ ΣΥΡΙΖΑ</w:t>
      </w:r>
    </w:p>
    <w:p w:rsidR="0019753E" w:rsidRP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Αρίστη </w:t>
      </w:r>
      <w:proofErr w:type="spellStart"/>
      <w:r w:rsidRPr="0019753E">
        <w:rPr>
          <w:rFonts w:ascii="Arial Narrow" w:hAnsi="Arial Narrow"/>
        </w:rPr>
        <w:t>Δαρειωτάκη</w:t>
      </w:r>
      <w:proofErr w:type="spellEnd"/>
      <w:r w:rsidRPr="0019753E">
        <w:rPr>
          <w:rFonts w:ascii="Arial Narrow" w:hAnsi="Arial Narrow"/>
        </w:rPr>
        <w:t>, Νομικός, Ειδική Σύμβουλος του Υπουργού Επικρατείας Χριστόφορου Βερναρδάκη</w:t>
      </w:r>
    </w:p>
    <w:p w:rsidR="0019753E" w:rsidRDefault="0019753E" w:rsidP="0019753E">
      <w:pPr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19753E">
        <w:rPr>
          <w:rFonts w:ascii="Arial Narrow" w:hAnsi="Arial Narrow"/>
        </w:rPr>
        <w:t xml:space="preserve"> Πελαγία Παπανικολάου, Υποψήφια Διδάκτωρ Εγκληματολογίας, Νομική Σχολή Αθηνών</w:t>
      </w:r>
      <w:r>
        <w:rPr>
          <w:rFonts w:ascii="Arial Narrow" w:hAnsi="Arial Narrow"/>
        </w:rPr>
        <w:t xml:space="preserve"> </w:t>
      </w:r>
    </w:p>
    <w:p w:rsidR="007F2CFC" w:rsidRPr="0019753E" w:rsidRDefault="007F2CFC" w:rsidP="007F2CFC">
      <w:pPr>
        <w:rPr>
          <w:rFonts w:ascii="Arial Narrow" w:hAnsi="Arial Narrow"/>
          <w:lang w:val="en-US"/>
        </w:rPr>
      </w:pPr>
    </w:p>
    <w:p w:rsidR="007F2CFC" w:rsidRPr="0019753E" w:rsidRDefault="007F2CFC" w:rsidP="007F2CFC">
      <w:pPr>
        <w:rPr>
          <w:rFonts w:ascii="Arial Narrow" w:hAnsi="Arial Narrow"/>
          <w:lang w:val="en-US"/>
        </w:rPr>
      </w:pPr>
    </w:p>
    <w:p w:rsidR="00E028C4" w:rsidRPr="0019753E" w:rsidRDefault="00E028C4" w:rsidP="00E028C4">
      <w:pPr>
        <w:rPr>
          <w:rFonts w:ascii="Arial Narrow" w:hAnsi="Arial Narrow"/>
          <w:lang w:val="en-US"/>
        </w:rPr>
      </w:pPr>
    </w:p>
    <w:sectPr w:rsidR="00E028C4" w:rsidRPr="0019753E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9C" w:rsidRDefault="00C4589C" w:rsidP="00A5663B">
      <w:pPr>
        <w:spacing w:after="0" w:line="240" w:lineRule="auto"/>
      </w:pPr>
      <w:r>
        <w:separator/>
      </w:r>
    </w:p>
  </w:endnote>
  <w:endnote w:type="continuationSeparator" w:id="0">
    <w:p w:rsidR="00C4589C" w:rsidRDefault="00C4589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9C" w:rsidRDefault="00C4589C" w:rsidP="00A5663B">
      <w:pPr>
        <w:spacing w:after="0" w:line="240" w:lineRule="auto"/>
      </w:pPr>
      <w:r>
        <w:separator/>
      </w:r>
    </w:p>
  </w:footnote>
  <w:footnote w:type="continuationSeparator" w:id="0">
    <w:p w:rsidR="00C4589C" w:rsidRDefault="00C4589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9753E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4589C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f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E6DACF-45C7-4172-BF64-A757E60E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2017-05-18T07:45:00Z</dcterms:created>
  <dcterms:modified xsi:type="dcterms:W3CDTF">2017-05-18T07:45:00Z</dcterms:modified>
</cp:coreProperties>
</file>