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3D4C4E" w:rsidRDefault="003D4C4E" w:rsidP="007E3DC8">
      <w:pPr>
        <w:rPr>
          <w:rFonts w:ascii="Arial Narrow" w:hAnsi="Arial Narrow"/>
          <w:b/>
        </w:rPr>
      </w:pPr>
      <w:r>
        <w:rPr>
          <w:rFonts w:ascii="Arial Narrow" w:hAnsi="Arial Narrow"/>
          <w:b/>
        </w:rPr>
        <w:t>Από τον ΟΑΕΔ</w:t>
      </w:r>
    </w:p>
    <w:p w:rsidR="007E3DC8" w:rsidRPr="007E3DC8" w:rsidRDefault="003D4C4E" w:rsidP="007E3DC8">
      <w:pPr>
        <w:rPr>
          <w:rFonts w:ascii="Arial Narrow" w:hAnsi="Arial Narrow"/>
          <w:b/>
        </w:rPr>
      </w:pPr>
      <w:r>
        <w:rPr>
          <w:rFonts w:ascii="Arial Narrow" w:hAnsi="Arial Narrow"/>
          <w:b/>
        </w:rPr>
        <w:t>Θέσεις εργασίας σε Υγεία, Δήμους, Υπηρεσίες Υποδοχής και Ασύλου</w:t>
      </w:r>
      <w:r w:rsidR="007E3DC8" w:rsidRPr="007E3DC8">
        <w:rPr>
          <w:rFonts w:ascii="Arial Narrow" w:hAnsi="Arial Narrow"/>
          <w:b/>
        </w:rPr>
        <w:t xml:space="preserve"> </w:t>
      </w:r>
    </w:p>
    <w:p w:rsidR="007F2CFC" w:rsidRDefault="003D4C4E" w:rsidP="007F2CFC">
      <w:pPr>
        <w:rPr>
          <w:rFonts w:ascii="Arial Narrow" w:hAnsi="Arial Narrow"/>
        </w:rPr>
      </w:pPr>
      <w:r w:rsidRPr="003D4C4E">
        <w:rPr>
          <w:rFonts w:ascii="Arial Narrow" w:hAnsi="Arial Narrow"/>
        </w:rPr>
        <w:t xml:space="preserve">Ξεκινά σήμερα </w:t>
      </w:r>
      <w:r w:rsidRPr="003D4C4E">
        <w:rPr>
          <w:rFonts w:ascii="Arial Narrow" w:hAnsi="Arial Narrow"/>
          <w:b/>
        </w:rPr>
        <w:t>01 Αυγούστου 2017</w:t>
      </w:r>
      <w:r w:rsidRPr="003D4C4E">
        <w:rPr>
          <w:rFonts w:ascii="Arial Narrow" w:hAnsi="Arial Narrow"/>
        </w:rPr>
        <w:t xml:space="preserve"> και ολοκληρώνεται την </w:t>
      </w:r>
      <w:r w:rsidRPr="003D4C4E">
        <w:rPr>
          <w:rFonts w:ascii="Arial Narrow" w:hAnsi="Arial Narrow"/>
          <w:b/>
        </w:rPr>
        <w:t>21-08-2017</w:t>
      </w:r>
      <w:r w:rsidRPr="003D4C4E">
        <w:rPr>
          <w:rFonts w:ascii="Arial Narrow" w:hAnsi="Arial Narrow"/>
        </w:rPr>
        <w:t xml:space="preserve"> η υποβολή αιτήσεων ανέργων για συμμετοχή τους για χρονικό διάστημα δώδεκα μηνών στο «Ειδικό Πρόγραμμα απασχόλησης 1.135 ανέργων στο </w:t>
      </w:r>
      <w:r w:rsidRPr="003D4C4E">
        <w:rPr>
          <w:rFonts w:ascii="Arial Narrow" w:hAnsi="Arial Narrow"/>
          <w:b/>
        </w:rPr>
        <w:t>Δημόσιο Τομέα της Υγείας</w:t>
      </w:r>
      <w:r w:rsidRPr="003D4C4E">
        <w:rPr>
          <w:rFonts w:ascii="Arial Narrow" w:hAnsi="Arial Narrow"/>
        </w:rPr>
        <w:t>, σύμφωνα με το άρθρο 64 του ν. 4430/2016 Α’205, όπως τροποποιήθηκε και ισχύει». Το Πρόγραμμα έχει ως στόχο την άμεση αντιμετώπιση της ανεργίας των ομάδων ανέργων που πλήττονται εξαιτίας της οικονομικής κρίσης και της μακράς ύφεσης, που υφίσταται η ελληνική οικονομία, με προτεραιότητα στους εγ</w:t>
      </w:r>
      <w:bookmarkStart w:id="0" w:name="_GoBack"/>
      <w:bookmarkEnd w:id="0"/>
      <w:r w:rsidRPr="003D4C4E">
        <w:rPr>
          <w:rFonts w:ascii="Arial Narrow" w:hAnsi="Arial Narrow"/>
        </w:rPr>
        <w:t>γεγραμμένους στα μητρώα του Οργανισμού Απασχόλησης Εργατικού Δυναμικού μακροχρόνια ανέργους και στους ανέργους που ανήκουν στις ευπαθείς κοινωνικές ομάδες.</w:t>
      </w:r>
    </w:p>
    <w:p w:rsidR="003D4C4E" w:rsidRPr="003D4C4E" w:rsidRDefault="003D4C4E" w:rsidP="007F2CFC">
      <w:pPr>
        <w:rPr>
          <w:rFonts w:ascii="Arial Narrow" w:hAnsi="Arial Narrow"/>
          <w:b/>
        </w:rPr>
      </w:pPr>
      <w:r w:rsidRPr="003D4C4E">
        <w:rPr>
          <w:rFonts w:ascii="Arial Narrow" w:hAnsi="Arial Narrow"/>
          <w:b/>
        </w:rPr>
        <w:t>Πληροφορίες και αιτήσεις</w:t>
      </w:r>
    </w:p>
    <w:p w:rsidR="003D4C4E" w:rsidRDefault="003D4C4E" w:rsidP="007F2CFC">
      <w:pPr>
        <w:rPr>
          <w:rFonts w:ascii="Arial Narrow" w:hAnsi="Arial Narrow"/>
        </w:rPr>
      </w:pPr>
      <w:hyperlink r:id="rId14" w:history="1">
        <w:r w:rsidRPr="00D8751A">
          <w:rPr>
            <w:rStyle w:val="-"/>
            <w:rFonts w:ascii="Arial Narrow" w:hAnsi="Arial Narrow"/>
          </w:rPr>
          <w:t>http://www.oaed.gr/-/eidiko-programma-apascholeses-1-135-anergon-sto-demosio-tomea-tes-ygeias-symphona-me-to-arthro-64-tou-n-4430-2016-a-205-opos-tropopoietheke-kai-ischye</w:t>
        </w:r>
      </w:hyperlink>
      <w:r>
        <w:rPr>
          <w:rFonts w:ascii="Arial Narrow" w:hAnsi="Arial Narrow"/>
        </w:rPr>
        <w:t xml:space="preserve"> </w:t>
      </w:r>
    </w:p>
    <w:p w:rsidR="003D4C4E" w:rsidRDefault="003D4C4E" w:rsidP="007F2CFC">
      <w:pPr>
        <w:rPr>
          <w:rFonts w:ascii="Arial Narrow" w:hAnsi="Arial Narrow"/>
        </w:rPr>
      </w:pPr>
      <w:r>
        <w:rPr>
          <w:rFonts w:ascii="Arial Narrow" w:hAnsi="Arial Narrow"/>
        </w:rPr>
        <w:t>Ξεκίνησε την</w:t>
      </w:r>
      <w:r w:rsidRPr="003D4C4E">
        <w:rPr>
          <w:rFonts w:ascii="Arial Narrow" w:hAnsi="Arial Narrow"/>
        </w:rPr>
        <w:t xml:space="preserve"> </w:t>
      </w:r>
      <w:r w:rsidRPr="003D4C4E">
        <w:rPr>
          <w:rFonts w:ascii="Arial Narrow" w:hAnsi="Arial Narrow"/>
          <w:b/>
        </w:rPr>
        <w:t>Παρασκευή 28 Ιουλίου 2017</w:t>
      </w:r>
      <w:r w:rsidRPr="003D4C4E">
        <w:rPr>
          <w:rFonts w:ascii="Arial Narrow" w:hAnsi="Arial Narrow"/>
        </w:rPr>
        <w:t xml:space="preserve"> και ώρα 10η πρωινή, μέχρι και την </w:t>
      </w:r>
      <w:r w:rsidRPr="003D4C4E">
        <w:rPr>
          <w:rFonts w:ascii="Arial Narrow" w:hAnsi="Arial Narrow"/>
          <w:b/>
        </w:rPr>
        <w:t>Τρίτη 8 Αυγούστου 2017</w:t>
      </w:r>
      <w:r w:rsidRPr="003D4C4E">
        <w:rPr>
          <w:rFonts w:ascii="Arial Narrow" w:hAnsi="Arial Narrow"/>
        </w:rPr>
        <w:t xml:space="preserve"> και ώρα 12η μεσημβρινή, η υποβολή ηλεκτρονικών αιτήσεων από τους ενδιαφερόμενους, εγγεγραμμένους στο μητρώο του Οργανισμού Απασχόλησης Εργατικού Δυναμικού ανέργους, ηλικίας 18 ετών και άνω, 1.639 θέσεις πλήρους απασχόλησης, που δημιουργούνται στο πλαίσιο του Προγράμματος Κοινωφελούς Εργασίας σε </w:t>
      </w:r>
      <w:r w:rsidRPr="003D4C4E">
        <w:rPr>
          <w:rFonts w:ascii="Arial Narrow" w:hAnsi="Arial Narrow"/>
          <w:b/>
        </w:rPr>
        <w:t>Δήμους και σε Υπηρεσίες Α’ υποδοχής</w:t>
      </w:r>
      <w:r w:rsidRPr="003D4C4E">
        <w:rPr>
          <w:rFonts w:ascii="Arial Narrow" w:hAnsi="Arial Narrow"/>
        </w:rPr>
        <w:t>, Ασύλου και Διαχείρισης προσφυγικών ροών – (</w:t>
      </w:r>
      <w:proofErr w:type="spellStart"/>
      <w:r w:rsidRPr="003D4C4E">
        <w:rPr>
          <w:rFonts w:ascii="Arial Narrow" w:hAnsi="Arial Narrow"/>
        </w:rPr>
        <w:t>Β΄κύκλος</w:t>
      </w:r>
      <w:proofErr w:type="spellEnd"/>
      <w:r w:rsidRPr="003D4C4E">
        <w:rPr>
          <w:rFonts w:ascii="Arial Narrow" w:hAnsi="Arial Narrow"/>
        </w:rPr>
        <w:t>).</w:t>
      </w:r>
    </w:p>
    <w:p w:rsidR="003D4C4E" w:rsidRPr="003D4C4E" w:rsidRDefault="003D4C4E" w:rsidP="007F2CFC">
      <w:pPr>
        <w:rPr>
          <w:rFonts w:ascii="Arial Narrow" w:hAnsi="Arial Narrow"/>
          <w:b/>
        </w:rPr>
      </w:pPr>
      <w:r w:rsidRPr="003D4C4E">
        <w:rPr>
          <w:rFonts w:ascii="Arial Narrow" w:hAnsi="Arial Narrow"/>
          <w:b/>
        </w:rPr>
        <w:t>Πληροφορίες και αιτήσεις</w:t>
      </w:r>
    </w:p>
    <w:p w:rsidR="003D4C4E" w:rsidRDefault="003D4C4E" w:rsidP="007F2CFC">
      <w:pPr>
        <w:rPr>
          <w:rFonts w:ascii="Arial Narrow" w:hAnsi="Arial Narrow"/>
        </w:rPr>
      </w:pPr>
      <w:hyperlink r:id="rId15" w:history="1">
        <w:r w:rsidRPr="00D8751A">
          <w:rPr>
            <w:rStyle w:val="-"/>
            <w:rFonts w:ascii="Arial Narrow" w:hAnsi="Arial Narrow"/>
          </w:rPr>
          <w:t>http://www.oaed.gr/-/programma-koinophelous-charaktera-se-demous-kai-se-yperesies-a-ypodoches-asylou-kai-diacheirises-prosphygikon-roon-b-kyklos-gia-1-639-theseis-plerous-</w:t>
        </w:r>
      </w:hyperlink>
      <w:r>
        <w:rPr>
          <w:rFonts w:ascii="Arial Narrow" w:hAnsi="Arial Narrow"/>
        </w:rPr>
        <w:t xml:space="preserve"> </w:t>
      </w:r>
    </w:p>
    <w:p w:rsidR="007F2CFC" w:rsidRDefault="007F2CFC" w:rsidP="007F2CFC">
      <w:pPr>
        <w:rPr>
          <w:rFonts w:ascii="Arial Narrow" w:hAnsi="Arial Narrow"/>
        </w:rPr>
      </w:pPr>
    </w:p>
    <w:p w:rsidR="00E028C4" w:rsidRPr="000D1179" w:rsidRDefault="00E028C4" w:rsidP="00E028C4">
      <w:pPr>
        <w:rPr>
          <w:rFonts w:ascii="Arial Narrow" w:hAnsi="Arial Narrow"/>
        </w:rPr>
      </w:pP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71F" w:rsidRDefault="0045071F" w:rsidP="00A5663B">
      <w:pPr>
        <w:spacing w:after="0" w:line="240" w:lineRule="auto"/>
      </w:pPr>
      <w:r>
        <w:separator/>
      </w:r>
    </w:p>
  </w:endnote>
  <w:endnote w:type="continuationSeparator" w:id="0">
    <w:p w:rsidR="0045071F" w:rsidRDefault="0045071F"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71F" w:rsidRDefault="0045071F" w:rsidP="00A5663B">
      <w:pPr>
        <w:spacing w:after="0" w:line="240" w:lineRule="auto"/>
      </w:pPr>
      <w:r>
        <w:separator/>
      </w:r>
    </w:p>
  </w:footnote>
  <w:footnote w:type="continuationSeparator" w:id="0">
    <w:p w:rsidR="0045071F" w:rsidRDefault="0045071F"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B3428"/>
    <w:rsid w:val="00243E35"/>
    <w:rsid w:val="002D1046"/>
    <w:rsid w:val="002E7444"/>
    <w:rsid w:val="00350C16"/>
    <w:rsid w:val="00392D8F"/>
    <w:rsid w:val="003D4C4E"/>
    <w:rsid w:val="0045071F"/>
    <w:rsid w:val="0046467D"/>
    <w:rsid w:val="004726F8"/>
    <w:rsid w:val="00474031"/>
    <w:rsid w:val="004A100E"/>
    <w:rsid w:val="004E562E"/>
    <w:rsid w:val="005012EF"/>
    <w:rsid w:val="005540F2"/>
    <w:rsid w:val="005A1C6C"/>
    <w:rsid w:val="00604829"/>
    <w:rsid w:val="006400CD"/>
    <w:rsid w:val="00651CD5"/>
    <w:rsid w:val="00751900"/>
    <w:rsid w:val="0077016C"/>
    <w:rsid w:val="00780A3F"/>
    <w:rsid w:val="007B4946"/>
    <w:rsid w:val="007E3DC8"/>
    <w:rsid w:val="007F2CFC"/>
    <w:rsid w:val="007F7653"/>
    <w:rsid w:val="00811A9B"/>
    <w:rsid w:val="008465CD"/>
    <w:rsid w:val="008F4A49"/>
    <w:rsid w:val="00945329"/>
    <w:rsid w:val="009A5282"/>
    <w:rsid w:val="009B3183"/>
    <w:rsid w:val="009D517E"/>
    <w:rsid w:val="00A3465C"/>
    <w:rsid w:val="00A5663B"/>
    <w:rsid w:val="00A74B0D"/>
    <w:rsid w:val="00B01AB1"/>
    <w:rsid w:val="00BB3998"/>
    <w:rsid w:val="00C446E5"/>
    <w:rsid w:val="00C7575A"/>
    <w:rsid w:val="00C813EE"/>
    <w:rsid w:val="00CA6B87"/>
    <w:rsid w:val="00CB06F0"/>
    <w:rsid w:val="00CB3BAD"/>
    <w:rsid w:val="00D47E60"/>
    <w:rsid w:val="00D958F5"/>
    <w:rsid w:val="00DA255C"/>
    <w:rsid w:val="00E028C4"/>
    <w:rsid w:val="00E21804"/>
    <w:rsid w:val="00E70687"/>
    <w:rsid w:val="00EE6171"/>
    <w:rsid w:val="00F779FF"/>
    <w:rsid w:val="00FC42EC"/>
    <w:rsid w:val="00FF34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oaed.gr/-/programma-koinophelous-charaktera-se-demous-kai-se-yperesies-a-ypodoches-asylou-kai-diacheirises-prosphygikon-roon-b-kyklos-gia-1-639-theseis-plerou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oaed.gr/-/eidiko-programma-apascholeses-1-135-anergon-sto-demosio-tomea-tes-ygeias-symphona-me-to-arthro-64-tou-n-4430-2016-a-205-opos-tropopoietheke-kai-ischy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F109748-62B3-4EED-A80B-CCCC4231B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1705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2014-07-02T11:58:00Z</cp:lastPrinted>
  <dcterms:created xsi:type="dcterms:W3CDTF">2017-08-03T09:24:00Z</dcterms:created>
  <dcterms:modified xsi:type="dcterms:W3CDTF">2017-08-03T09:24:00Z</dcterms:modified>
</cp:coreProperties>
</file>