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0D1179" w:rsidRDefault="00A5663B" w:rsidP="00E028C4">
      <w:pPr>
        <w:spacing w:before="480"/>
        <w:jc w:val="right"/>
        <w:rPr>
          <w:rFonts w:ascii="Arial Narrow" w:hAnsi="Arial Narrow"/>
          <w:b/>
        </w:rPr>
      </w:pPr>
      <w:r w:rsidRPr="000D1179">
        <w:rPr>
          <w:rFonts w:ascii="Arial Narrow" w:hAnsi="Arial Narrow"/>
          <w:b/>
        </w:rPr>
        <w:br w:type="column"/>
      </w:r>
    </w:p>
    <w:p w:rsidR="00A5663B" w:rsidRPr="000D1179" w:rsidRDefault="00A5663B">
      <w:pPr>
        <w:rPr>
          <w:rFonts w:ascii="Arial Narrow" w:hAnsi="Arial Narrow"/>
          <w:b/>
        </w:rPr>
        <w:sectPr w:rsidR="00A5663B" w:rsidRPr="000D1179"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0D1179" w:rsidRDefault="00E028C4" w:rsidP="00E028C4">
      <w:pPr>
        <w:ind w:left="1440" w:hanging="1440"/>
        <w:jc w:val="center"/>
        <w:rPr>
          <w:rFonts w:ascii="Arial Narrow" w:hAnsi="Arial Narrow"/>
          <w:b/>
          <w:sz w:val="28"/>
          <w:szCs w:val="28"/>
        </w:rPr>
      </w:pPr>
      <w:r w:rsidRPr="000D1179">
        <w:rPr>
          <w:rFonts w:ascii="Arial Narrow" w:hAnsi="Arial Narrow"/>
          <w:b/>
          <w:sz w:val="28"/>
          <w:szCs w:val="28"/>
        </w:rPr>
        <w:t>ΑΝΑΚΟΙΝΩΣΗ</w:t>
      </w:r>
    </w:p>
    <w:p w:rsidR="007233B1" w:rsidRDefault="007233B1" w:rsidP="00282CA2">
      <w:pPr>
        <w:rPr>
          <w:rFonts w:ascii="Arial Narrow" w:hAnsi="Arial Narrow"/>
          <w:b/>
        </w:rPr>
      </w:pPr>
      <w:r>
        <w:rPr>
          <w:rFonts w:ascii="Arial Narrow" w:hAnsi="Arial Narrow"/>
          <w:b/>
        </w:rPr>
        <w:t>Δύο προκηρύξεις</w:t>
      </w:r>
      <w:r w:rsidR="00282CA2">
        <w:rPr>
          <w:rFonts w:ascii="Arial Narrow" w:hAnsi="Arial Narrow"/>
          <w:b/>
        </w:rPr>
        <w:t xml:space="preserve"> από το ΑΣΕΠ </w:t>
      </w:r>
    </w:p>
    <w:p w:rsidR="007233B1" w:rsidRDefault="00282CA2" w:rsidP="007233B1">
      <w:pPr>
        <w:rPr>
          <w:rFonts w:ascii="Arial Narrow" w:hAnsi="Arial Narrow"/>
        </w:rPr>
      </w:pPr>
      <w:r>
        <w:rPr>
          <w:rFonts w:ascii="Arial Narrow" w:hAnsi="Arial Narrow"/>
        </w:rPr>
        <w:t>Ε</w:t>
      </w:r>
      <w:r w:rsidR="007233B1">
        <w:rPr>
          <w:rFonts w:ascii="Arial Narrow" w:hAnsi="Arial Narrow"/>
        </w:rPr>
        <w:t>κδόθηκαν: η 10</w:t>
      </w:r>
      <w:r w:rsidRPr="00282CA2">
        <w:rPr>
          <w:rFonts w:ascii="Arial Narrow" w:hAnsi="Arial Narrow"/>
        </w:rPr>
        <w:t>Κ/2017 Προκήρυξη του ΑΣΕΠ</w:t>
      </w:r>
      <w:r w:rsidR="007233B1" w:rsidRPr="007233B1">
        <w:rPr>
          <w:rFonts w:ascii="Arial Narrow" w:hAnsi="Arial Narrow"/>
        </w:rPr>
        <w:t>(ΦΕΚ 27/4-8-2017/τ. ΑΣΕΠ και ΦΕΚ 28/10-8-2017/τ. ΑΣΕΠ)</w:t>
      </w:r>
      <w:r w:rsidRPr="00282CA2">
        <w:rPr>
          <w:rFonts w:ascii="Arial Narrow" w:hAnsi="Arial Narrow"/>
        </w:rPr>
        <w:t xml:space="preserve"> </w:t>
      </w:r>
      <w:r w:rsidR="007233B1" w:rsidRPr="007233B1">
        <w:rPr>
          <w:rFonts w:ascii="Arial Narrow" w:hAnsi="Arial Narrow"/>
        </w:rPr>
        <w:t>που αφορά στην πλήρωση με σειρά προτεραιότητας εβδομήντα έξι (76) θέσεων προσωπικού με σχέση εργασίας Ιδιωτικού Δικαίου Αορίστου Χρόνου Πανεπιστημιακής, Τεχνολογικής και Δευτεροβάθμιας Εκπαίδευσης στην Ανώνυμη Εταιρεία «ΑΝΕΞΑΡΤΗΤΟΣ ΔΙΑΧΕΙΡΙΣΤΗΣ ΜΕΤΑΦΟΡΑΣ ΗΛΕΚΤΡΙΚΗΣ ΕΝΕΡΓΕΙΑΣ - ΑΔΜΗΕ Α.Ε.» (Υπουργείο Περιβάλλοντος και Ενέργειας).</w:t>
      </w:r>
    </w:p>
    <w:p w:rsidR="007233B1" w:rsidRDefault="007233B1" w:rsidP="007233B1">
      <w:pPr>
        <w:rPr>
          <w:rFonts w:ascii="Arial Narrow" w:hAnsi="Arial Narrow"/>
          <w:b/>
        </w:rPr>
      </w:pPr>
      <w:r w:rsidRPr="007233B1">
        <w:rPr>
          <w:rFonts w:ascii="Arial Narrow" w:hAnsi="Arial Narrow"/>
          <w:b/>
        </w:rPr>
        <w:t>Στην 10Κ 10 θέσεις απευθύνονται σε άτομα με αναπηρία 50% και άτομα με αδερφό, σύζυγο, τέκνο και τέκνα ΑμεΑ 67% και άνω.</w:t>
      </w:r>
      <w:r>
        <w:rPr>
          <w:rFonts w:ascii="Arial Narrow" w:hAnsi="Arial Narrow"/>
          <w:b/>
        </w:rPr>
        <w:t xml:space="preserve"> </w:t>
      </w:r>
    </w:p>
    <w:p w:rsidR="007233B1" w:rsidRPr="007233B1" w:rsidRDefault="007233B1" w:rsidP="007233B1">
      <w:pPr>
        <w:rPr>
          <w:rFonts w:ascii="Arial Narrow" w:hAnsi="Arial Narrow"/>
          <w:b/>
        </w:rPr>
      </w:pPr>
      <w:hyperlink r:id="rId14" w:history="1">
        <w:r w:rsidRPr="00026CAE">
          <w:rPr>
            <w:rStyle w:val="-"/>
            <w:rFonts w:ascii="Arial Narrow" w:hAnsi="Arial Narrow"/>
            <w:b/>
          </w:rPr>
          <w:t>http://www.asep.gr/webcenter/portal/asep/%CE%91%CE%BD%CE%B1%CE%BA%CE%BF%CE%AF%CE%BD%CF%89%CF%83%CE%B7?var=ucmserver%23dDocName%3AVDCCMS01.ASEP.017772&amp;_afrLoop=12166922311660352&amp;_adf.ctrl-state=o8at22oke_38#!%40%40%3Fvar%3Ducmserver%2523dDocName%253AVDCCMS01.ASEP.017772%26_afrLoop%3D12166922311660352%26_adf.ctrl-state%3Do8at22oke_42</w:t>
        </w:r>
      </w:hyperlink>
      <w:r>
        <w:rPr>
          <w:rFonts w:ascii="Arial Narrow" w:hAnsi="Arial Narrow"/>
          <w:b/>
        </w:rPr>
        <w:t xml:space="preserve"> </w:t>
      </w:r>
    </w:p>
    <w:p w:rsidR="007233B1" w:rsidRPr="007233B1" w:rsidRDefault="007233B1" w:rsidP="007233B1">
      <w:pPr>
        <w:rPr>
          <w:rFonts w:ascii="Arial Narrow" w:hAnsi="Arial Narrow"/>
          <w:b/>
          <w:u w:val="single"/>
        </w:rPr>
      </w:pPr>
      <w:r w:rsidRPr="007233B1">
        <w:rPr>
          <w:rFonts w:ascii="Arial Narrow" w:hAnsi="Arial Narrow"/>
        </w:rPr>
        <w:t>Τα ΦΕΚ της προκήρυξης έχουν καταχωριστεί και διατίθενται δωρεάν από το Εθνικό Τυπογραφείο (Καποδιστρίου 34, Αθήνα) και από το Γραφείο Εξυπηρέτησης Πολιτών του ΑΣΕΠ (Πουλίου 6, Αθήνα).</w:t>
      </w:r>
      <w:r>
        <w:rPr>
          <w:rFonts w:ascii="Arial Narrow" w:hAnsi="Arial Narrow"/>
        </w:rPr>
        <w:t xml:space="preserve"> Ο</w:t>
      </w:r>
      <w:r w:rsidRPr="007233B1">
        <w:rPr>
          <w:rFonts w:ascii="Arial Narrow" w:hAnsi="Arial Narrow"/>
        </w:rPr>
        <w:t>ι υποψήφιοι πρέπει να συμπληρώσουν και να υποβάλουν ηλεκτρονική αίτηση συμμετοχής στο ΑΣΕΠ, αποκλειστικά μέσω του διαδικτυακού του τόπου, ακολουθώντας τις οδηγίες που παρέχονται στην Προκήρυξη (Παράρτημα ΣΤ΄).</w:t>
      </w:r>
      <w:r>
        <w:rPr>
          <w:rFonts w:ascii="Arial Narrow" w:hAnsi="Arial Narrow"/>
        </w:rPr>
        <w:t xml:space="preserve"> </w:t>
      </w:r>
      <w:r w:rsidRPr="007233B1">
        <w:rPr>
          <w:rFonts w:ascii="Arial Narrow" w:hAnsi="Arial Narrow"/>
          <w:b/>
          <w:u w:val="single"/>
        </w:rPr>
        <w:t>Η προθεσμία υποβολής των ηλεκτρονικών αιτήσεων συμμετοχής στη διαδικασία αρχίζει στις 29 Αυγούστου 2017 ημέρα Τρίτη και λήγει στις 13  Σεπτεμβρίου 2017, ημέρα Τετάρτη και ώρα 14:00.</w:t>
      </w:r>
    </w:p>
    <w:p w:rsidR="007233B1" w:rsidRPr="007233B1" w:rsidRDefault="007233B1" w:rsidP="007233B1">
      <w:pPr>
        <w:rPr>
          <w:rFonts w:ascii="Arial Narrow" w:hAnsi="Arial Narrow"/>
        </w:rPr>
      </w:pPr>
      <w:r w:rsidRPr="007233B1">
        <w:rPr>
          <w:rFonts w:ascii="Arial Narrow" w:hAnsi="Arial Narrow"/>
        </w:rPr>
        <w:t>Η υπογεγραμμένη εκτυπωμένη μορφή της ηλεκτρονικής αίτησης με τα απαιτούμενα κατά περίπτωση δικαιολογητικά υποβάλλονται στο ΑΣΕΠ ταχυδρομικά με συστημένη επιστολή στη διεύθυνση:</w:t>
      </w:r>
    </w:p>
    <w:p w:rsidR="007233B1" w:rsidRPr="007233B1" w:rsidRDefault="007233B1" w:rsidP="007233B1">
      <w:pPr>
        <w:rPr>
          <w:rFonts w:ascii="Arial Narrow" w:hAnsi="Arial Narrow"/>
        </w:rPr>
      </w:pPr>
      <w:r w:rsidRPr="007233B1">
        <w:rPr>
          <w:rFonts w:ascii="Arial Narrow" w:hAnsi="Arial Narrow"/>
        </w:rPr>
        <w:t>Α.Σ.Ε.Π.</w:t>
      </w:r>
    </w:p>
    <w:p w:rsidR="007233B1" w:rsidRPr="007233B1" w:rsidRDefault="007233B1" w:rsidP="007233B1">
      <w:pPr>
        <w:rPr>
          <w:rFonts w:ascii="Arial Narrow" w:hAnsi="Arial Narrow"/>
        </w:rPr>
      </w:pPr>
      <w:r w:rsidRPr="007233B1">
        <w:rPr>
          <w:rFonts w:ascii="Arial Narrow" w:hAnsi="Arial Narrow"/>
        </w:rPr>
        <w:t>Αίτηση για την Προκήρυξη 10Κ/2017</w:t>
      </w:r>
    </w:p>
    <w:p w:rsidR="007233B1" w:rsidRPr="007233B1" w:rsidRDefault="007233B1" w:rsidP="007233B1">
      <w:pPr>
        <w:rPr>
          <w:rFonts w:ascii="Arial Narrow" w:hAnsi="Arial Narrow"/>
        </w:rPr>
      </w:pPr>
      <w:r w:rsidRPr="007233B1">
        <w:rPr>
          <w:rFonts w:ascii="Arial Narrow" w:hAnsi="Arial Narrow"/>
        </w:rPr>
        <w:t>Τ.Θ. 14308</w:t>
      </w:r>
    </w:p>
    <w:p w:rsidR="007233B1" w:rsidRPr="007233B1" w:rsidRDefault="007233B1" w:rsidP="007233B1">
      <w:pPr>
        <w:rPr>
          <w:rFonts w:ascii="Arial Narrow" w:hAnsi="Arial Narrow"/>
        </w:rPr>
      </w:pPr>
      <w:r w:rsidRPr="007233B1">
        <w:rPr>
          <w:rFonts w:ascii="Arial Narrow" w:hAnsi="Arial Narrow"/>
        </w:rPr>
        <w:t>Αθήνα Τ.Κ. 11510</w:t>
      </w:r>
    </w:p>
    <w:p w:rsidR="007233B1" w:rsidRPr="007233B1" w:rsidRDefault="007233B1" w:rsidP="007233B1">
      <w:pPr>
        <w:rPr>
          <w:rFonts w:ascii="Arial Narrow" w:hAnsi="Arial Narrow"/>
        </w:rPr>
      </w:pPr>
      <w:r w:rsidRPr="007233B1">
        <w:rPr>
          <w:rFonts w:ascii="Arial Narrow" w:hAnsi="Arial Narrow"/>
        </w:rPr>
        <w:t>αναγράφοντας στο φάκελο την αντίστοιχη κατηγορία εκπαίδευσης (ΠΕ ή ΤΕ ή ΔΕ) της οποίας θέσεις διεκδικούν.</w:t>
      </w:r>
    </w:p>
    <w:p w:rsidR="007F2CFC" w:rsidRDefault="007233B1" w:rsidP="007233B1">
      <w:pPr>
        <w:rPr>
          <w:rFonts w:ascii="Arial Narrow" w:hAnsi="Arial Narrow"/>
        </w:rPr>
      </w:pPr>
      <w:r>
        <w:rPr>
          <w:rFonts w:ascii="Arial Narrow" w:hAnsi="Arial Narrow"/>
        </w:rPr>
        <w:lastRenderedPageBreak/>
        <w:t xml:space="preserve">Η </w:t>
      </w:r>
      <w:r w:rsidRPr="007233B1">
        <w:rPr>
          <w:rFonts w:ascii="Arial Narrow" w:hAnsi="Arial Narrow"/>
        </w:rPr>
        <w:t>προθεσμία αποστολής της υπογεγραμμένης εκτυπωμένης μορφής της ηλεκτρονικής αίτησης με τα απαιτούμενα, κατά περίπτωση, δικαιολογητικά λήγει με την πάροδο της 18ης  Σεπτεμβρίου 2017, ημέρας Δευτέρας.</w:t>
      </w:r>
    </w:p>
    <w:p w:rsidR="007233B1" w:rsidRDefault="007233B1" w:rsidP="007233B1">
      <w:pPr>
        <w:rPr>
          <w:rFonts w:ascii="Arial Narrow" w:hAnsi="Arial Narrow"/>
        </w:rPr>
      </w:pPr>
      <w:r>
        <w:rPr>
          <w:rFonts w:ascii="Arial Narrow" w:hAnsi="Arial Narrow"/>
        </w:rPr>
        <w:t xml:space="preserve">Επίσης εκδόθηκε η </w:t>
      </w:r>
      <w:r w:rsidRPr="007233B1">
        <w:rPr>
          <w:rFonts w:ascii="Arial Narrow" w:hAnsi="Arial Narrow"/>
        </w:rPr>
        <w:t xml:space="preserve">11Κ/2017 Προκήρυξη του ΑΣΕΠ (ΦΕΚ 26/4-8-2017/τ. ΑΣΕΠ) που αφορά στην πλήρωση με σειρά προτεραιότητας τριάντα (30) θέσεων τακτικού προσωπικού Τεχνολογικής και Δευτεροβάθμιας Εκπαίδευσης στην Τράπεζα της Ελλάδος. </w:t>
      </w:r>
    </w:p>
    <w:p w:rsidR="007233B1" w:rsidRDefault="007233B1" w:rsidP="007233B1">
      <w:pPr>
        <w:rPr>
          <w:rFonts w:ascii="Arial Narrow" w:hAnsi="Arial Narrow"/>
          <w:b/>
        </w:rPr>
      </w:pPr>
      <w:r w:rsidRPr="007233B1">
        <w:rPr>
          <w:rFonts w:ascii="Arial Narrow" w:hAnsi="Arial Narrow"/>
          <w:b/>
        </w:rPr>
        <w:t>Στην 11Κ 4 θέσεις απευθύνονται σε άτομα με αναπηρία 50% και άτομα με αδερφό, σύζυγο, τέκνο και τέκνα ΑμεΑ 67% και άνω.</w:t>
      </w:r>
    </w:p>
    <w:p w:rsidR="007233B1" w:rsidRPr="007233B1" w:rsidRDefault="007233B1" w:rsidP="007233B1">
      <w:pPr>
        <w:rPr>
          <w:rFonts w:ascii="Arial Narrow" w:hAnsi="Arial Narrow"/>
          <w:b/>
        </w:rPr>
      </w:pPr>
      <w:hyperlink r:id="rId15" w:history="1">
        <w:r w:rsidRPr="00026CAE">
          <w:rPr>
            <w:rStyle w:val="-"/>
            <w:rFonts w:ascii="Arial Narrow" w:hAnsi="Arial Narrow"/>
            <w:b/>
          </w:rPr>
          <w:t>http://www.asep.gr/webcenter/portal/asep/%CE%91%CE%BD%CE%B1%CE%BA%CE%BF%CE%AF%CE%BD%CF%89%CF%83%CE%B7?var=ucmserver%23dDocName%3AVDCCMS01.ASEP.017768&amp;_afrLoop=12166926045797552&amp;_adf.ctrl-state=o8at22oke_71#!%40%40%3Fvar%3Ducmserver%2523dDocName%253AVDCCMS01.ASEP.017768%26_afrLoop%3D12166926045797552%26_adf.ctrl-state%3Do8at22oke_75</w:t>
        </w:r>
      </w:hyperlink>
      <w:r>
        <w:rPr>
          <w:rFonts w:ascii="Arial Narrow" w:hAnsi="Arial Narrow"/>
          <w:b/>
        </w:rPr>
        <w:t xml:space="preserve"> </w:t>
      </w:r>
    </w:p>
    <w:p w:rsidR="007233B1" w:rsidRPr="007233B1" w:rsidRDefault="007233B1" w:rsidP="007233B1">
      <w:pPr>
        <w:rPr>
          <w:rFonts w:ascii="Arial Narrow" w:hAnsi="Arial Narrow"/>
          <w:b/>
          <w:u w:val="single"/>
        </w:rPr>
      </w:pPr>
      <w:r w:rsidRPr="007233B1">
        <w:rPr>
          <w:rFonts w:ascii="Arial Narrow" w:hAnsi="Arial Narrow"/>
        </w:rPr>
        <w:t xml:space="preserve">Το ΦΕΚ της προκήρυξης έχει καταχωριστεί και διατίθεται δωρεάν από το Εθνικό Τυπογραφείο (Καποδιστρίου 34, Αθήνα) και από το Γραφείο Εξυπηρέτησης Πολιτών του ΑΣΕΠ (Πουλίου 6, Αθήνα). Οι υποψήφιοι πρέπει να συμπληρώσουν και να υποβάλουν ηλεκτρονική αίτηση συμμετοχής στο ΑΣΕΠ, αποκλειστικά μέσω του διαδικτυακού του τόπου, ακολουθώντας τις οδηγίες που παρέχονται στην Προκήρυξη (Παράρτημα ΣΤ΄). </w:t>
      </w:r>
      <w:r w:rsidRPr="007233B1">
        <w:rPr>
          <w:rFonts w:ascii="Arial Narrow" w:hAnsi="Arial Narrow"/>
          <w:b/>
          <w:u w:val="single"/>
        </w:rPr>
        <w:t>Η προθεσμία υποβολής των ηλεκτρονικών αιτήσεων συμμετοχής στη διαδικασία αρχίζει στις 31 Αυγούστου 2017 ημέρα Πέμπτη και λήγει στις  15 Σεπτεμβρίου 2017, ημέρα Παρασκευή και ώρα 14:00.</w:t>
      </w:r>
    </w:p>
    <w:p w:rsidR="007233B1" w:rsidRPr="007233B1" w:rsidRDefault="007233B1" w:rsidP="007233B1">
      <w:pPr>
        <w:rPr>
          <w:rFonts w:ascii="Arial Narrow" w:hAnsi="Arial Narrow"/>
        </w:rPr>
      </w:pPr>
      <w:r w:rsidRPr="007233B1">
        <w:rPr>
          <w:rFonts w:ascii="Arial Narrow" w:hAnsi="Arial Narrow"/>
        </w:rPr>
        <w:t>Η υπογεγραμμένη εκτυπωμένη μορφή της ηλεκτρονικής αίτησης με τα απαιτούμενα κατά περίπτωση δικαιολογητικά υποβάλλονται στο ΑΣΕΠ ταχυδρομικά με συστημένη επιστολή στη διεύθυνση:</w:t>
      </w:r>
    </w:p>
    <w:p w:rsidR="007233B1" w:rsidRPr="007233B1" w:rsidRDefault="007233B1" w:rsidP="007233B1">
      <w:pPr>
        <w:rPr>
          <w:rFonts w:ascii="Arial Narrow" w:hAnsi="Arial Narrow"/>
        </w:rPr>
      </w:pPr>
      <w:r w:rsidRPr="007233B1">
        <w:rPr>
          <w:rFonts w:ascii="Arial Narrow" w:hAnsi="Arial Narrow"/>
        </w:rPr>
        <w:t>Α.Σ.Ε.Π.</w:t>
      </w:r>
    </w:p>
    <w:p w:rsidR="007233B1" w:rsidRPr="007233B1" w:rsidRDefault="007233B1" w:rsidP="007233B1">
      <w:pPr>
        <w:rPr>
          <w:rFonts w:ascii="Arial Narrow" w:hAnsi="Arial Narrow"/>
        </w:rPr>
      </w:pPr>
      <w:r w:rsidRPr="007233B1">
        <w:rPr>
          <w:rFonts w:ascii="Arial Narrow" w:hAnsi="Arial Narrow"/>
        </w:rPr>
        <w:t>Αίτηση για την Προκήρυξη 11Κ/2017</w:t>
      </w:r>
    </w:p>
    <w:p w:rsidR="007233B1" w:rsidRPr="007233B1" w:rsidRDefault="007233B1" w:rsidP="007233B1">
      <w:pPr>
        <w:rPr>
          <w:rFonts w:ascii="Arial Narrow" w:hAnsi="Arial Narrow"/>
        </w:rPr>
      </w:pPr>
      <w:r w:rsidRPr="007233B1">
        <w:rPr>
          <w:rFonts w:ascii="Arial Narrow" w:hAnsi="Arial Narrow"/>
        </w:rPr>
        <w:t>Τ.Θ. 14308</w:t>
      </w:r>
      <w:bookmarkStart w:id="0" w:name="_GoBack"/>
      <w:bookmarkEnd w:id="0"/>
    </w:p>
    <w:p w:rsidR="007233B1" w:rsidRPr="007233B1" w:rsidRDefault="007233B1" w:rsidP="007233B1">
      <w:pPr>
        <w:rPr>
          <w:rFonts w:ascii="Arial Narrow" w:hAnsi="Arial Narrow"/>
        </w:rPr>
      </w:pPr>
      <w:r w:rsidRPr="007233B1">
        <w:rPr>
          <w:rFonts w:ascii="Arial Narrow" w:hAnsi="Arial Narrow"/>
        </w:rPr>
        <w:t>Αθήνα Τ.Κ. 11510</w:t>
      </w:r>
    </w:p>
    <w:p w:rsidR="007233B1" w:rsidRPr="007233B1" w:rsidRDefault="007233B1" w:rsidP="007233B1">
      <w:pPr>
        <w:rPr>
          <w:rFonts w:ascii="Arial Narrow" w:hAnsi="Arial Narrow"/>
        </w:rPr>
      </w:pPr>
      <w:r w:rsidRPr="007233B1">
        <w:rPr>
          <w:rFonts w:ascii="Arial Narrow" w:hAnsi="Arial Narrow"/>
        </w:rPr>
        <w:t>αναγράφοντας στο φάκελο την αντίστοιχη κατηγορία εκπαίδευσης (ΤΕ ή ΔΕ) θέσεις της οποίας διεκδικούν.</w:t>
      </w:r>
    </w:p>
    <w:p w:rsidR="00E028C4" w:rsidRDefault="007233B1" w:rsidP="007233B1">
      <w:pPr>
        <w:rPr>
          <w:rFonts w:ascii="Arial Narrow" w:hAnsi="Arial Narrow"/>
        </w:rPr>
      </w:pPr>
      <w:r w:rsidRPr="007233B1">
        <w:rPr>
          <w:rFonts w:ascii="Arial Narrow" w:hAnsi="Arial Narrow"/>
        </w:rPr>
        <w:t>Η προθεσμία αποστολής της υπογεγραμμένης εκτυπωμένης μορφής της ηλεκτρονικής αίτησης με τα απαιτούμενα, κατά περίπτωση, δικαιολογητικά λήγει με την πάροδο της 19ης  Σεπτεμβρίου 2017, ημέρας Τρίτης.</w:t>
      </w:r>
    </w:p>
    <w:p w:rsidR="00F61C7B" w:rsidRPr="00F61C7B" w:rsidRDefault="00F61C7B" w:rsidP="007233B1">
      <w:pPr>
        <w:rPr>
          <w:rFonts w:ascii="Arial Narrow" w:hAnsi="Arial Narrow"/>
          <w:b/>
          <w:lang w:val="en-US"/>
        </w:rPr>
      </w:pPr>
      <w:r w:rsidRPr="00F61C7B">
        <w:rPr>
          <w:rFonts w:ascii="Arial Narrow" w:hAnsi="Arial Narrow"/>
          <w:b/>
        </w:rPr>
        <w:t xml:space="preserve">Περισσότερες πληροφορίες </w:t>
      </w:r>
      <w:hyperlink r:id="rId16" w:history="1">
        <w:r w:rsidRPr="00F61C7B">
          <w:rPr>
            <w:rStyle w:val="-"/>
            <w:rFonts w:ascii="Arial Narrow" w:hAnsi="Arial Narrow"/>
            <w:b/>
          </w:rPr>
          <w:t>www.asep.gr</w:t>
        </w:r>
      </w:hyperlink>
      <w:r w:rsidRPr="00F61C7B">
        <w:rPr>
          <w:rFonts w:ascii="Arial Narrow" w:hAnsi="Arial Narrow"/>
          <w:b/>
          <w:lang w:val="en-US"/>
        </w:rPr>
        <w:t xml:space="preserve"> </w:t>
      </w:r>
    </w:p>
    <w:sectPr w:rsidR="00F61C7B" w:rsidRPr="00F61C7B"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357" w:rsidRDefault="00711357" w:rsidP="00A5663B">
      <w:pPr>
        <w:spacing w:after="0" w:line="240" w:lineRule="auto"/>
      </w:pPr>
      <w:r>
        <w:separator/>
      </w:r>
    </w:p>
  </w:endnote>
  <w:endnote w:type="continuationSeparator" w:id="0">
    <w:p w:rsidR="00711357" w:rsidRDefault="00711357"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357" w:rsidRDefault="00711357" w:rsidP="00A5663B">
      <w:pPr>
        <w:spacing w:after="0" w:line="240" w:lineRule="auto"/>
      </w:pPr>
      <w:r>
        <w:separator/>
      </w:r>
    </w:p>
  </w:footnote>
  <w:footnote w:type="continuationSeparator" w:id="0">
    <w:p w:rsidR="00711357" w:rsidRDefault="00711357"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AE"/>
    <w:multiLevelType w:val="hybridMultilevel"/>
    <w:tmpl w:val="15D638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95847"/>
    <w:multiLevelType w:val="hybridMultilevel"/>
    <w:tmpl w:val="B1C089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4F562BF"/>
    <w:multiLevelType w:val="hybridMultilevel"/>
    <w:tmpl w:val="0840CAF6"/>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B1D12D8"/>
    <w:multiLevelType w:val="hybridMultilevel"/>
    <w:tmpl w:val="14F086D4"/>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A9257D"/>
    <w:multiLevelType w:val="hybridMultilevel"/>
    <w:tmpl w:val="BB288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5103F"/>
    <w:multiLevelType w:val="hybridMultilevel"/>
    <w:tmpl w:val="F9F60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8B6089"/>
    <w:multiLevelType w:val="hybridMultilevel"/>
    <w:tmpl w:val="E8885166"/>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0D40E7B"/>
    <w:multiLevelType w:val="hybridMultilevel"/>
    <w:tmpl w:val="59C43E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4543924"/>
    <w:multiLevelType w:val="hybridMultilevel"/>
    <w:tmpl w:val="9224EE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AC5A1A"/>
    <w:multiLevelType w:val="hybridMultilevel"/>
    <w:tmpl w:val="D9BC83D4"/>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51814B3"/>
    <w:multiLevelType w:val="hybridMultilevel"/>
    <w:tmpl w:val="A5148F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5E8542C"/>
    <w:multiLevelType w:val="hybridMultilevel"/>
    <w:tmpl w:val="AD6C9E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7CD5945"/>
    <w:multiLevelType w:val="hybridMultilevel"/>
    <w:tmpl w:val="D736C6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37C747C"/>
    <w:multiLevelType w:val="hybridMultilevel"/>
    <w:tmpl w:val="F2404038"/>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A4C5E7A"/>
    <w:multiLevelType w:val="hybridMultilevel"/>
    <w:tmpl w:val="50BE0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0A52C0"/>
    <w:multiLevelType w:val="hybridMultilevel"/>
    <w:tmpl w:val="E5521BF0"/>
    <w:lvl w:ilvl="0" w:tplc="0408000F">
      <w:start w:val="1"/>
      <w:numFmt w:val="decimal"/>
      <w:lvlText w:val="%1."/>
      <w:lvlJc w:val="left"/>
      <w:pPr>
        <w:ind w:left="720" w:hanging="360"/>
      </w:pPr>
      <w:rPr>
        <w:rFonts w:hint="default"/>
      </w:rPr>
    </w:lvl>
    <w:lvl w:ilvl="1" w:tplc="11A2E6F2">
      <w:numFmt w:val="bullet"/>
      <w:lvlText w:val="-"/>
      <w:lvlJc w:val="left"/>
      <w:pPr>
        <w:ind w:left="1800" w:hanging="720"/>
      </w:pPr>
      <w:rPr>
        <w:rFonts w:ascii="Cambria" w:eastAsia="Times New Roman" w:hAnsi="Cambria"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D7579AD"/>
    <w:multiLevelType w:val="hybridMultilevel"/>
    <w:tmpl w:val="427AA498"/>
    <w:lvl w:ilvl="0" w:tplc="9C62C26C">
      <w:numFmt w:val="bullet"/>
      <w:lvlText w:val="-"/>
      <w:lvlJc w:val="left"/>
      <w:pPr>
        <w:ind w:left="108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625668"/>
    <w:multiLevelType w:val="hybridMultilevel"/>
    <w:tmpl w:val="549C6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8"/>
  </w:num>
  <w:num w:numId="11">
    <w:abstractNumId w:val="17"/>
  </w:num>
  <w:num w:numId="12">
    <w:abstractNumId w:val="7"/>
  </w:num>
  <w:num w:numId="13">
    <w:abstractNumId w:val="5"/>
  </w:num>
  <w:num w:numId="14">
    <w:abstractNumId w:val="10"/>
  </w:num>
  <w:num w:numId="15">
    <w:abstractNumId w:val="14"/>
  </w:num>
  <w:num w:numId="16">
    <w:abstractNumId w:val="12"/>
  </w:num>
  <w:num w:numId="17">
    <w:abstractNumId w:val="19"/>
  </w:num>
  <w:num w:numId="18">
    <w:abstractNumId w:val="6"/>
  </w:num>
  <w:num w:numId="19">
    <w:abstractNumId w:val="3"/>
  </w:num>
  <w:num w:numId="20">
    <w:abstractNumId w:val="13"/>
  </w:num>
  <w:num w:numId="21">
    <w:abstractNumId w:val="4"/>
  </w:num>
  <w:num w:numId="22">
    <w:abstractNumId w:val="16"/>
  </w:num>
  <w:num w:numId="23">
    <w:abstractNumId w:val="2"/>
  </w:num>
  <w:num w:numId="24">
    <w:abstractNumId w:val="15"/>
  </w:num>
  <w:num w:numId="25">
    <w:abstractNumId w:val="8"/>
  </w:num>
  <w:num w:numId="26">
    <w:abstractNumId w:val="0"/>
  </w:num>
  <w:num w:numId="27">
    <w:abstractNumId w:val="1"/>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0F61"/>
    <w:rsid w:val="0008301E"/>
    <w:rsid w:val="000973E2"/>
    <w:rsid w:val="000C2A86"/>
    <w:rsid w:val="000C602B"/>
    <w:rsid w:val="000D1179"/>
    <w:rsid w:val="00115989"/>
    <w:rsid w:val="001B3428"/>
    <w:rsid w:val="00243E35"/>
    <w:rsid w:val="00282CA2"/>
    <w:rsid w:val="002D1046"/>
    <w:rsid w:val="002E7444"/>
    <w:rsid w:val="00350C16"/>
    <w:rsid w:val="00392D8F"/>
    <w:rsid w:val="0046467D"/>
    <w:rsid w:val="004726F8"/>
    <w:rsid w:val="00474031"/>
    <w:rsid w:val="004A100E"/>
    <w:rsid w:val="004E562E"/>
    <w:rsid w:val="005012EF"/>
    <w:rsid w:val="005540F2"/>
    <w:rsid w:val="005A1C6C"/>
    <w:rsid w:val="00604829"/>
    <w:rsid w:val="006400CD"/>
    <w:rsid w:val="00651CD5"/>
    <w:rsid w:val="00711357"/>
    <w:rsid w:val="007233B1"/>
    <w:rsid w:val="00751900"/>
    <w:rsid w:val="0077016C"/>
    <w:rsid w:val="00780A3F"/>
    <w:rsid w:val="007B4946"/>
    <w:rsid w:val="007E3DC8"/>
    <w:rsid w:val="007F2CFC"/>
    <w:rsid w:val="007F7653"/>
    <w:rsid w:val="008060CD"/>
    <w:rsid w:val="00811A9B"/>
    <w:rsid w:val="008465CD"/>
    <w:rsid w:val="008F4A49"/>
    <w:rsid w:val="00945329"/>
    <w:rsid w:val="009A5282"/>
    <w:rsid w:val="009B3183"/>
    <w:rsid w:val="009D517E"/>
    <w:rsid w:val="00A3465C"/>
    <w:rsid w:val="00A43301"/>
    <w:rsid w:val="00A5663B"/>
    <w:rsid w:val="00A74B0D"/>
    <w:rsid w:val="00B01AB1"/>
    <w:rsid w:val="00BB3998"/>
    <w:rsid w:val="00C446E5"/>
    <w:rsid w:val="00C7575A"/>
    <w:rsid w:val="00C813EE"/>
    <w:rsid w:val="00C87961"/>
    <w:rsid w:val="00CA6B87"/>
    <w:rsid w:val="00CB06F0"/>
    <w:rsid w:val="00CB3BAD"/>
    <w:rsid w:val="00D47E60"/>
    <w:rsid w:val="00D958F5"/>
    <w:rsid w:val="00DA255C"/>
    <w:rsid w:val="00E028C4"/>
    <w:rsid w:val="00E21804"/>
    <w:rsid w:val="00E70687"/>
    <w:rsid w:val="00EA1169"/>
    <w:rsid w:val="00EE6171"/>
    <w:rsid w:val="00F61C7B"/>
    <w:rsid w:val="00F779FF"/>
    <w:rsid w:val="00FC42EC"/>
    <w:rsid w:val="00FF34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sep.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sep.gr/webcenter/portal/asep/%CE%91%CE%BD%CE%B1%CE%BA%CE%BF%CE%AF%CE%BD%CF%89%CF%83%CE%B7?var=ucmserver%23dDocName%3AVDCCMS01.ASEP.017768&amp;_afrLoop=12166926045797552&amp;_adf.ctrl-state=o8at22oke_71#!%40%40%3Fvar%3Ducmserver%2523dDocName%253AVDCCMS01.ASEP.017768%26_afrLoop%3D12166926045797552%26_adf.ctrl-state%3Do8at22oke_75"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sep.gr/webcenter/portal/asep/%CE%91%CE%BD%CE%B1%CE%BA%CE%BF%CE%AF%CE%BD%CF%89%CF%83%CE%B7?var=ucmserver%23dDocName%3AVDCCMS01.ASEP.017772&amp;_afrLoop=12166922311660352&amp;_adf.ctrl-state=o8at22oke_38#!%40%40%3Fvar%3Ducmserver%2523dDocName%253AVDCCMS01.ASEP.017772%26_afrLoop%3D12166922311660352%26_adf.ctrl-state%3Do8at22oke_42"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59AA6E0-6EE7-45A7-AC13-25A4B94AD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724</Words>
  <Characters>3914</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3</cp:revision>
  <cp:lastPrinted>2014-07-02T11:58:00Z</cp:lastPrinted>
  <dcterms:created xsi:type="dcterms:W3CDTF">2017-08-21T11:47:00Z</dcterms:created>
  <dcterms:modified xsi:type="dcterms:W3CDTF">2017-08-21T11:49:00Z</dcterms:modified>
</cp:coreProperties>
</file>