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31" w:rsidRDefault="004E6023" w:rsidP="00910620">
      <w:pPr>
        <w:spacing w:before="60" w:after="0"/>
        <w:ind w:left="-1134" w:right="-6"/>
        <w:jc w:val="right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-186690</wp:posOffset>
            </wp:positionV>
            <wp:extent cx="741997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72" y="21481"/>
                <wp:lineTo x="21572" y="0"/>
                <wp:lineTo x="0" y="0"/>
              </wp:wrapPolygon>
            </wp:wrapTight>
            <wp:docPr id="5" name="Εικόνα 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751">
        <w:rPr>
          <w:lang w:val="el-GR"/>
        </w:rPr>
        <w:t>Αθήνα,</w:t>
      </w:r>
      <w:r w:rsidR="008E6B49" w:rsidRPr="00792BB9">
        <w:rPr>
          <w:lang w:val="el-GR"/>
        </w:rPr>
        <w:t xml:space="preserve"> </w:t>
      </w:r>
      <w:r w:rsidR="00876953">
        <w:t>21</w:t>
      </w:r>
      <w:r w:rsidR="00DB6751">
        <w:rPr>
          <w:lang w:val="el-GR"/>
        </w:rPr>
        <w:t>/</w:t>
      </w:r>
      <w:r w:rsidR="00876953">
        <w:t>9</w:t>
      </w:r>
      <w:r w:rsidR="00223C9F">
        <w:rPr>
          <w:lang w:val="el-GR"/>
        </w:rPr>
        <w:t>/2017</w:t>
      </w:r>
    </w:p>
    <w:p w:rsidR="00223C9F" w:rsidRDefault="00876953" w:rsidP="00876953">
      <w:pPr>
        <w:tabs>
          <w:tab w:val="left" w:pos="1335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 w:rsidR="00223C9F">
        <w:rPr>
          <w:lang w:val="el-GR"/>
        </w:rPr>
        <w:t xml:space="preserve">Αρ. Πρωτ.: </w:t>
      </w:r>
      <w:r>
        <w:t>471</w:t>
      </w:r>
    </w:p>
    <w:p w:rsidR="00876953" w:rsidRDefault="00876953" w:rsidP="00876953">
      <w:pPr>
        <w:tabs>
          <w:tab w:val="left" w:pos="1335"/>
        </w:tabs>
        <w:spacing w:after="0"/>
      </w:pPr>
    </w:p>
    <w:p w:rsidR="00876953" w:rsidRPr="00876953" w:rsidRDefault="00876953" w:rsidP="00876953">
      <w:pPr>
        <w:tabs>
          <w:tab w:val="left" w:pos="1335"/>
        </w:tabs>
        <w:spacing w:after="0"/>
      </w:pPr>
    </w:p>
    <w:p w:rsidR="00647C08" w:rsidRDefault="00F6383F" w:rsidP="00F6383F">
      <w:pPr>
        <w:tabs>
          <w:tab w:val="left" w:pos="3345"/>
        </w:tabs>
        <w:spacing w:after="0" w:line="240" w:lineRule="auto"/>
        <w:ind w:firstLine="284"/>
        <w:jc w:val="center"/>
        <w:rPr>
          <w:rFonts w:eastAsia="Times New Roman"/>
          <w:b/>
          <w:u w:val="single"/>
          <w:lang w:val="el-GR" w:eastAsia="el-GR"/>
        </w:rPr>
      </w:pPr>
      <w:r w:rsidRPr="00F6383F">
        <w:rPr>
          <w:rFonts w:eastAsia="Times New Roman"/>
          <w:b/>
          <w:u w:val="single"/>
          <w:lang w:val="el-GR" w:eastAsia="el-GR"/>
        </w:rPr>
        <w:t>ΔΕΛΤΙΟ ΤΥΠΟΥ</w:t>
      </w:r>
    </w:p>
    <w:p w:rsidR="00A24B47" w:rsidRPr="00F6383F" w:rsidRDefault="00A24B47" w:rsidP="00F6383F">
      <w:pPr>
        <w:tabs>
          <w:tab w:val="left" w:pos="3345"/>
        </w:tabs>
        <w:spacing w:after="0" w:line="240" w:lineRule="auto"/>
        <w:ind w:firstLine="284"/>
        <w:jc w:val="center"/>
        <w:rPr>
          <w:rFonts w:eastAsia="Times New Roman"/>
          <w:b/>
          <w:u w:val="single"/>
          <w:lang w:val="el-GR" w:eastAsia="el-GR"/>
        </w:rPr>
      </w:pPr>
    </w:p>
    <w:p w:rsidR="00647C08" w:rsidRDefault="00865545" w:rsidP="00865545">
      <w:pPr>
        <w:tabs>
          <w:tab w:val="left" w:pos="3345"/>
        </w:tabs>
        <w:spacing w:after="0" w:line="240" w:lineRule="auto"/>
        <w:ind w:firstLine="284"/>
        <w:jc w:val="center"/>
        <w:rPr>
          <w:rFonts w:eastAsia="Times New Roman"/>
          <w:b/>
          <w:lang w:val="el-GR" w:eastAsia="el-GR"/>
        </w:rPr>
      </w:pPr>
      <w:r w:rsidRPr="00865545">
        <w:rPr>
          <w:rFonts w:eastAsia="Times New Roman"/>
          <w:b/>
          <w:lang w:val="el-GR" w:eastAsia="el-GR"/>
        </w:rPr>
        <w:t>Δεν αποδεχόμαστε τη μετακύλιση κόστους για τα αναλώσιμα υλικά διαβήτη που μας επιβάλουν Φαρμακοποιοί</w:t>
      </w:r>
    </w:p>
    <w:p w:rsidR="00865545" w:rsidRPr="00865545" w:rsidRDefault="00865545" w:rsidP="00865545">
      <w:pPr>
        <w:tabs>
          <w:tab w:val="left" w:pos="3345"/>
        </w:tabs>
        <w:spacing w:after="0" w:line="240" w:lineRule="auto"/>
        <w:ind w:firstLine="284"/>
        <w:jc w:val="center"/>
        <w:rPr>
          <w:rFonts w:eastAsia="Times New Roman"/>
          <w:lang w:val="el-GR" w:eastAsia="el-GR"/>
        </w:rPr>
      </w:pPr>
    </w:p>
    <w:p w:rsidR="00B92207" w:rsidRDefault="00B92207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t xml:space="preserve">Η Πανελλήνια Ομοσπονδία Σωματείων – Συλλόγων Ατόμων με Σακχαρώδη Διαβήτη (ΠΟΣΣΑΣΔΙΑ) ενημερώνει εκ νέου </w:t>
      </w:r>
      <w:r w:rsidR="00EA3663">
        <w:rPr>
          <w:rFonts w:eastAsia="Times New Roman"/>
          <w:lang w:val="el-GR" w:eastAsia="el-GR"/>
        </w:rPr>
        <w:t xml:space="preserve">όλα τα άτομα με διαβήτη </w:t>
      </w:r>
      <w:r>
        <w:rPr>
          <w:rFonts w:eastAsia="Times New Roman"/>
          <w:lang w:val="el-GR" w:eastAsia="el-GR"/>
        </w:rPr>
        <w:t xml:space="preserve">ότι </w:t>
      </w:r>
      <w:r w:rsidRPr="006503F6">
        <w:rPr>
          <w:rFonts w:eastAsia="Times New Roman"/>
          <w:b/>
          <w:u w:val="single"/>
          <w:lang w:val="el-GR" w:eastAsia="el-GR"/>
        </w:rPr>
        <w:t>δεν έχει επέλθει καμία αλλαγή</w:t>
      </w:r>
      <w:r>
        <w:rPr>
          <w:rFonts w:eastAsia="Times New Roman"/>
          <w:lang w:val="el-GR" w:eastAsia="el-GR"/>
        </w:rPr>
        <w:t xml:space="preserve"> στη συμμετοχή σε φάρμακα και αναλώσιμο υγειονομικό υλικό.</w:t>
      </w:r>
    </w:p>
    <w:p w:rsidR="009079EA" w:rsidRDefault="009079EA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lang w:val="el-GR" w:eastAsia="el-GR"/>
        </w:rPr>
      </w:pPr>
    </w:p>
    <w:p w:rsidR="00B92207" w:rsidRDefault="00EA3663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t>Σύμφωνα με</w:t>
      </w:r>
      <w:r w:rsidR="00B92207">
        <w:rPr>
          <w:rFonts w:eastAsia="Times New Roman"/>
          <w:lang w:val="el-GR" w:eastAsia="el-GR"/>
        </w:rPr>
        <w:t xml:space="preserve"> την Υπουργική Απόφαση με θέμα: </w:t>
      </w:r>
      <w:r w:rsidR="00B92207" w:rsidRPr="00F3317F">
        <w:rPr>
          <w:rFonts w:eastAsia="Times New Roman"/>
          <w:b/>
          <w:lang w:val="el-GR" w:eastAsia="el-GR"/>
        </w:rPr>
        <w:t>«</w:t>
      </w:r>
      <w:r w:rsidR="00876953" w:rsidRPr="00B92207">
        <w:rPr>
          <w:rFonts w:eastAsia="Times New Roman"/>
          <w:b/>
          <w:lang w:val="el-GR" w:eastAsia="el-GR"/>
        </w:rPr>
        <w:t>Επανακαθορισμός</w:t>
      </w:r>
      <w:r w:rsidR="00B92207" w:rsidRPr="00B92207">
        <w:rPr>
          <w:rFonts w:eastAsia="Times New Roman"/>
          <w:b/>
          <w:lang w:val="el-GR" w:eastAsia="el-GR"/>
        </w:rPr>
        <w:t xml:space="preserve"> τιμών αποζημίωσης σε αναλώσιμο υγειονομικό υλικό για πάσχοντες από σακχαρώδη διαβήτη και μεσογειακή αναιμία</w:t>
      </w:r>
      <w:r w:rsidR="00B92207">
        <w:rPr>
          <w:rFonts w:eastAsia="Times New Roman"/>
          <w:b/>
          <w:lang w:val="el-GR" w:eastAsia="el-GR"/>
        </w:rPr>
        <w:t>»</w:t>
      </w:r>
      <w:r w:rsidR="00B92207" w:rsidRPr="00B92207">
        <w:rPr>
          <w:rFonts w:eastAsia="Times New Roman"/>
          <w:lang w:val="el-GR" w:eastAsia="el-GR"/>
        </w:rPr>
        <w:t xml:space="preserve"> (ΦΕΚ 2181Β/17.6.2016)</w:t>
      </w:r>
      <w:r w:rsidR="00B92207">
        <w:rPr>
          <w:rFonts w:eastAsia="Times New Roman"/>
          <w:lang w:val="el-GR" w:eastAsia="el-GR"/>
        </w:rPr>
        <w:t>, αναφέρεται ρητά ότι:</w:t>
      </w:r>
    </w:p>
    <w:p w:rsidR="009079EA" w:rsidRDefault="009079EA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lang w:val="el-GR" w:eastAsia="el-GR"/>
        </w:rPr>
      </w:pPr>
    </w:p>
    <w:p w:rsidR="00647C08" w:rsidRDefault="009079EA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i/>
          <w:lang w:val="el-GR" w:eastAsia="el-GR"/>
        </w:rPr>
      </w:pPr>
      <w:r w:rsidRPr="00B92207">
        <w:rPr>
          <w:rFonts w:eastAsia="Times New Roman"/>
          <w:i/>
          <w:lang w:val="el-GR" w:eastAsia="el-GR"/>
        </w:rPr>
        <w:t xml:space="preserve"> </w:t>
      </w:r>
      <w:r w:rsidR="00B92207" w:rsidRPr="00B92207">
        <w:rPr>
          <w:rFonts w:eastAsia="Times New Roman"/>
          <w:i/>
          <w:lang w:val="el-GR" w:eastAsia="el-GR"/>
        </w:rPr>
        <w:t>«Επισημαίνεται ότι οι εν λόγω τιμές είναι υποχρεωτικές για τους συμβαλλόμενους π</w:t>
      </w:r>
      <w:bookmarkStart w:id="0" w:name="_GoBack"/>
      <w:bookmarkEnd w:id="0"/>
      <w:r w:rsidR="00B92207" w:rsidRPr="00B92207">
        <w:rPr>
          <w:rFonts w:eastAsia="Times New Roman"/>
          <w:i/>
          <w:lang w:val="el-GR" w:eastAsia="el-GR"/>
        </w:rPr>
        <w:t xml:space="preserve">αρόχους και </w:t>
      </w:r>
      <w:r w:rsidR="00B92207" w:rsidRPr="006503F6">
        <w:rPr>
          <w:rFonts w:eastAsia="Times New Roman"/>
          <w:b/>
          <w:i/>
          <w:lang w:val="el-GR" w:eastAsia="el-GR"/>
        </w:rPr>
        <w:t xml:space="preserve">οποιαδήποτε μετακύλιση κόστους σε βάρος των ασφαλισμένων, αποτελεί </w:t>
      </w:r>
      <w:r w:rsidR="00B92207" w:rsidRPr="006503F6">
        <w:rPr>
          <w:rFonts w:eastAsia="Times New Roman"/>
          <w:b/>
          <w:i/>
          <w:u w:val="single"/>
          <w:lang w:val="el-GR" w:eastAsia="el-GR"/>
        </w:rPr>
        <w:t>παράβαση συμβατικών όρων και επισύρει τις σχετικές κυρώσεις</w:t>
      </w:r>
      <w:r w:rsidR="00B92207" w:rsidRPr="00B92207">
        <w:rPr>
          <w:rFonts w:eastAsia="Times New Roman"/>
          <w:i/>
          <w:lang w:val="el-GR" w:eastAsia="el-GR"/>
        </w:rPr>
        <w:t>.»</w:t>
      </w:r>
    </w:p>
    <w:p w:rsidR="009079EA" w:rsidRDefault="009079EA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i/>
          <w:lang w:val="el-GR" w:eastAsia="el-GR"/>
        </w:rPr>
      </w:pPr>
    </w:p>
    <w:p w:rsidR="00865545" w:rsidRDefault="00865545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t>Σύμφωνα με τον ΕΚΠΥ του 2013, η ποσότητες των αναλωσίμων και η νόμιμη συμμετοχή έχουν ως εξής:</w:t>
      </w:r>
    </w:p>
    <w:p w:rsidR="009079EA" w:rsidRDefault="009079EA" w:rsidP="009079EA">
      <w:pPr>
        <w:tabs>
          <w:tab w:val="left" w:pos="3345"/>
        </w:tabs>
        <w:spacing w:after="120" w:line="240" w:lineRule="auto"/>
        <w:ind w:firstLine="288"/>
        <w:jc w:val="both"/>
        <w:rPr>
          <w:rFonts w:eastAsia="Times New Roman"/>
          <w:lang w:val="el-GR" w:eastAsia="el-GR"/>
        </w:rPr>
      </w:pPr>
    </w:p>
    <w:tbl>
      <w:tblPr>
        <w:tblpPr w:leftFromText="187" w:rightFromText="187" w:vertAnchor="text" w:tblpXSpec="center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080"/>
        <w:gridCol w:w="1170"/>
        <w:gridCol w:w="1620"/>
        <w:gridCol w:w="1170"/>
        <w:gridCol w:w="1080"/>
        <w:gridCol w:w="1170"/>
      </w:tblGrid>
      <w:tr w:rsidR="009079EA" w:rsidRPr="00526994" w:rsidTr="00526994">
        <w:tc>
          <w:tcPr>
            <w:tcW w:w="163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lang w:val="el-GR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526994">
              <w:rPr>
                <w:b/>
                <w:lang w:val="el-GR"/>
              </w:rPr>
              <w:t>Ταινίες Μέτρησης Σακχάρου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526994">
              <w:rPr>
                <w:b/>
                <w:lang w:val="el-GR"/>
              </w:rPr>
              <w:t>Σκαρφιστήρες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526994">
              <w:rPr>
                <w:b/>
                <w:lang w:val="el-GR"/>
              </w:rPr>
              <w:t>Βελόνες</w:t>
            </w:r>
          </w:p>
        </w:tc>
      </w:tr>
      <w:tr w:rsidR="009079EA" w:rsidRPr="00526994" w:rsidTr="00526994">
        <w:tc>
          <w:tcPr>
            <w:tcW w:w="163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lang w:val="el-G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526994">
              <w:rPr>
                <w:b/>
                <w:sz w:val="20"/>
                <w:szCs w:val="20"/>
                <w:lang w:val="el-GR"/>
              </w:rPr>
              <w:t>Ποσότητα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526994">
              <w:rPr>
                <w:b/>
                <w:sz w:val="20"/>
                <w:szCs w:val="20"/>
                <w:lang w:val="el-GR"/>
              </w:rPr>
              <w:t>Συμμετοχή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526994">
              <w:rPr>
                <w:b/>
                <w:sz w:val="20"/>
                <w:szCs w:val="20"/>
                <w:lang w:val="el-GR"/>
              </w:rPr>
              <w:t>Ποσότητα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526994">
              <w:rPr>
                <w:b/>
                <w:sz w:val="20"/>
                <w:szCs w:val="20"/>
                <w:lang w:val="el-GR"/>
              </w:rPr>
              <w:t>Συμμετοχή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526994">
              <w:rPr>
                <w:b/>
                <w:sz w:val="20"/>
                <w:szCs w:val="20"/>
                <w:lang w:val="el-GR"/>
              </w:rPr>
              <w:t>Ποσότητα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526994">
              <w:rPr>
                <w:b/>
                <w:sz w:val="20"/>
                <w:szCs w:val="20"/>
                <w:lang w:val="el-GR"/>
              </w:rPr>
              <w:t>Συμμετοχή</w:t>
            </w:r>
          </w:p>
        </w:tc>
      </w:tr>
      <w:tr w:rsidR="009079EA" w:rsidRPr="00526994" w:rsidTr="00526994">
        <w:tc>
          <w:tcPr>
            <w:tcW w:w="1638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526994">
              <w:rPr>
                <w:b/>
                <w:lang w:val="el-GR"/>
              </w:rPr>
              <w:t>Σακχαρώδης Διαβήτης Τ1 (Εντατικοποιη</w:t>
            </w:r>
            <w:r w:rsidR="00682A87">
              <w:rPr>
                <w:b/>
                <w:lang w:val="el-GR"/>
              </w:rPr>
              <w:t>-</w:t>
            </w:r>
            <w:r w:rsidRPr="00526994">
              <w:rPr>
                <w:b/>
                <w:lang w:val="el-GR"/>
              </w:rPr>
              <w:t>μένο σχήμα)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200 ταινίες/</w:t>
            </w:r>
          </w:p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μήνα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0%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150 σκαρφιστήρες/</w:t>
            </w:r>
          </w:p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μήνα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0%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100 βελόνες/μήνα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0%</w:t>
            </w:r>
          </w:p>
        </w:tc>
      </w:tr>
      <w:tr w:rsidR="009079EA" w:rsidRPr="00526994" w:rsidTr="00526994">
        <w:tc>
          <w:tcPr>
            <w:tcW w:w="1638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526994">
              <w:rPr>
                <w:b/>
                <w:lang w:val="el-GR"/>
              </w:rPr>
              <w:t>Σακχαρώδης Διαβήτης Τ1 (Αντλία ινσουλίνης)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200 ταινίες/</w:t>
            </w:r>
          </w:p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μήνα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0%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200 σκαρφιστήρες/μήνα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0%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100 βελόνες/εξάμηνο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0%</w:t>
            </w:r>
          </w:p>
        </w:tc>
      </w:tr>
      <w:tr w:rsidR="009079EA" w:rsidRPr="00526994" w:rsidTr="00526994">
        <w:tc>
          <w:tcPr>
            <w:tcW w:w="1638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526994">
              <w:rPr>
                <w:b/>
                <w:lang w:val="el-GR"/>
              </w:rPr>
              <w:t>Σακχαρώδης Διαβήτης Τ2 (Ινσουλινοθε-ραπευόμενος)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100 ταινίες/</w:t>
            </w:r>
          </w:p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μήνα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0%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50 σκαρφιστήρες/μήνα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25%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50 βελόνες/μήνα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0%</w:t>
            </w:r>
          </w:p>
        </w:tc>
      </w:tr>
      <w:tr w:rsidR="009079EA" w:rsidRPr="00526994" w:rsidTr="00526994">
        <w:tc>
          <w:tcPr>
            <w:tcW w:w="1638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526994">
              <w:rPr>
                <w:b/>
                <w:lang w:val="el-GR"/>
              </w:rPr>
              <w:t xml:space="preserve">Σακχαρώδης Διαβήτης Τ2 </w:t>
            </w:r>
            <w:r w:rsidRPr="00526994">
              <w:rPr>
                <w:b/>
                <w:lang w:val="el-GR"/>
              </w:rPr>
              <w:lastRenderedPageBreak/>
              <w:t>(Αγωγή με δισκία)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lastRenderedPageBreak/>
              <w:t>50 ταινίες/</w:t>
            </w:r>
          </w:p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lastRenderedPageBreak/>
              <w:t>δίμηνο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lastRenderedPageBreak/>
              <w:t>0%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200 σκαρφιστήρες/</w:t>
            </w:r>
            <w:r w:rsidRPr="00526994">
              <w:rPr>
                <w:lang w:val="el-GR"/>
              </w:rPr>
              <w:lastRenderedPageBreak/>
              <w:t>μήνα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lastRenderedPageBreak/>
              <w:t>25%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-</w:t>
            </w:r>
          </w:p>
        </w:tc>
      </w:tr>
      <w:tr w:rsidR="009079EA" w:rsidRPr="00526994" w:rsidTr="00526994">
        <w:tc>
          <w:tcPr>
            <w:tcW w:w="1638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526994">
              <w:rPr>
                <w:b/>
                <w:lang w:val="el-GR"/>
              </w:rPr>
              <w:t>Σακχαρώδης Διαβήτης Τ2 (Με δίαιτα)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50 ταινίες/</w:t>
            </w:r>
          </w:p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τρίμηνο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25%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50 σκαρφιστήρες/μήνα και έως 100/έτος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25%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-</w:t>
            </w:r>
          </w:p>
        </w:tc>
      </w:tr>
      <w:tr w:rsidR="009079EA" w:rsidRPr="00526994" w:rsidTr="00526994">
        <w:tc>
          <w:tcPr>
            <w:tcW w:w="1638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526994">
              <w:rPr>
                <w:b/>
                <w:lang w:val="el-GR"/>
              </w:rPr>
              <w:t>Σακχαρώδης Διαβήτης Κύησης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150 ταινίες/</w:t>
            </w:r>
          </w:p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μήνα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25%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150 σκαρφιστήρες/μήνα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25%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79EA" w:rsidRPr="00526994" w:rsidRDefault="009079EA" w:rsidP="00526994">
            <w:pPr>
              <w:spacing w:after="0" w:line="240" w:lineRule="auto"/>
              <w:jc w:val="center"/>
              <w:rPr>
                <w:lang w:val="el-GR"/>
              </w:rPr>
            </w:pPr>
            <w:r w:rsidRPr="00526994">
              <w:rPr>
                <w:lang w:val="el-GR"/>
              </w:rPr>
              <w:t>150 βελόνες/μήνα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9EA" w:rsidRPr="00526994" w:rsidRDefault="00CE4263" w:rsidP="00CE4263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25</w:t>
            </w:r>
            <w:r w:rsidR="009079EA" w:rsidRPr="00526994">
              <w:rPr>
                <w:lang w:val="el-GR"/>
              </w:rPr>
              <w:t>%</w:t>
            </w:r>
          </w:p>
        </w:tc>
      </w:tr>
    </w:tbl>
    <w:p w:rsidR="006503F6" w:rsidRDefault="006503F6" w:rsidP="006503F6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eastAsia="el-GR"/>
        </w:rPr>
      </w:pPr>
    </w:p>
    <w:p w:rsidR="00876953" w:rsidRPr="00876953" w:rsidRDefault="00876953" w:rsidP="006503F6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eastAsia="el-GR"/>
        </w:rPr>
      </w:pPr>
    </w:p>
    <w:p w:rsidR="006503F6" w:rsidRDefault="00910620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t>Σ</w:t>
      </w:r>
      <w:r w:rsidR="006503F6">
        <w:rPr>
          <w:rFonts w:eastAsia="Times New Roman"/>
          <w:lang w:val="el-GR" w:eastAsia="el-GR"/>
        </w:rPr>
        <w:t xml:space="preserve">ε περίπτωση που κάποιο φαρμακείο </w:t>
      </w:r>
      <w:r>
        <w:rPr>
          <w:rFonts w:eastAsia="Times New Roman"/>
          <w:lang w:val="el-GR" w:eastAsia="el-GR"/>
        </w:rPr>
        <w:t>σας</w:t>
      </w:r>
      <w:r w:rsidR="006503F6">
        <w:rPr>
          <w:rFonts w:eastAsia="Times New Roman"/>
          <w:lang w:val="el-GR" w:eastAsia="el-GR"/>
        </w:rPr>
        <w:t xml:space="preserve"> ζητήσει </w:t>
      </w:r>
      <w:r w:rsidR="006503F6" w:rsidRPr="006503F6">
        <w:rPr>
          <w:rFonts w:eastAsia="Times New Roman"/>
          <w:b/>
          <w:lang w:val="el-GR" w:eastAsia="el-GR"/>
        </w:rPr>
        <w:t>επιπλέον ποσό πέραν της νόμιμης συμμετοχής</w:t>
      </w:r>
      <w:r w:rsidR="00A24B47">
        <w:rPr>
          <w:rFonts w:eastAsia="Times New Roman"/>
          <w:b/>
          <w:lang w:val="el-GR" w:eastAsia="el-GR"/>
        </w:rPr>
        <w:t xml:space="preserve">, </w:t>
      </w:r>
      <w:r w:rsidR="00A24B47" w:rsidRPr="00A24B47">
        <w:rPr>
          <w:rFonts w:eastAsia="Times New Roman"/>
          <w:b/>
          <w:lang w:val="el-GR" w:eastAsia="el-GR"/>
        </w:rPr>
        <w:t>όπου αυτή υπάρχει,</w:t>
      </w:r>
      <w:r w:rsidR="006503F6">
        <w:rPr>
          <w:rFonts w:eastAsia="Times New Roman"/>
          <w:lang w:val="el-GR" w:eastAsia="el-GR"/>
        </w:rPr>
        <w:t xml:space="preserve"> </w:t>
      </w:r>
      <w:r w:rsidR="006503F6" w:rsidRPr="006503F6">
        <w:rPr>
          <w:rFonts w:eastAsia="Times New Roman"/>
          <w:b/>
          <w:lang w:val="el-GR" w:eastAsia="el-GR"/>
        </w:rPr>
        <w:t>αυτό είναι μη νόμιμο</w:t>
      </w:r>
      <w:r w:rsidR="006503F6">
        <w:rPr>
          <w:rFonts w:eastAsia="Times New Roman"/>
          <w:lang w:val="el-GR" w:eastAsia="el-GR"/>
        </w:rPr>
        <w:t xml:space="preserve"> κα</w:t>
      </w:r>
      <w:r>
        <w:rPr>
          <w:rFonts w:eastAsia="Times New Roman"/>
          <w:lang w:val="el-GR" w:eastAsia="el-GR"/>
        </w:rPr>
        <w:t xml:space="preserve">ι δεν θα πρέπει να </w:t>
      </w:r>
      <w:r w:rsidR="00A11938">
        <w:rPr>
          <w:rFonts w:eastAsia="Times New Roman"/>
          <w:lang w:val="el-GR" w:eastAsia="el-GR"/>
        </w:rPr>
        <w:t>καταβάλλεται</w:t>
      </w:r>
      <w:r w:rsidR="006503F6">
        <w:rPr>
          <w:rFonts w:eastAsia="Times New Roman"/>
          <w:lang w:val="el-GR" w:eastAsia="el-GR"/>
        </w:rPr>
        <w:t xml:space="preserve">. Εφόσον, ο/η φαρμακοποιός δεν το αποδεχτεί, </w:t>
      </w:r>
      <w:r w:rsidR="00A11938">
        <w:rPr>
          <w:rFonts w:eastAsia="Times New Roman"/>
          <w:lang w:val="el-GR" w:eastAsia="el-GR"/>
        </w:rPr>
        <w:t>απευθυνόμαστε</w:t>
      </w:r>
      <w:r w:rsidR="006503F6">
        <w:rPr>
          <w:rFonts w:eastAsia="Times New Roman"/>
          <w:lang w:val="el-GR" w:eastAsia="el-GR"/>
        </w:rPr>
        <w:t xml:space="preserve"> σε άλλο φαρμακείο. </w:t>
      </w:r>
    </w:p>
    <w:p w:rsidR="009079EA" w:rsidRDefault="009079EA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lang w:val="el-GR" w:eastAsia="el-GR"/>
        </w:rPr>
      </w:pPr>
    </w:p>
    <w:p w:rsidR="005C3B97" w:rsidRDefault="006503F6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t xml:space="preserve">Στην περίπτωση που </w:t>
      </w:r>
      <w:r w:rsidR="00A11938">
        <w:rPr>
          <w:rFonts w:eastAsia="Times New Roman"/>
          <w:lang w:val="el-GR" w:eastAsia="el-GR"/>
        </w:rPr>
        <w:t xml:space="preserve">έχει </w:t>
      </w:r>
      <w:r>
        <w:rPr>
          <w:rFonts w:eastAsia="Times New Roman"/>
          <w:lang w:val="el-GR" w:eastAsia="el-GR"/>
        </w:rPr>
        <w:t xml:space="preserve">ήδη </w:t>
      </w:r>
      <w:r w:rsidR="00A11938">
        <w:rPr>
          <w:rFonts w:eastAsia="Times New Roman"/>
          <w:lang w:val="el-GR" w:eastAsia="el-GR"/>
        </w:rPr>
        <w:t>καταβληθεί</w:t>
      </w:r>
      <w:r>
        <w:rPr>
          <w:rFonts w:eastAsia="Times New Roman"/>
          <w:lang w:val="el-GR" w:eastAsia="el-GR"/>
        </w:rPr>
        <w:t xml:space="preserve"> επιπλέον ποσό πέραν της νόμιμης συμμετοχής, </w:t>
      </w:r>
      <w:r w:rsidR="00A11938">
        <w:rPr>
          <w:rFonts w:eastAsia="Times New Roman"/>
          <w:lang w:val="el-GR" w:eastAsia="el-GR"/>
        </w:rPr>
        <w:t>απευθυνόμαστε</w:t>
      </w:r>
      <w:r w:rsidR="0087531F">
        <w:rPr>
          <w:rFonts w:eastAsia="Times New Roman"/>
          <w:lang w:val="el-GR" w:eastAsia="el-GR"/>
        </w:rPr>
        <w:t xml:space="preserve"> στους κατά τόπους Συλλόγους μέλη της ΠΟΣΣΑΣΔΙΑ για περισσότερες πληροφορίες</w:t>
      </w:r>
      <w:r>
        <w:rPr>
          <w:rFonts w:eastAsia="Times New Roman"/>
          <w:lang w:val="el-GR" w:eastAsia="el-GR"/>
        </w:rPr>
        <w:t>.</w:t>
      </w:r>
    </w:p>
    <w:p w:rsidR="009079EA" w:rsidRDefault="009079EA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lang w:val="el-GR" w:eastAsia="el-GR"/>
        </w:rPr>
      </w:pPr>
    </w:p>
    <w:p w:rsidR="0087531F" w:rsidRDefault="00F3317F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t xml:space="preserve">Βρισκόμαστε ήδη </w:t>
      </w:r>
      <w:r w:rsidR="0087531F">
        <w:rPr>
          <w:rFonts w:eastAsia="Times New Roman"/>
          <w:lang w:val="el-GR" w:eastAsia="el-GR"/>
        </w:rPr>
        <w:t xml:space="preserve">εν αναμονή της αναπροσαρμογής </w:t>
      </w:r>
      <w:r>
        <w:rPr>
          <w:rFonts w:eastAsia="Times New Roman"/>
          <w:lang w:val="el-GR" w:eastAsia="el-GR"/>
        </w:rPr>
        <w:t>των τιμών κάποιων αναλωσίμων υγειονομικών υλικών από τον ΕΟΠΥΥ</w:t>
      </w:r>
      <w:r w:rsidR="008F5F24">
        <w:rPr>
          <w:rFonts w:eastAsia="Times New Roman"/>
          <w:lang w:val="el-GR" w:eastAsia="el-GR"/>
        </w:rPr>
        <w:t xml:space="preserve"> και </w:t>
      </w:r>
      <w:r>
        <w:rPr>
          <w:rFonts w:eastAsia="Times New Roman"/>
          <w:lang w:val="el-GR" w:eastAsia="el-GR"/>
        </w:rPr>
        <w:t xml:space="preserve">μέχρι τότε </w:t>
      </w:r>
      <w:r w:rsidR="008F5F24">
        <w:rPr>
          <w:rFonts w:eastAsia="Times New Roman"/>
          <w:lang w:val="el-GR" w:eastAsia="el-GR"/>
        </w:rPr>
        <w:t>ισχύουν όλα όσα έχουμε αναφέρει παραπάνω.</w:t>
      </w:r>
    </w:p>
    <w:p w:rsidR="009079EA" w:rsidRDefault="009079EA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lang w:val="el-GR" w:eastAsia="el-GR"/>
        </w:rPr>
      </w:pPr>
    </w:p>
    <w:p w:rsidR="00792BB9" w:rsidRDefault="00FB062D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lang w:eastAsia="el-GR"/>
        </w:rPr>
      </w:pPr>
      <w:r w:rsidRPr="00FB062D">
        <w:rPr>
          <w:rFonts w:eastAsia="Times New Roman"/>
          <w:lang w:val="el-GR" w:eastAsia="el-GR"/>
        </w:rPr>
        <w:t>Παραμένουμε στη διάθεσή σας για οποιαδήποτε πληροφορία ή διευκρίνιση.</w:t>
      </w:r>
    </w:p>
    <w:p w:rsidR="00876953" w:rsidRDefault="00876953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lang w:eastAsia="el-GR"/>
        </w:rPr>
      </w:pPr>
    </w:p>
    <w:p w:rsidR="00876953" w:rsidRDefault="00876953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lang w:eastAsia="el-GR"/>
        </w:rPr>
      </w:pPr>
    </w:p>
    <w:p w:rsidR="00876953" w:rsidRPr="00876953" w:rsidRDefault="00876953" w:rsidP="009079EA">
      <w:pPr>
        <w:tabs>
          <w:tab w:val="left" w:pos="3345"/>
        </w:tabs>
        <w:spacing w:after="0" w:line="240" w:lineRule="auto"/>
        <w:ind w:firstLine="288"/>
        <w:jc w:val="both"/>
        <w:rPr>
          <w:rFonts w:eastAsia="Times New Roman"/>
          <w:lang w:eastAsia="el-GR"/>
        </w:rPr>
      </w:pPr>
    </w:p>
    <w:p w:rsidR="00B327E1" w:rsidRDefault="00B327E1" w:rsidP="00223C9F">
      <w:pPr>
        <w:tabs>
          <w:tab w:val="left" w:pos="3345"/>
        </w:tabs>
        <w:spacing w:after="0" w:line="240" w:lineRule="auto"/>
        <w:jc w:val="center"/>
        <w:rPr>
          <w:rFonts w:eastAsia="Times New Roman"/>
          <w:lang w:val="el-GR" w:eastAsia="el-GR"/>
        </w:rPr>
      </w:pPr>
    </w:p>
    <w:p w:rsidR="00223C9F" w:rsidRPr="00223C9F" w:rsidRDefault="00223C9F" w:rsidP="00223C9F">
      <w:pPr>
        <w:tabs>
          <w:tab w:val="left" w:pos="3345"/>
        </w:tabs>
        <w:spacing w:after="0" w:line="240" w:lineRule="auto"/>
        <w:jc w:val="center"/>
        <w:rPr>
          <w:rFonts w:eastAsia="Times New Roman"/>
          <w:lang w:val="el-GR" w:eastAsia="el-GR"/>
        </w:rPr>
      </w:pPr>
      <w:r w:rsidRPr="00223C9F">
        <w:rPr>
          <w:rFonts w:eastAsia="Times New Roman"/>
          <w:lang w:val="el-GR" w:eastAsia="el-GR"/>
        </w:rPr>
        <w:t>Με εκτίμηση,</w:t>
      </w:r>
    </w:p>
    <w:p w:rsidR="00223C9F" w:rsidRPr="00223C9F" w:rsidRDefault="00223C9F" w:rsidP="00223C9F">
      <w:pPr>
        <w:spacing w:after="0" w:line="240" w:lineRule="auto"/>
        <w:jc w:val="center"/>
        <w:outlineLvl w:val="0"/>
        <w:rPr>
          <w:rFonts w:eastAsia="Times New Roman"/>
          <w:lang w:val="el-GR" w:eastAsia="el-GR"/>
        </w:rPr>
      </w:pPr>
      <w:r w:rsidRPr="00223C9F">
        <w:rPr>
          <w:rFonts w:eastAsia="Times New Roman"/>
          <w:lang w:val="el-GR" w:eastAsia="el-GR"/>
        </w:rPr>
        <w:t>Για το Δ.Σ. της Π.Ο.Σ.Σ.Α.Σ.ΔΙΑ.</w:t>
      </w:r>
    </w:p>
    <w:p w:rsidR="00223C9F" w:rsidRPr="00223C9F" w:rsidRDefault="00223C9F" w:rsidP="00223C9F">
      <w:pPr>
        <w:spacing w:after="0" w:line="240" w:lineRule="auto"/>
        <w:jc w:val="center"/>
        <w:outlineLvl w:val="0"/>
        <w:rPr>
          <w:rFonts w:eastAsia="Times New Roman"/>
          <w:lang w:val="el-GR" w:eastAsia="el-GR"/>
        </w:rPr>
      </w:pPr>
    </w:p>
    <w:p w:rsidR="00223C9F" w:rsidRPr="00223C9F" w:rsidRDefault="00223C9F" w:rsidP="00223C9F">
      <w:pPr>
        <w:tabs>
          <w:tab w:val="center" w:pos="1985"/>
          <w:tab w:val="left" w:pos="5973"/>
        </w:tabs>
        <w:spacing w:after="0" w:line="240" w:lineRule="auto"/>
        <w:rPr>
          <w:rFonts w:eastAsia="Times New Roman"/>
          <w:lang w:val="el-GR" w:eastAsia="el-GR"/>
        </w:rPr>
      </w:pPr>
      <w:r w:rsidRPr="00223C9F">
        <w:rPr>
          <w:rFonts w:eastAsia="Times New Roman"/>
          <w:lang w:val="el-GR" w:eastAsia="el-GR"/>
        </w:rPr>
        <w:t xml:space="preserve">                 O Πρόεδρος                                                          </w:t>
      </w:r>
      <w:r w:rsidR="00876622">
        <w:rPr>
          <w:rFonts w:eastAsia="Times New Roman"/>
          <w:lang w:val="el-GR" w:eastAsia="el-GR"/>
        </w:rPr>
        <w:t xml:space="preserve">                   </w:t>
      </w:r>
      <w:r>
        <w:rPr>
          <w:rFonts w:eastAsia="Times New Roman"/>
          <w:lang w:val="el-GR" w:eastAsia="el-GR"/>
        </w:rPr>
        <w:t xml:space="preserve"> </w:t>
      </w:r>
      <w:r w:rsidRPr="00223C9F">
        <w:rPr>
          <w:rFonts w:eastAsia="Times New Roman"/>
          <w:lang w:val="el-GR" w:eastAsia="el-GR"/>
        </w:rPr>
        <w:t xml:space="preserve">Ο Γενικός Γραμματέας                                                                             </w:t>
      </w:r>
    </w:p>
    <w:p w:rsidR="00223C9F" w:rsidRPr="00223C9F" w:rsidRDefault="004E6023" w:rsidP="00223C9F">
      <w:pPr>
        <w:tabs>
          <w:tab w:val="center" w:pos="1985"/>
          <w:tab w:val="left" w:pos="6946"/>
        </w:tabs>
        <w:spacing w:after="0" w:line="240" w:lineRule="auto"/>
        <w:rPr>
          <w:rFonts w:eastAsia="Times New Roman"/>
          <w:lang w:val="el-GR" w:eastAsia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82550</wp:posOffset>
            </wp:positionV>
            <wp:extent cx="1323340" cy="515620"/>
            <wp:effectExtent l="0" t="0" r="0" b="0"/>
            <wp:wrapSquare wrapText="right"/>
            <wp:docPr id="4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727075" cy="669925"/>
            <wp:effectExtent l="0" t="0" r="0" b="0"/>
            <wp:wrapSquare wrapText="bothSides"/>
            <wp:docPr id="3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133985</wp:posOffset>
            </wp:positionV>
            <wp:extent cx="1148080" cy="416560"/>
            <wp:effectExtent l="0" t="0" r="0" b="2540"/>
            <wp:wrapSquare wrapText="right"/>
            <wp:docPr id="2" name="Εικόνα 5" descr="Υπογραφή ΔΑΡΑΜΗ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Υπογραφή ΔΑΡΑΜΗΛ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C9F" w:rsidRPr="00223C9F">
        <w:rPr>
          <w:rFonts w:eastAsia="Times New Roman"/>
          <w:lang w:val="el-GR" w:eastAsia="el-GR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223C9F" w:rsidRPr="00223C9F" w:rsidRDefault="00223C9F" w:rsidP="00223C9F">
      <w:pPr>
        <w:spacing w:after="0" w:line="240" w:lineRule="auto"/>
        <w:jc w:val="center"/>
        <w:outlineLvl w:val="0"/>
        <w:rPr>
          <w:rFonts w:eastAsia="Times New Roman"/>
          <w:lang w:val="el-GR" w:eastAsia="el-GR"/>
        </w:rPr>
      </w:pPr>
      <w:r w:rsidRPr="00223C9F">
        <w:rPr>
          <w:rFonts w:eastAsia="Times New Roman"/>
          <w:lang w:val="el-GR" w:eastAsia="el-GR"/>
        </w:rPr>
        <w:t xml:space="preserve"> </w:t>
      </w:r>
    </w:p>
    <w:p w:rsidR="00876622" w:rsidRDefault="00223C9F" w:rsidP="00876622">
      <w:pPr>
        <w:spacing w:after="0" w:line="240" w:lineRule="auto"/>
        <w:jc w:val="center"/>
        <w:outlineLvl w:val="0"/>
        <w:rPr>
          <w:rFonts w:eastAsia="Times New Roman"/>
          <w:lang w:val="el-GR" w:eastAsia="el-GR"/>
        </w:rPr>
      </w:pPr>
      <w:r w:rsidRPr="00223C9F">
        <w:rPr>
          <w:rFonts w:eastAsia="Times New Roman"/>
          <w:lang w:val="el-GR" w:eastAsia="el-GR"/>
        </w:rPr>
        <w:t xml:space="preserve"> </w:t>
      </w:r>
    </w:p>
    <w:p w:rsidR="00876622" w:rsidRDefault="00876622" w:rsidP="00876622">
      <w:pPr>
        <w:spacing w:after="0" w:line="240" w:lineRule="auto"/>
        <w:outlineLvl w:val="0"/>
        <w:rPr>
          <w:rFonts w:eastAsia="Times New Roman"/>
          <w:lang w:val="el-GR" w:eastAsia="el-GR"/>
        </w:rPr>
      </w:pPr>
    </w:p>
    <w:p w:rsidR="00223C9F" w:rsidRPr="00223C9F" w:rsidRDefault="00876622" w:rsidP="00876622">
      <w:pPr>
        <w:spacing w:after="0" w:line="240" w:lineRule="auto"/>
        <w:outlineLvl w:val="0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t xml:space="preserve">             </w:t>
      </w:r>
      <w:r w:rsidR="00223C9F" w:rsidRPr="00223C9F">
        <w:rPr>
          <w:rFonts w:eastAsia="Times New Roman"/>
          <w:lang w:val="el-GR" w:eastAsia="el-GR"/>
        </w:rPr>
        <w:t xml:space="preserve">Χρήστος ∆αραµήλας                                </w:t>
      </w:r>
      <w:r>
        <w:rPr>
          <w:rFonts w:eastAsia="Times New Roman"/>
          <w:lang w:val="el-GR" w:eastAsia="el-GR"/>
        </w:rPr>
        <w:t xml:space="preserve">                      </w:t>
      </w:r>
      <w:r w:rsidR="00223C9F" w:rsidRPr="00223C9F">
        <w:rPr>
          <w:rFonts w:eastAsia="Times New Roman"/>
          <w:lang w:val="el-GR" w:eastAsia="el-GR"/>
        </w:rPr>
        <w:t xml:space="preserve"> </w:t>
      </w:r>
      <w:r>
        <w:rPr>
          <w:rFonts w:eastAsia="Times New Roman"/>
          <w:lang w:val="el-GR" w:eastAsia="el-GR"/>
        </w:rPr>
        <w:t xml:space="preserve">               </w:t>
      </w:r>
      <w:r w:rsidR="00223C9F" w:rsidRPr="00223C9F">
        <w:rPr>
          <w:rFonts w:eastAsia="Times New Roman"/>
          <w:lang w:val="el-GR" w:eastAsia="el-GR"/>
        </w:rPr>
        <w:t>Γεώργιος Τσούτσας</w:t>
      </w:r>
    </w:p>
    <w:p w:rsidR="00223C9F" w:rsidRPr="00223C9F" w:rsidRDefault="00223C9F" w:rsidP="00C00235">
      <w:pPr>
        <w:tabs>
          <w:tab w:val="left" w:pos="3356"/>
          <w:tab w:val="left" w:pos="4962"/>
        </w:tabs>
        <w:spacing w:after="0" w:line="240" w:lineRule="auto"/>
        <w:rPr>
          <w:lang w:val="el-GR"/>
        </w:rPr>
      </w:pPr>
      <w:r w:rsidRPr="00223C9F">
        <w:rPr>
          <w:rFonts w:eastAsia="Times New Roman"/>
          <w:lang w:val="el-GR" w:eastAsia="el-GR"/>
        </w:rPr>
        <w:t xml:space="preserve">                 </w:t>
      </w:r>
      <w:r w:rsidR="00876622">
        <w:rPr>
          <w:rFonts w:eastAsia="Times New Roman"/>
          <w:lang w:val="el-GR" w:eastAsia="el-GR"/>
        </w:rPr>
        <w:t xml:space="preserve">     </w:t>
      </w:r>
      <w:r w:rsidRPr="00223C9F">
        <w:rPr>
          <w:rFonts w:eastAsia="Times New Roman"/>
          <w:lang w:val="el-GR" w:eastAsia="el-GR"/>
        </w:rPr>
        <w:t>6941611221</w:t>
      </w:r>
      <w:r w:rsidRPr="00223C9F">
        <w:rPr>
          <w:rFonts w:eastAsia="Times New Roman"/>
          <w:lang w:val="el-GR" w:eastAsia="el-GR"/>
        </w:rPr>
        <w:tab/>
      </w:r>
      <w:r w:rsidRPr="00223C9F">
        <w:rPr>
          <w:rFonts w:eastAsia="Times New Roman"/>
          <w:lang w:val="el-GR" w:eastAsia="el-GR"/>
        </w:rPr>
        <w:tab/>
        <w:t xml:space="preserve">                   </w:t>
      </w:r>
      <w:r w:rsidR="00876622">
        <w:rPr>
          <w:rFonts w:eastAsia="Times New Roman"/>
          <w:lang w:val="el-GR" w:eastAsia="el-GR"/>
        </w:rPr>
        <w:t xml:space="preserve">       </w:t>
      </w:r>
      <w:r w:rsidRPr="00223C9F">
        <w:rPr>
          <w:rFonts w:eastAsia="Times New Roman"/>
          <w:lang w:val="el-GR" w:eastAsia="el-GR"/>
        </w:rPr>
        <w:t xml:space="preserve"> 6955099745</w:t>
      </w:r>
    </w:p>
    <w:sectPr w:rsidR="00223C9F" w:rsidRPr="00223C9F" w:rsidSect="00910620">
      <w:footerReference w:type="default" r:id="rId11"/>
      <w:pgSz w:w="12240" w:h="15840"/>
      <w:pgMar w:top="567" w:right="1800" w:bottom="1134" w:left="1800" w:header="708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61" w:rsidRDefault="001C2A61" w:rsidP="00223C9F">
      <w:pPr>
        <w:spacing w:after="0" w:line="240" w:lineRule="auto"/>
      </w:pPr>
      <w:r>
        <w:separator/>
      </w:r>
    </w:p>
  </w:endnote>
  <w:endnote w:type="continuationSeparator" w:id="0">
    <w:p w:rsidR="001C2A61" w:rsidRDefault="001C2A61" w:rsidP="0022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9F" w:rsidRPr="00223C9F" w:rsidRDefault="00223C9F" w:rsidP="00223C9F">
    <w:pPr>
      <w:pStyle w:val="a4"/>
      <w:ind w:left="-851" w:right="-999"/>
      <w:jc w:val="center"/>
      <w:rPr>
        <w:lang w:val="el-GR"/>
      </w:rPr>
    </w:pPr>
    <w:r w:rsidRPr="00223C9F">
      <w:rPr>
        <w:b/>
        <w:color w:val="0000FF"/>
        <w:lang w:val="el-GR"/>
      </w:rPr>
      <w:t xml:space="preserve">Ελευθερίου Βενιζέλου 236, 163 41-Ηλιούπολη, Τηλ. – </w:t>
    </w:r>
    <w:r w:rsidRPr="00223C9F">
      <w:rPr>
        <w:b/>
        <w:color w:val="0000FF"/>
      </w:rPr>
      <w:t>Fax</w:t>
    </w:r>
    <w:r w:rsidRPr="00223C9F">
      <w:rPr>
        <w:b/>
        <w:color w:val="0000FF"/>
        <w:lang w:val="el-GR"/>
      </w:rPr>
      <w:t xml:space="preserve">: 210-5201474, </w:t>
    </w:r>
    <w:r w:rsidRPr="00223C9F">
      <w:rPr>
        <w:b/>
        <w:color w:val="0000FF"/>
      </w:rPr>
      <w:t>email</w:t>
    </w:r>
    <w:r w:rsidRPr="00223C9F">
      <w:rPr>
        <w:b/>
        <w:color w:val="0000FF"/>
        <w:lang w:val="el-GR"/>
      </w:rPr>
      <w:t xml:space="preserve">: </w:t>
    </w:r>
    <w:r w:rsidRPr="00223C9F">
      <w:rPr>
        <w:b/>
        <w:color w:val="0000FF"/>
      </w:rPr>
      <w:t>possasdia</w:t>
    </w:r>
    <w:r w:rsidRPr="00223C9F">
      <w:rPr>
        <w:b/>
        <w:color w:val="0000FF"/>
        <w:lang w:val="el-GR"/>
      </w:rPr>
      <w:t>@</w:t>
    </w:r>
    <w:r w:rsidRPr="00223C9F">
      <w:rPr>
        <w:b/>
        <w:color w:val="0000FF"/>
      </w:rPr>
      <w:t>gmail</w:t>
    </w:r>
    <w:r w:rsidRPr="00223C9F">
      <w:rPr>
        <w:b/>
        <w:color w:val="0000FF"/>
        <w:lang w:val="el-GR"/>
      </w:rPr>
      <w:t>.</w:t>
    </w:r>
    <w:r w:rsidRPr="00223C9F">
      <w:rPr>
        <w:b/>
        <w:color w:val="0000FF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61" w:rsidRDefault="001C2A61" w:rsidP="00223C9F">
      <w:pPr>
        <w:spacing w:after="0" w:line="240" w:lineRule="auto"/>
      </w:pPr>
      <w:r>
        <w:separator/>
      </w:r>
    </w:p>
  </w:footnote>
  <w:footnote w:type="continuationSeparator" w:id="0">
    <w:p w:rsidR="001C2A61" w:rsidRDefault="001C2A61" w:rsidP="00223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2998"/>
    <w:multiLevelType w:val="hybridMultilevel"/>
    <w:tmpl w:val="AA5AAC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D20"/>
    <w:multiLevelType w:val="hybridMultilevel"/>
    <w:tmpl w:val="1036348C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8F262FD"/>
    <w:multiLevelType w:val="hybridMultilevel"/>
    <w:tmpl w:val="BC84C6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49"/>
    <w:rsid w:val="000204DA"/>
    <w:rsid w:val="000244CC"/>
    <w:rsid w:val="00026CD0"/>
    <w:rsid w:val="000A0D31"/>
    <w:rsid w:val="000D4733"/>
    <w:rsid w:val="000F7E71"/>
    <w:rsid w:val="00146C1F"/>
    <w:rsid w:val="001633AC"/>
    <w:rsid w:val="00177A78"/>
    <w:rsid w:val="0018148D"/>
    <w:rsid w:val="001B553C"/>
    <w:rsid w:val="001C05D2"/>
    <w:rsid w:val="001C2A61"/>
    <w:rsid w:val="001C75C2"/>
    <w:rsid w:val="001D1083"/>
    <w:rsid w:val="001E2D22"/>
    <w:rsid w:val="001F1562"/>
    <w:rsid w:val="00223C9F"/>
    <w:rsid w:val="002314DA"/>
    <w:rsid w:val="002E0C3F"/>
    <w:rsid w:val="00321092"/>
    <w:rsid w:val="00354299"/>
    <w:rsid w:val="00394776"/>
    <w:rsid w:val="003F4825"/>
    <w:rsid w:val="004357DC"/>
    <w:rsid w:val="004934EF"/>
    <w:rsid w:val="004D0882"/>
    <w:rsid w:val="004E6023"/>
    <w:rsid w:val="00526994"/>
    <w:rsid w:val="00551B97"/>
    <w:rsid w:val="00564473"/>
    <w:rsid w:val="00577C83"/>
    <w:rsid w:val="00591CAD"/>
    <w:rsid w:val="005B6632"/>
    <w:rsid w:val="005B6BBE"/>
    <w:rsid w:val="005C3B97"/>
    <w:rsid w:val="005D07DA"/>
    <w:rsid w:val="005E22BE"/>
    <w:rsid w:val="00601FA5"/>
    <w:rsid w:val="00641FE1"/>
    <w:rsid w:val="00647C08"/>
    <w:rsid w:val="006503F6"/>
    <w:rsid w:val="006726F7"/>
    <w:rsid w:val="00682A87"/>
    <w:rsid w:val="006E7374"/>
    <w:rsid w:val="00763457"/>
    <w:rsid w:val="00763A70"/>
    <w:rsid w:val="00783FE1"/>
    <w:rsid w:val="00792BB9"/>
    <w:rsid w:val="007A66AB"/>
    <w:rsid w:val="007B6341"/>
    <w:rsid w:val="007C4724"/>
    <w:rsid w:val="007E46C9"/>
    <w:rsid w:val="0080151B"/>
    <w:rsid w:val="00807D72"/>
    <w:rsid w:val="008523E1"/>
    <w:rsid w:val="008568F9"/>
    <w:rsid w:val="00865545"/>
    <w:rsid w:val="00866123"/>
    <w:rsid w:val="008716F9"/>
    <w:rsid w:val="0087531F"/>
    <w:rsid w:val="00876622"/>
    <w:rsid w:val="00876953"/>
    <w:rsid w:val="008D5114"/>
    <w:rsid w:val="008D73CB"/>
    <w:rsid w:val="008E6B49"/>
    <w:rsid w:val="008F4B66"/>
    <w:rsid w:val="008F5F24"/>
    <w:rsid w:val="009079EA"/>
    <w:rsid w:val="00910620"/>
    <w:rsid w:val="00916E1F"/>
    <w:rsid w:val="00933F93"/>
    <w:rsid w:val="0093775A"/>
    <w:rsid w:val="009A44BB"/>
    <w:rsid w:val="009A7A11"/>
    <w:rsid w:val="009D0C0E"/>
    <w:rsid w:val="00A02F54"/>
    <w:rsid w:val="00A11938"/>
    <w:rsid w:val="00A12F10"/>
    <w:rsid w:val="00A24B47"/>
    <w:rsid w:val="00A636C2"/>
    <w:rsid w:val="00A73196"/>
    <w:rsid w:val="00AA147F"/>
    <w:rsid w:val="00AB03AE"/>
    <w:rsid w:val="00AD17AE"/>
    <w:rsid w:val="00B207DC"/>
    <w:rsid w:val="00B327E1"/>
    <w:rsid w:val="00B551F1"/>
    <w:rsid w:val="00B92207"/>
    <w:rsid w:val="00BA4534"/>
    <w:rsid w:val="00BD4EA6"/>
    <w:rsid w:val="00BF7D65"/>
    <w:rsid w:val="00C00235"/>
    <w:rsid w:val="00C141B5"/>
    <w:rsid w:val="00C40FDC"/>
    <w:rsid w:val="00C82074"/>
    <w:rsid w:val="00CB5379"/>
    <w:rsid w:val="00CE4263"/>
    <w:rsid w:val="00D03849"/>
    <w:rsid w:val="00D42AE1"/>
    <w:rsid w:val="00D65B60"/>
    <w:rsid w:val="00DB6751"/>
    <w:rsid w:val="00DB6A9C"/>
    <w:rsid w:val="00DE099C"/>
    <w:rsid w:val="00E3292C"/>
    <w:rsid w:val="00E72F97"/>
    <w:rsid w:val="00EA3663"/>
    <w:rsid w:val="00EA7BE4"/>
    <w:rsid w:val="00ED16AC"/>
    <w:rsid w:val="00ED34E2"/>
    <w:rsid w:val="00ED722C"/>
    <w:rsid w:val="00EE314D"/>
    <w:rsid w:val="00EF46E3"/>
    <w:rsid w:val="00F270B4"/>
    <w:rsid w:val="00F3317F"/>
    <w:rsid w:val="00F406DE"/>
    <w:rsid w:val="00F57F96"/>
    <w:rsid w:val="00F6383F"/>
    <w:rsid w:val="00F86C67"/>
    <w:rsid w:val="00FB062D"/>
    <w:rsid w:val="00F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71DEA1-9403-45D1-BF01-0EBCBC06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C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3C9F"/>
  </w:style>
  <w:style w:type="paragraph" w:styleId="a4">
    <w:name w:val="footer"/>
    <w:basedOn w:val="a"/>
    <w:link w:val="Char0"/>
    <w:uiPriority w:val="99"/>
    <w:unhideWhenUsed/>
    <w:rsid w:val="00223C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3C9F"/>
  </w:style>
  <w:style w:type="character" w:styleId="-">
    <w:name w:val="Hyperlink"/>
    <w:uiPriority w:val="99"/>
    <w:unhideWhenUsed/>
    <w:rsid w:val="006503F6"/>
    <w:rPr>
      <w:color w:val="0563C1"/>
      <w:u w:val="single"/>
    </w:rPr>
  </w:style>
  <w:style w:type="table" w:styleId="a5">
    <w:name w:val="Table Grid"/>
    <w:basedOn w:val="a1"/>
    <w:uiPriority w:val="59"/>
    <w:rsid w:val="009079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smith</dc:creator>
  <cp:keywords/>
  <cp:lastModifiedBy>tkatsani</cp:lastModifiedBy>
  <cp:revision>2</cp:revision>
  <dcterms:created xsi:type="dcterms:W3CDTF">2017-09-26T08:01:00Z</dcterms:created>
  <dcterms:modified xsi:type="dcterms:W3CDTF">2017-09-26T08:01:00Z</dcterms:modified>
</cp:coreProperties>
</file>