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9F" w:rsidRDefault="00462FF5" w:rsidP="00223C9F">
      <w:pPr>
        <w:ind w:left="-1134" w:right="-1141"/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-186690</wp:posOffset>
            </wp:positionV>
            <wp:extent cx="74199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72" y="21481"/>
                <wp:lineTo x="21572" y="0"/>
                <wp:lineTo x="0" y="0"/>
              </wp:wrapPolygon>
            </wp:wrapTight>
            <wp:docPr id="5" name="Εικόνα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6B8" w:rsidRDefault="00DB6751" w:rsidP="009C16B8">
      <w:pPr>
        <w:tabs>
          <w:tab w:val="left" w:pos="1335"/>
        </w:tabs>
        <w:spacing w:after="0"/>
        <w:jc w:val="right"/>
        <w:rPr>
          <w:lang w:val="el-GR"/>
        </w:rPr>
      </w:pPr>
      <w:r>
        <w:rPr>
          <w:lang w:val="el-GR"/>
        </w:rPr>
        <w:t>Αθήνα,</w:t>
      </w:r>
      <w:r w:rsidR="00424773" w:rsidRPr="00424773">
        <w:rPr>
          <w:lang w:val="el-GR"/>
        </w:rPr>
        <w:t xml:space="preserve"> 1</w:t>
      </w:r>
      <w:r>
        <w:rPr>
          <w:lang w:val="el-GR"/>
        </w:rPr>
        <w:t>/</w:t>
      </w:r>
      <w:r w:rsidR="00424773" w:rsidRPr="00424773">
        <w:rPr>
          <w:lang w:val="el-GR"/>
        </w:rPr>
        <w:t>11</w:t>
      </w:r>
      <w:r w:rsidR="00223C9F">
        <w:rPr>
          <w:lang w:val="el-GR"/>
        </w:rPr>
        <w:t>/2017</w:t>
      </w:r>
    </w:p>
    <w:p w:rsidR="00223C9F" w:rsidRPr="00424773" w:rsidRDefault="00223C9F" w:rsidP="009C16B8">
      <w:pPr>
        <w:tabs>
          <w:tab w:val="left" w:pos="1335"/>
        </w:tabs>
        <w:spacing w:after="0"/>
        <w:jc w:val="right"/>
      </w:pPr>
      <w:r>
        <w:rPr>
          <w:lang w:val="el-GR"/>
        </w:rPr>
        <w:t xml:space="preserve">Αρ. Πρωτ.: </w:t>
      </w:r>
      <w:r w:rsidR="00424773" w:rsidRPr="00424773">
        <w:rPr>
          <w:lang w:val="el-GR"/>
        </w:rPr>
        <w:t>724</w:t>
      </w:r>
    </w:p>
    <w:p w:rsidR="00F270B4" w:rsidRDefault="00F270B4" w:rsidP="00223C9F">
      <w:pPr>
        <w:tabs>
          <w:tab w:val="left" w:pos="1335"/>
        </w:tabs>
        <w:spacing w:after="0"/>
        <w:jc w:val="right"/>
        <w:rPr>
          <w:lang w:val="el-GR"/>
        </w:rPr>
      </w:pPr>
    </w:p>
    <w:p w:rsidR="005C3B97" w:rsidRPr="00466604" w:rsidRDefault="00466604" w:rsidP="00466604">
      <w:pPr>
        <w:tabs>
          <w:tab w:val="left" w:pos="3345"/>
        </w:tabs>
        <w:spacing w:after="0" w:line="240" w:lineRule="auto"/>
        <w:jc w:val="center"/>
        <w:rPr>
          <w:rFonts w:eastAsia="Times New Roman"/>
          <w:b/>
          <w:u w:val="single"/>
          <w:lang w:val="el-GR" w:eastAsia="el-GR"/>
        </w:rPr>
      </w:pPr>
      <w:r w:rsidRPr="00466604">
        <w:rPr>
          <w:rFonts w:eastAsia="Times New Roman"/>
          <w:b/>
          <w:u w:val="single"/>
          <w:lang w:val="el-GR" w:eastAsia="el-GR"/>
        </w:rPr>
        <w:t>ΔΕΛΤΙΟ ΤΥΠΟΥ</w:t>
      </w:r>
    </w:p>
    <w:p w:rsidR="00466604" w:rsidRDefault="00466604" w:rsidP="00647C08">
      <w:pPr>
        <w:tabs>
          <w:tab w:val="left" w:pos="3345"/>
        </w:tabs>
        <w:spacing w:after="0" w:line="240" w:lineRule="auto"/>
        <w:jc w:val="both"/>
        <w:rPr>
          <w:rFonts w:eastAsia="Times New Roman"/>
          <w:lang w:val="el-GR" w:eastAsia="el-GR"/>
        </w:rPr>
      </w:pPr>
    </w:p>
    <w:p w:rsidR="00A4080A" w:rsidRDefault="00A4080A" w:rsidP="00466604">
      <w:pPr>
        <w:tabs>
          <w:tab w:val="left" w:pos="3345"/>
        </w:tabs>
        <w:spacing w:after="0" w:line="240" w:lineRule="auto"/>
        <w:jc w:val="center"/>
        <w:rPr>
          <w:rFonts w:eastAsia="Times New Roman"/>
          <w:b/>
          <w:lang w:val="el-GR" w:eastAsia="el-GR"/>
        </w:rPr>
      </w:pPr>
    </w:p>
    <w:p w:rsidR="00466604" w:rsidRPr="00466604" w:rsidRDefault="00466604" w:rsidP="00466604">
      <w:pPr>
        <w:tabs>
          <w:tab w:val="left" w:pos="3345"/>
        </w:tabs>
        <w:spacing w:after="0" w:line="240" w:lineRule="auto"/>
        <w:jc w:val="center"/>
        <w:rPr>
          <w:rFonts w:eastAsia="Times New Roman"/>
          <w:b/>
          <w:lang w:val="el-GR" w:eastAsia="el-GR"/>
        </w:rPr>
      </w:pPr>
      <w:r w:rsidRPr="00466604">
        <w:rPr>
          <w:rFonts w:eastAsia="Times New Roman"/>
          <w:b/>
          <w:lang w:val="el-GR" w:eastAsia="el-GR"/>
        </w:rPr>
        <w:t>Στο πυρ το εξώτερον στέλνει ο ΕΟΠΥΥ τα άτομα με διαβήτη στην Ελλάδα</w:t>
      </w:r>
    </w:p>
    <w:p w:rsidR="00C624EB" w:rsidRDefault="00C624EB" w:rsidP="001E2D22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  <w:bookmarkStart w:id="0" w:name="_GoBack"/>
      <w:bookmarkEnd w:id="0"/>
    </w:p>
    <w:p w:rsidR="00A4080A" w:rsidRDefault="00A4080A" w:rsidP="001E2D22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</w:p>
    <w:p w:rsidR="005E6D9F" w:rsidRDefault="00466604" w:rsidP="001E2D22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 xml:space="preserve">Έκανε το θαύμα του ο ΕΟΠΥΥ! </w:t>
      </w:r>
    </w:p>
    <w:p w:rsidR="005E6D9F" w:rsidRDefault="005E6D9F" w:rsidP="001E2D22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</w:p>
    <w:p w:rsidR="005E6D9F" w:rsidRPr="005E6D9F" w:rsidRDefault="005E6D9F" w:rsidP="005E6D9F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  <w:r w:rsidRPr="005E6D9F">
        <w:rPr>
          <w:rFonts w:eastAsia="Times New Roman"/>
          <w:lang w:val="el-GR" w:eastAsia="el-GR"/>
        </w:rPr>
        <w:t xml:space="preserve">Πριν να εκδώσει το απαιτούμενο </w:t>
      </w:r>
      <w:r>
        <w:rPr>
          <w:rFonts w:eastAsia="Times New Roman"/>
          <w:lang w:val="el-GR" w:eastAsia="el-GR"/>
        </w:rPr>
        <w:t>τροποποιητικό ΦΕΚ</w:t>
      </w:r>
      <w:r w:rsidRPr="005E6D9F">
        <w:rPr>
          <w:rFonts w:eastAsia="Times New Roman"/>
          <w:lang w:val="el-GR" w:eastAsia="el-GR"/>
        </w:rPr>
        <w:t xml:space="preserve"> και να εντάξει αναλώσιμα υγειονομικά υλικά του Διαβήτη στο ΦΕΚ Β’ 3491/5.10.2017, στο οποίο δεν περιλαμβάνονται, ενεργοποίησε σήμερα, την 1η Νοεμβρίου το e-DAPY!</w:t>
      </w:r>
      <w:r>
        <w:rPr>
          <w:rFonts w:eastAsia="Times New Roman"/>
          <w:lang w:val="el-GR" w:eastAsia="el-GR"/>
        </w:rPr>
        <w:t xml:space="preserve"> </w:t>
      </w:r>
    </w:p>
    <w:p w:rsidR="005E6D9F" w:rsidRPr="005E6D9F" w:rsidRDefault="005E6D9F" w:rsidP="005E6D9F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</w:p>
    <w:p w:rsidR="005E6D9F" w:rsidRPr="005E6D9F" w:rsidRDefault="005E6D9F" w:rsidP="005E6D9F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  <w:r w:rsidRPr="005E6D9F">
        <w:rPr>
          <w:rFonts w:eastAsia="Times New Roman"/>
          <w:lang w:val="el-GR" w:eastAsia="el-GR"/>
        </w:rPr>
        <w:t xml:space="preserve">Με την ενέργεια αυτή απαγορεύει την πρόσβαση ανθρώπων με </w:t>
      </w:r>
      <w:r>
        <w:rPr>
          <w:rFonts w:eastAsia="Times New Roman"/>
          <w:lang w:val="el-GR" w:eastAsia="el-GR"/>
        </w:rPr>
        <w:t>σακχαρώδη διαβήτη</w:t>
      </w:r>
      <w:r w:rsidRPr="005E6D9F">
        <w:rPr>
          <w:rFonts w:eastAsia="Times New Roman"/>
          <w:lang w:val="el-GR" w:eastAsia="el-GR"/>
        </w:rPr>
        <w:t>, των οποίων το ποσοστό ανέρχετ</w:t>
      </w:r>
      <w:r>
        <w:rPr>
          <w:rFonts w:eastAsia="Times New Roman"/>
          <w:lang w:val="el-GR" w:eastAsia="el-GR"/>
        </w:rPr>
        <w:t>αι στο 15%, στα αναλώσιμα υλικά</w:t>
      </w:r>
      <w:r w:rsidRPr="005E6D9F">
        <w:rPr>
          <w:rFonts w:eastAsia="Times New Roman"/>
          <w:lang w:val="el-GR" w:eastAsia="el-GR"/>
        </w:rPr>
        <w:t xml:space="preserve">, τα οποία χρησιμοποιούν κατόπιν </w:t>
      </w:r>
      <w:r w:rsidRPr="005E6D9F">
        <w:rPr>
          <w:rFonts w:eastAsia="Times New Roman"/>
          <w:b/>
          <w:u w:val="single"/>
          <w:lang w:val="el-GR" w:eastAsia="el-GR"/>
        </w:rPr>
        <w:t>ιατρικής σύστασης</w:t>
      </w:r>
      <w:r w:rsidRPr="005E6D9F">
        <w:rPr>
          <w:rFonts w:eastAsia="Times New Roman"/>
          <w:lang w:val="el-GR" w:eastAsia="el-GR"/>
        </w:rPr>
        <w:t xml:space="preserve"> και για πολλά εξ αυτών έχουν και την </w:t>
      </w:r>
      <w:r w:rsidRPr="005E6D9F">
        <w:rPr>
          <w:rFonts w:eastAsia="Times New Roman"/>
          <w:b/>
          <w:u w:val="single"/>
          <w:lang w:val="el-GR" w:eastAsia="el-GR"/>
        </w:rPr>
        <w:t>έγκριση του Ανώτατου Υγειονομικού Συμβουλίου</w:t>
      </w:r>
      <w:r w:rsidRPr="005E6D9F">
        <w:rPr>
          <w:rFonts w:eastAsia="Times New Roman"/>
          <w:lang w:val="el-GR" w:eastAsia="el-GR"/>
        </w:rPr>
        <w:t xml:space="preserve"> (ΑΥΣ).</w:t>
      </w:r>
    </w:p>
    <w:p w:rsidR="005E6D9F" w:rsidRPr="005E6D9F" w:rsidRDefault="00462FF5" w:rsidP="00462FF5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ab/>
      </w:r>
    </w:p>
    <w:p w:rsidR="005E6D9F" w:rsidRPr="005E6D9F" w:rsidRDefault="005E6D9F" w:rsidP="005E6D9F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  <w:r w:rsidRPr="005E6D9F">
        <w:rPr>
          <w:rFonts w:eastAsia="Times New Roman"/>
          <w:lang w:val="el-GR" w:eastAsia="el-GR"/>
        </w:rPr>
        <w:t xml:space="preserve">Το αποτέλεσμα του αποκλεισμού </w:t>
      </w:r>
      <w:r w:rsidR="002C7B4B">
        <w:rPr>
          <w:rFonts w:eastAsia="Times New Roman"/>
          <w:lang w:val="el-GR" w:eastAsia="el-GR"/>
        </w:rPr>
        <w:t>των ανθρώπων με διαβήτη από την υποστήριξη της υγείας τους</w:t>
      </w:r>
      <w:r w:rsidRPr="005E6D9F">
        <w:rPr>
          <w:rFonts w:eastAsia="Times New Roman"/>
          <w:lang w:val="el-GR" w:eastAsia="el-GR"/>
        </w:rPr>
        <w:t xml:space="preserve"> είναι αυτονόητο!</w:t>
      </w:r>
    </w:p>
    <w:p w:rsidR="005E6D9F" w:rsidRPr="005E6D9F" w:rsidRDefault="005E6D9F" w:rsidP="005E6D9F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</w:p>
    <w:p w:rsidR="005E6D9F" w:rsidRPr="005E6D9F" w:rsidRDefault="005E6D9F" w:rsidP="005E6D9F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b/>
          <w:lang w:val="el-GR" w:eastAsia="el-GR"/>
        </w:rPr>
      </w:pPr>
      <w:r w:rsidRPr="005E6D9F">
        <w:rPr>
          <w:rFonts w:eastAsia="Times New Roman"/>
          <w:b/>
          <w:lang w:val="el-GR" w:eastAsia="el-GR"/>
        </w:rPr>
        <w:t>Επιβάρυνση του πάσχοντα σε κάθε επίπεδο!</w:t>
      </w:r>
    </w:p>
    <w:p w:rsidR="005E6D9F" w:rsidRDefault="005E6D9F" w:rsidP="005E6D9F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</w:p>
    <w:p w:rsidR="00C624EB" w:rsidRDefault="00B353AD" w:rsidP="00C624EB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 xml:space="preserve">Έχουμε ήδη ενημερώσει τον ΕΟΠΥΥ </w:t>
      </w:r>
      <w:r w:rsidR="00913A2C">
        <w:rPr>
          <w:rFonts w:eastAsia="Times New Roman"/>
          <w:lang w:val="el-GR" w:eastAsia="el-GR"/>
        </w:rPr>
        <w:t xml:space="preserve">με επιστολή μας </w:t>
      </w:r>
      <w:r w:rsidR="001075D4">
        <w:rPr>
          <w:rFonts w:eastAsia="Times New Roman"/>
          <w:lang w:val="el-GR" w:eastAsia="el-GR"/>
        </w:rPr>
        <w:t>(Αρ. Πρωτ.: 703/25.10.2017)</w:t>
      </w:r>
      <w:r w:rsidR="00913A2C">
        <w:rPr>
          <w:rFonts w:eastAsia="Times New Roman"/>
          <w:lang w:val="el-GR" w:eastAsia="el-GR"/>
        </w:rPr>
        <w:t xml:space="preserve"> για το θέμα ζητώντας την επιτάχυνση των διαδικασιών για την ένταξη των αναλώσιμων προϊόντων που λείπουν από το εν λόγω ΦΕΚ, τη σύγκλιση της Επιτροπής Διαπραγμάτευσης και τη </w:t>
      </w:r>
      <w:r w:rsidR="00913A2C" w:rsidRPr="00913A2C">
        <w:rPr>
          <w:rFonts w:eastAsia="Times New Roman"/>
          <w:lang w:val="el-GR" w:eastAsia="el-GR"/>
        </w:rPr>
        <w:t>διευθέτηση</w:t>
      </w:r>
      <w:r w:rsidR="00913A2C">
        <w:rPr>
          <w:rFonts w:eastAsia="Times New Roman"/>
          <w:lang w:val="el-GR" w:eastAsia="el-GR"/>
        </w:rPr>
        <w:t xml:space="preserve"> των στρεβλώσεων αναφορικά με τη χορήγηση του θεραπευτικού διαβητικού υποδήματος. </w:t>
      </w:r>
    </w:p>
    <w:p w:rsidR="00C624EB" w:rsidRDefault="00C624EB" w:rsidP="00C624EB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</w:p>
    <w:p w:rsidR="00C624EB" w:rsidRDefault="00B353AD" w:rsidP="00C624EB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>Στο μόνο, όμως, που προχώρησε ο ΕΟΠΥΥ</w:t>
      </w:r>
      <w:r w:rsidR="00913A2C">
        <w:rPr>
          <w:rFonts w:eastAsia="Times New Roman"/>
          <w:lang w:val="el-GR" w:eastAsia="el-GR"/>
        </w:rPr>
        <w:t xml:space="preserve"> </w:t>
      </w:r>
      <w:r w:rsidR="00D65F03">
        <w:rPr>
          <w:rFonts w:eastAsia="Times New Roman"/>
          <w:lang w:val="el-GR" w:eastAsia="el-GR"/>
        </w:rPr>
        <w:t>είναι να επιταχύνει</w:t>
      </w:r>
      <w:r w:rsidR="00C624EB">
        <w:rPr>
          <w:rFonts w:eastAsia="Times New Roman"/>
          <w:lang w:val="el-GR" w:eastAsia="el-GR"/>
        </w:rPr>
        <w:t xml:space="preserve"> την εφαρμογή μέσω του </w:t>
      </w:r>
      <w:r w:rsidR="00C624EB">
        <w:rPr>
          <w:rFonts w:eastAsia="Times New Roman"/>
          <w:lang w:eastAsia="el-GR"/>
        </w:rPr>
        <w:t>e</w:t>
      </w:r>
      <w:r w:rsidR="00C624EB" w:rsidRPr="00C624EB">
        <w:rPr>
          <w:rFonts w:eastAsia="Times New Roman"/>
          <w:lang w:val="el-GR" w:eastAsia="el-GR"/>
        </w:rPr>
        <w:t>-</w:t>
      </w:r>
      <w:r w:rsidR="00C624EB">
        <w:rPr>
          <w:rFonts w:eastAsia="Times New Roman"/>
          <w:lang w:eastAsia="el-GR"/>
        </w:rPr>
        <w:t>D</w:t>
      </w:r>
      <w:r w:rsidR="00E73180">
        <w:rPr>
          <w:rFonts w:eastAsia="Times New Roman"/>
          <w:lang w:eastAsia="el-GR"/>
        </w:rPr>
        <w:t>APY</w:t>
      </w:r>
      <w:r w:rsidR="00C624EB">
        <w:rPr>
          <w:rFonts w:eastAsia="Times New Roman"/>
          <w:lang w:val="el-GR" w:eastAsia="el-GR"/>
        </w:rPr>
        <w:t xml:space="preserve"> του συγκεκριμένου ΦΕΚ χωρίς, </w:t>
      </w:r>
      <w:r w:rsidR="00D65F03">
        <w:rPr>
          <w:rFonts w:eastAsia="Times New Roman"/>
          <w:lang w:val="el-GR" w:eastAsia="el-GR"/>
        </w:rPr>
        <w:t>ωστόσο</w:t>
      </w:r>
      <w:r w:rsidR="00C624EB">
        <w:rPr>
          <w:rFonts w:eastAsia="Times New Roman"/>
          <w:lang w:val="el-GR" w:eastAsia="el-GR"/>
        </w:rPr>
        <w:t xml:space="preserve">, να </w:t>
      </w:r>
      <w:r w:rsidR="00D65F03">
        <w:rPr>
          <w:rFonts w:eastAsia="Times New Roman"/>
          <w:lang w:val="el-GR" w:eastAsia="el-GR"/>
        </w:rPr>
        <w:t>φροντίσει να προχωρήσει</w:t>
      </w:r>
      <w:r w:rsidR="00C624EB">
        <w:rPr>
          <w:rFonts w:eastAsia="Times New Roman"/>
          <w:lang w:val="el-GR" w:eastAsia="el-GR"/>
        </w:rPr>
        <w:t xml:space="preserve"> στις απαραίτητες τροποποιήσεις, αποκλείοντας σημαντικό ποσοστό ανθρώπων με διαβήτη. Το μόνο που ενδιαφέρει </w:t>
      </w:r>
      <w:r w:rsidR="00D65F03">
        <w:rPr>
          <w:rFonts w:eastAsia="Times New Roman"/>
          <w:lang w:val="el-GR" w:eastAsia="el-GR"/>
        </w:rPr>
        <w:t>τον ΕΟΠΥΥ είναι να ικανοποιήσει</w:t>
      </w:r>
      <w:r w:rsidR="00C624EB">
        <w:rPr>
          <w:rFonts w:eastAsia="Times New Roman"/>
          <w:lang w:val="el-GR" w:eastAsia="el-GR"/>
        </w:rPr>
        <w:t xml:space="preserve"> τι</w:t>
      </w:r>
      <w:r w:rsidR="002C7B4B">
        <w:rPr>
          <w:rFonts w:eastAsia="Times New Roman"/>
          <w:lang w:val="el-GR" w:eastAsia="el-GR"/>
        </w:rPr>
        <w:t xml:space="preserve">ς απαιτήσεις της τρόϊκας και </w:t>
      </w:r>
      <w:r w:rsidR="002C7B4B">
        <w:rPr>
          <w:rFonts w:eastAsia="Times New Roman"/>
          <w:b/>
          <w:lang w:val="el-GR" w:eastAsia="el-GR"/>
        </w:rPr>
        <w:t>ΟΧΙ</w:t>
      </w:r>
      <w:r w:rsidR="00C624EB">
        <w:rPr>
          <w:rFonts w:eastAsia="Times New Roman"/>
          <w:lang w:val="el-GR" w:eastAsia="el-GR"/>
        </w:rPr>
        <w:t xml:space="preserve"> τις πραγματικές ανάγκες των Ελλήνων ασθενών</w:t>
      </w:r>
      <w:r w:rsidR="002C7B4B">
        <w:rPr>
          <w:rFonts w:eastAsia="Times New Roman"/>
          <w:lang w:val="el-GR" w:eastAsia="el-GR"/>
        </w:rPr>
        <w:t>,</w:t>
      </w:r>
      <w:r w:rsidR="00C624EB">
        <w:rPr>
          <w:rFonts w:eastAsia="Times New Roman"/>
          <w:lang w:val="el-GR" w:eastAsia="el-GR"/>
        </w:rPr>
        <w:t xml:space="preserve"> τους οποίους και </w:t>
      </w:r>
      <w:r w:rsidR="00D65F03">
        <w:rPr>
          <w:rFonts w:eastAsia="Times New Roman"/>
          <w:lang w:val="el-GR" w:eastAsia="el-GR"/>
        </w:rPr>
        <w:t>είναι υποχρεωμένος να εξυπηρετεί</w:t>
      </w:r>
      <w:r w:rsidR="00C624EB">
        <w:rPr>
          <w:rFonts w:eastAsia="Times New Roman"/>
          <w:lang w:val="el-GR" w:eastAsia="el-GR"/>
        </w:rPr>
        <w:t>.</w:t>
      </w:r>
    </w:p>
    <w:p w:rsidR="00C624EB" w:rsidRDefault="00C624EB" w:rsidP="00C624EB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</w:p>
    <w:p w:rsidR="00C624EB" w:rsidRPr="00424773" w:rsidRDefault="00D65F03" w:rsidP="00C624EB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b/>
          <w:lang w:eastAsia="el-GR"/>
        </w:rPr>
      </w:pPr>
      <w:r>
        <w:rPr>
          <w:rFonts w:eastAsia="Times New Roman"/>
          <w:b/>
          <w:lang w:val="el-GR" w:eastAsia="el-GR"/>
        </w:rPr>
        <w:t>Η επίθεση που έχει</w:t>
      </w:r>
      <w:r w:rsidR="00C624EB" w:rsidRPr="00C624EB">
        <w:rPr>
          <w:rFonts w:eastAsia="Times New Roman"/>
          <w:b/>
          <w:lang w:val="el-GR" w:eastAsia="el-GR"/>
        </w:rPr>
        <w:t xml:space="preserve"> ξεκινήσει το τελευταίο χρονικό διάστημα </w:t>
      </w:r>
      <w:r>
        <w:rPr>
          <w:rFonts w:eastAsia="Times New Roman"/>
          <w:b/>
          <w:lang w:val="el-GR" w:eastAsia="el-GR"/>
        </w:rPr>
        <w:t xml:space="preserve">ο ΕΟΠΥΥ </w:t>
      </w:r>
      <w:r w:rsidR="00C624EB" w:rsidRPr="00C624EB">
        <w:rPr>
          <w:rFonts w:eastAsia="Times New Roman"/>
          <w:b/>
          <w:lang w:val="el-GR" w:eastAsia="el-GR"/>
        </w:rPr>
        <w:t>φτάνει στην κορύφωσή της. Για το λόγο αυτό έρχεται η ώρα που θα αμυνθούμε. Είμαστε πολλοί και θα το αποδείξουμε!</w:t>
      </w:r>
    </w:p>
    <w:p w:rsidR="00FB062D" w:rsidRDefault="00FB062D" w:rsidP="001E2D22">
      <w:pPr>
        <w:tabs>
          <w:tab w:val="left" w:pos="3345"/>
        </w:tabs>
        <w:spacing w:after="0" w:line="240" w:lineRule="auto"/>
        <w:ind w:firstLine="284"/>
        <w:jc w:val="both"/>
        <w:rPr>
          <w:rFonts w:eastAsia="Times New Roman"/>
          <w:lang w:val="el-GR" w:eastAsia="el-GR"/>
        </w:rPr>
      </w:pPr>
    </w:p>
    <w:p w:rsidR="00223C9F" w:rsidRPr="00223C9F" w:rsidRDefault="00223C9F" w:rsidP="00223C9F">
      <w:pPr>
        <w:tabs>
          <w:tab w:val="left" w:pos="3345"/>
        </w:tabs>
        <w:spacing w:after="0" w:line="240" w:lineRule="auto"/>
        <w:jc w:val="center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>Με εκτίμηση,</w:t>
      </w:r>
    </w:p>
    <w:p w:rsidR="00223C9F" w:rsidRPr="00223C9F" w:rsidRDefault="00223C9F" w:rsidP="00223C9F">
      <w:pPr>
        <w:spacing w:after="0" w:line="240" w:lineRule="auto"/>
        <w:jc w:val="center"/>
        <w:outlineLvl w:val="0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>Για το Δ.Σ. της Π.Ο.Σ.Σ.Α.Σ.ΔΙΑ.</w:t>
      </w:r>
    </w:p>
    <w:p w:rsidR="00223C9F" w:rsidRPr="00223C9F" w:rsidRDefault="00223C9F" w:rsidP="00223C9F">
      <w:pPr>
        <w:spacing w:after="0" w:line="240" w:lineRule="auto"/>
        <w:jc w:val="center"/>
        <w:outlineLvl w:val="0"/>
        <w:rPr>
          <w:rFonts w:eastAsia="Times New Roman"/>
          <w:lang w:val="el-GR" w:eastAsia="el-GR"/>
        </w:rPr>
      </w:pPr>
    </w:p>
    <w:p w:rsidR="00223C9F" w:rsidRPr="00223C9F" w:rsidRDefault="00223C9F" w:rsidP="00223C9F">
      <w:pPr>
        <w:tabs>
          <w:tab w:val="center" w:pos="1985"/>
          <w:tab w:val="left" w:pos="5973"/>
        </w:tabs>
        <w:spacing w:after="0" w:line="240" w:lineRule="auto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 xml:space="preserve">                 O Πρόεδρος                                                          </w:t>
      </w:r>
      <w:r w:rsidR="00876622">
        <w:rPr>
          <w:rFonts w:eastAsia="Times New Roman"/>
          <w:lang w:val="el-GR" w:eastAsia="el-GR"/>
        </w:rPr>
        <w:t xml:space="preserve">                   </w:t>
      </w:r>
      <w:r>
        <w:rPr>
          <w:rFonts w:eastAsia="Times New Roman"/>
          <w:lang w:val="el-GR" w:eastAsia="el-GR"/>
        </w:rPr>
        <w:t xml:space="preserve"> </w:t>
      </w:r>
      <w:r w:rsidRPr="00223C9F">
        <w:rPr>
          <w:rFonts w:eastAsia="Times New Roman"/>
          <w:lang w:val="el-GR" w:eastAsia="el-GR"/>
        </w:rPr>
        <w:t xml:space="preserve">Ο Γενικός Γραμματέας                                                                             </w:t>
      </w:r>
    </w:p>
    <w:p w:rsidR="00223C9F" w:rsidRPr="00223C9F" w:rsidRDefault="00462FF5" w:rsidP="00223C9F">
      <w:pPr>
        <w:tabs>
          <w:tab w:val="center" w:pos="1985"/>
          <w:tab w:val="left" w:pos="6946"/>
        </w:tabs>
        <w:spacing w:after="0" w:line="240" w:lineRule="auto"/>
        <w:rPr>
          <w:rFonts w:eastAsia="Times New Roman"/>
          <w:lang w:val="el-GR"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82550</wp:posOffset>
            </wp:positionV>
            <wp:extent cx="1323340" cy="515620"/>
            <wp:effectExtent l="0" t="0" r="0" b="0"/>
            <wp:wrapSquare wrapText="right"/>
            <wp:docPr id="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727075" cy="669925"/>
            <wp:effectExtent l="0" t="0" r="0" b="0"/>
            <wp:wrapSquare wrapText="bothSides"/>
            <wp:docPr id="3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133985</wp:posOffset>
            </wp:positionV>
            <wp:extent cx="1148080" cy="416560"/>
            <wp:effectExtent l="0" t="0" r="0" b="2540"/>
            <wp:wrapSquare wrapText="right"/>
            <wp:docPr id="2" name="Εικόνα 5" descr="Υπογραφή ΔΑΡΑΜΗ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Υπογραφή ΔΑΡΑΜΗΛ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C9F" w:rsidRPr="00223C9F">
        <w:rPr>
          <w:rFonts w:eastAsia="Times New Roman"/>
          <w:lang w:val="el-GR" w:eastAsia="el-GR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23C9F" w:rsidRPr="00223C9F" w:rsidRDefault="00223C9F" w:rsidP="00223C9F">
      <w:pPr>
        <w:spacing w:after="0" w:line="240" w:lineRule="auto"/>
        <w:jc w:val="center"/>
        <w:outlineLvl w:val="0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 xml:space="preserve"> </w:t>
      </w:r>
    </w:p>
    <w:p w:rsidR="00876622" w:rsidRDefault="00223C9F" w:rsidP="00876622">
      <w:pPr>
        <w:spacing w:after="0" w:line="240" w:lineRule="auto"/>
        <w:jc w:val="center"/>
        <w:outlineLvl w:val="0"/>
        <w:rPr>
          <w:rFonts w:eastAsia="Times New Roman"/>
          <w:lang w:val="el-GR" w:eastAsia="el-GR"/>
        </w:rPr>
      </w:pPr>
      <w:r w:rsidRPr="00223C9F">
        <w:rPr>
          <w:rFonts w:eastAsia="Times New Roman"/>
          <w:lang w:val="el-GR" w:eastAsia="el-GR"/>
        </w:rPr>
        <w:t xml:space="preserve"> </w:t>
      </w:r>
    </w:p>
    <w:p w:rsidR="00876622" w:rsidRDefault="00876622" w:rsidP="00876622">
      <w:pPr>
        <w:spacing w:after="0" w:line="240" w:lineRule="auto"/>
        <w:outlineLvl w:val="0"/>
        <w:rPr>
          <w:rFonts w:eastAsia="Times New Roman"/>
          <w:lang w:val="el-GR" w:eastAsia="el-GR"/>
        </w:rPr>
      </w:pPr>
    </w:p>
    <w:p w:rsidR="00223C9F" w:rsidRPr="00223C9F" w:rsidRDefault="00876622" w:rsidP="00876622">
      <w:pPr>
        <w:spacing w:after="0" w:line="240" w:lineRule="auto"/>
        <w:outlineLvl w:val="0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 xml:space="preserve">             </w:t>
      </w:r>
      <w:r w:rsidR="00223C9F" w:rsidRPr="00223C9F">
        <w:rPr>
          <w:rFonts w:eastAsia="Times New Roman"/>
          <w:lang w:val="el-GR" w:eastAsia="el-GR"/>
        </w:rPr>
        <w:t xml:space="preserve">Χρήστος ∆αραµήλας                                </w:t>
      </w:r>
      <w:r>
        <w:rPr>
          <w:rFonts w:eastAsia="Times New Roman"/>
          <w:lang w:val="el-GR" w:eastAsia="el-GR"/>
        </w:rPr>
        <w:t xml:space="preserve">                      </w:t>
      </w:r>
      <w:r w:rsidR="00223C9F" w:rsidRPr="00223C9F">
        <w:rPr>
          <w:rFonts w:eastAsia="Times New Roman"/>
          <w:lang w:val="el-GR" w:eastAsia="el-GR"/>
        </w:rPr>
        <w:t xml:space="preserve"> </w:t>
      </w:r>
      <w:r>
        <w:rPr>
          <w:rFonts w:eastAsia="Times New Roman"/>
          <w:lang w:val="el-GR" w:eastAsia="el-GR"/>
        </w:rPr>
        <w:t xml:space="preserve">               </w:t>
      </w:r>
      <w:r w:rsidR="00223C9F" w:rsidRPr="00223C9F">
        <w:rPr>
          <w:rFonts w:eastAsia="Times New Roman"/>
          <w:lang w:val="el-GR" w:eastAsia="el-GR"/>
        </w:rPr>
        <w:t>Γεώργιος Τσούτσας</w:t>
      </w:r>
    </w:p>
    <w:p w:rsidR="00223C9F" w:rsidRPr="00223C9F" w:rsidRDefault="00223C9F" w:rsidP="00C00235">
      <w:pPr>
        <w:tabs>
          <w:tab w:val="left" w:pos="3356"/>
          <w:tab w:val="left" w:pos="4962"/>
        </w:tabs>
        <w:spacing w:after="0" w:line="240" w:lineRule="auto"/>
        <w:rPr>
          <w:lang w:val="el-GR"/>
        </w:rPr>
      </w:pPr>
      <w:r w:rsidRPr="00223C9F">
        <w:rPr>
          <w:rFonts w:eastAsia="Times New Roman"/>
          <w:lang w:val="el-GR" w:eastAsia="el-GR"/>
        </w:rPr>
        <w:t xml:space="preserve">                 </w:t>
      </w:r>
      <w:r w:rsidR="00876622">
        <w:rPr>
          <w:rFonts w:eastAsia="Times New Roman"/>
          <w:lang w:val="el-GR" w:eastAsia="el-GR"/>
        </w:rPr>
        <w:t xml:space="preserve">     </w:t>
      </w:r>
      <w:r w:rsidRPr="00223C9F">
        <w:rPr>
          <w:rFonts w:eastAsia="Times New Roman"/>
          <w:lang w:val="el-GR" w:eastAsia="el-GR"/>
        </w:rPr>
        <w:t>6941611221</w:t>
      </w:r>
      <w:r w:rsidRPr="00223C9F">
        <w:rPr>
          <w:rFonts w:eastAsia="Times New Roman"/>
          <w:lang w:val="el-GR" w:eastAsia="el-GR"/>
        </w:rPr>
        <w:tab/>
      </w:r>
      <w:r w:rsidRPr="00223C9F">
        <w:rPr>
          <w:rFonts w:eastAsia="Times New Roman"/>
          <w:lang w:val="el-GR" w:eastAsia="el-GR"/>
        </w:rPr>
        <w:tab/>
        <w:t xml:space="preserve">                   </w:t>
      </w:r>
      <w:r w:rsidR="00876622">
        <w:rPr>
          <w:rFonts w:eastAsia="Times New Roman"/>
          <w:lang w:val="el-GR" w:eastAsia="el-GR"/>
        </w:rPr>
        <w:t xml:space="preserve">       </w:t>
      </w:r>
      <w:r w:rsidRPr="00223C9F">
        <w:rPr>
          <w:rFonts w:eastAsia="Times New Roman"/>
          <w:lang w:val="el-GR" w:eastAsia="el-GR"/>
        </w:rPr>
        <w:t xml:space="preserve"> 6955099745</w:t>
      </w:r>
    </w:p>
    <w:sectPr w:rsidR="00223C9F" w:rsidRPr="00223C9F" w:rsidSect="00C624EB">
      <w:footerReference w:type="default" r:id="rId11"/>
      <w:pgSz w:w="12240" w:h="15840"/>
      <w:pgMar w:top="567" w:right="1800" w:bottom="993" w:left="1800" w:header="708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36" w:rsidRDefault="00545F36" w:rsidP="00223C9F">
      <w:pPr>
        <w:spacing w:after="0" w:line="240" w:lineRule="auto"/>
      </w:pPr>
      <w:r>
        <w:separator/>
      </w:r>
    </w:p>
  </w:endnote>
  <w:endnote w:type="continuationSeparator" w:id="0">
    <w:p w:rsidR="00545F36" w:rsidRDefault="00545F36" w:rsidP="0022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9F" w:rsidRPr="00223C9F" w:rsidRDefault="00223C9F" w:rsidP="00223C9F">
    <w:pPr>
      <w:pStyle w:val="a4"/>
      <w:ind w:left="-851" w:right="-999"/>
      <w:jc w:val="center"/>
      <w:rPr>
        <w:lang w:val="el-GR"/>
      </w:rPr>
    </w:pPr>
    <w:r w:rsidRPr="00223C9F">
      <w:rPr>
        <w:b/>
        <w:color w:val="0000FF"/>
        <w:lang w:val="el-GR"/>
      </w:rPr>
      <w:t xml:space="preserve">Ελευθερίου Βενιζέλου 236, 163 41-Ηλιούπολη, Τηλ. – </w:t>
    </w:r>
    <w:r w:rsidRPr="00223C9F">
      <w:rPr>
        <w:b/>
        <w:color w:val="0000FF"/>
      </w:rPr>
      <w:t>Fax</w:t>
    </w:r>
    <w:r w:rsidRPr="00223C9F">
      <w:rPr>
        <w:b/>
        <w:color w:val="0000FF"/>
        <w:lang w:val="el-GR"/>
      </w:rPr>
      <w:t xml:space="preserve">: 210-5201474, </w:t>
    </w:r>
    <w:r w:rsidRPr="00223C9F">
      <w:rPr>
        <w:b/>
        <w:color w:val="0000FF"/>
      </w:rPr>
      <w:t>email</w:t>
    </w:r>
    <w:r w:rsidRPr="00223C9F">
      <w:rPr>
        <w:b/>
        <w:color w:val="0000FF"/>
        <w:lang w:val="el-GR"/>
      </w:rPr>
      <w:t xml:space="preserve">: </w:t>
    </w:r>
    <w:r w:rsidRPr="00223C9F">
      <w:rPr>
        <w:b/>
        <w:color w:val="0000FF"/>
      </w:rPr>
      <w:t>possasdia</w:t>
    </w:r>
    <w:r w:rsidRPr="00223C9F">
      <w:rPr>
        <w:b/>
        <w:color w:val="0000FF"/>
        <w:lang w:val="el-GR"/>
      </w:rPr>
      <w:t>@</w:t>
    </w:r>
    <w:r w:rsidRPr="00223C9F">
      <w:rPr>
        <w:b/>
        <w:color w:val="0000FF"/>
      </w:rPr>
      <w:t>gmail</w:t>
    </w:r>
    <w:r w:rsidRPr="00223C9F">
      <w:rPr>
        <w:b/>
        <w:color w:val="0000FF"/>
        <w:lang w:val="el-GR"/>
      </w:rPr>
      <w:t>.</w:t>
    </w:r>
    <w:r w:rsidRPr="00223C9F">
      <w:rPr>
        <w:b/>
        <w:color w:val="0000FF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36" w:rsidRDefault="00545F36" w:rsidP="00223C9F">
      <w:pPr>
        <w:spacing w:after="0" w:line="240" w:lineRule="auto"/>
      </w:pPr>
      <w:r>
        <w:separator/>
      </w:r>
    </w:p>
  </w:footnote>
  <w:footnote w:type="continuationSeparator" w:id="0">
    <w:p w:rsidR="00545F36" w:rsidRDefault="00545F36" w:rsidP="00223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2998"/>
    <w:multiLevelType w:val="hybridMultilevel"/>
    <w:tmpl w:val="AA5AA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D20"/>
    <w:multiLevelType w:val="hybridMultilevel"/>
    <w:tmpl w:val="1036348C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F262FD"/>
    <w:multiLevelType w:val="hybridMultilevel"/>
    <w:tmpl w:val="BC84C6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49"/>
    <w:rsid w:val="000204DA"/>
    <w:rsid w:val="000244CC"/>
    <w:rsid w:val="00026CD0"/>
    <w:rsid w:val="000A0D31"/>
    <w:rsid w:val="000D4733"/>
    <w:rsid w:val="001075D4"/>
    <w:rsid w:val="001138F5"/>
    <w:rsid w:val="00146C1F"/>
    <w:rsid w:val="001633AC"/>
    <w:rsid w:val="00177A78"/>
    <w:rsid w:val="0018148D"/>
    <w:rsid w:val="001B553C"/>
    <w:rsid w:val="001C05D2"/>
    <w:rsid w:val="001E2D22"/>
    <w:rsid w:val="001F1562"/>
    <w:rsid w:val="00223C9F"/>
    <w:rsid w:val="002314DA"/>
    <w:rsid w:val="00270895"/>
    <w:rsid w:val="002C7B4B"/>
    <w:rsid w:val="002E0C3F"/>
    <w:rsid w:val="00321092"/>
    <w:rsid w:val="00391021"/>
    <w:rsid w:val="00394776"/>
    <w:rsid w:val="003B6224"/>
    <w:rsid w:val="003F4825"/>
    <w:rsid w:val="00424773"/>
    <w:rsid w:val="004357DC"/>
    <w:rsid w:val="00462FF5"/>
    <w:rsid w:val="00466604"/>
    <w:rsid w:val="004934EF"/>
    <w:rsid w:val="004D0882"/>
    <w:rsid w:val="00545F36"/>
    <w:rsid w:val="00551B97"/>
    <w:rsid w:val="00564473"/>
    <w:rsid w:val="00577C83"/>
    <w:rsid w:val="00591CAD"/>
    <w:rsid w:val="005B6632"/>
    <w:rsid w:val="005B6BBE"/>
    <w:rsid w:val="005C3B97"/>
    <w:rsid w:val="005D07DA"/>
    <w:rsid w:val="005E22BE"/>
    <w:rsid w:val="005E6D9F"/>
    <w:rsid w:val="00601FA5"/>
    <w:rsid w:val="00636D96"/>
    <w:rsid w:val="00641FE1"/>
    <w:rsid w:val="00647C08"/>
    <w:rsid w:val="006726F7"/>
    <w:rsid w:val="00696D0F"/>
    <w:rsid w:val="00763457"/>
    <w:rsid w:val="00763A70"/>
    <w:rsid w:val="00792BB9"/>
    <w:rsid w:val="007A66AB"/>
    <w:rsid w:val="007B6341"/>
    <w:rsid w:val="007C4724"/>
    <w:rsid w:val="007E46C9"/>
    <w:rsid w:val="008568F9"/>
    <w:rsid w:val="00866123"/>
    <w:rsid w:val="008716F9"/>
    <w:rsid w:val="00876622"/>
    <w:rsid w:val="008D5114"/>
    <w:rsid w:val="008D73CB"/>
    <w:rsid w:val="008E6B49"/>
    <w:rsid w:val="008F4B66"/>
    <w:rsid w:val="00913A2C"/>
    <w:rsid w:val="00916E1F"/>
    <w:rsid w:val="00933F93"/>
    <w:rsid w:val="0093775A"/>
    <w:rsid w:val="009A7A11"/>
    <w:rsid w:val="009C16B8"/>
    <w:rsid w:val="009D0C0E"/>
    <w:rsid w:val="00A02F54"/>
    <w:rsid w:val="00A25819"/>
    <w:rsid w:val="00A4080A"/>
    <w:rsid w:val="00A636C2"/>
    <w:rsid w:val="00A73196"/>
    <w:rsid w:val="00AA147F"/>
    <w:rsid w:val="00AD17AE"/>
    <w:rsid w:val="00B327E1"/>
    <w:rsid w:val="00B353AD"/>
    <w:rsid w:val="00B551F1"/>
    <w:rsid w:val="00BA4534"/>
    <w:rsid w:val="00BD4EA6"/>
    <w:rsid w:val="00BF7D65"/>
    <w:rsid w:val="00C00235"/>
    <w:rsid w:val="00C141B5"/>
    <w:rsid w:val="00C40FDC"/>
    <w:rsid w:val="00C624EB"/>
    <w:rsid w:val="00C82074"/>
    <w:rsid w:val="00CB5379"/>
    <w:rsid w:val="00D03849"/>
    <w:rsid w:val="00D42AE1"/>
    <w:rsid w:val="00D65B60"/>
    <w:rsid w:val="00D65F03"/>
    <w:rsid w:val="00DB6751"/>
    <w:rsid w:val="00DB6A9C"/>
    <w:rsid w:val="00E72F97"/>
    <w:rsid w:val="00E73180"/>
    <w:rsid w:val="00EA7BE4"/>
    <w:rsid w:val="00ED34E2"/>
    <w:rsid w:val="00ED722C"/>
    <w:rsid w:val="00EE314D"/>
    <w:rsid w:val="00EF46E3"/>
    <w:rsid w:val="00F270B4"/>
    <w:rsid w:val="00F406DE"/>
    <w:rsid w:val="00F57F96"/>
    <w:rsid w:val="00F86C67"/>
    <w:rsid w:val="00FB062D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64F0AD-3A21-45F4-80A3-F4DC224E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C9F"/>
  </w:style>
  <w:style w:type="paragraph" w:styleId="a4">
    <w:name w:val="footer"/>
    <w:basedOn w:val="a"/>
    <w:link w:val="Char0"/>
    <w:uiPriority w:val="99"/>
    <w:unhideWhenUsed/>
    <w:rsid w:val="00223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cp:lastModifiedBy>tkatsani</cp:lastModifiedBy>
  <cp:revision>4</cp:revision>
  <dcterms:created xsi:type="dcterms:W3CDTF">2017-11-01T13:58:00Z</dcterms:created>
  <dcterms:modified xsi:type="dcterms:W3CDTF">2017-11-01T13:59:00Z</dcterms:modified>
</cp:coreProperties>
</file>