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7662B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2-2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C256B">
                <w:rPr>
                  <w:rStyle w:val="TextChar"/>
                </w:rPr>
                <w:t>26.02.2018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592509" w:rsidP="008926F3">
          <w:pPr>
            <w:pStyle w:val="MyTitle"/>
            <w:rPr>
              <w:rStyle w:val="ab"/>
              <w:b/>
            </w:rPr>
          </w:pPr>
          <w:r>
            <w:t xml:space="preserve">Θετική εξέλιξη για τα άτομα με προβλήματα όρασης </w:t>
          </w:r>
          <w:r w:rsidR="00BE6650" w:rsidRPr="00BE6650">
            <w:t xml:space="preserve"> </w:t>
          </w:r>
          <w:r>
            <w:t>η προμήθεια γυαλιών χωρίς προπληρωμή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0C256B" w:rsidRPr="000C256B" w:rsidRDefault="000C256B" w:rsidP="000C256B">
                  <w:r w:rsidRPr="000C256B">
                    <w:t xml:space="preserve">Η Εθνική Συνομοσπονδία Ατόμων με Αναπηρία </w:t>
                  </w:r>
                  <w:r w:rsidR="00330249">
                    <w:t xml:space="preserve">ενημερώνει για την πολύ θετική εξέλιξη που δίνει τη δυνατότητα </w:t>
                  </w:r>
                  <w:r w:rsidR="00592509">
                    <w:t>πλέον στους δικαιούχους του</w:t>
                  </w:r>
                  <w:r w:rsidRPr="000C256B">
                    <w:t xml:space="preserve"> Ε.Ο.Π.Υ.Υ. σχετικά με την προμήθεια, χωρίς προπληρωμή, γυαλιών οράσεως (θεραπευτικά μέσα αποκατάστασης της οπτικής οξύτητας). Η δυνατότητα αυτή επιτεύχθηκε μετά  τη σύναψη σύμβασης με</w:t>
                  </w:r>
                  <w:bookmarkStart w:id="1" w:name="_GoBack"/>
                  <w:bookmarkEnd w:id="1"/>
                  <w:r w:rsidRPr="000C256B">
                    <w:t>ταξύ Ε.Ο.Π.Υ.Υ. και καταστημάτων οπτικών ειδών.</w:t>
                  </w:r>
                </w:p>
                <w:p w:rsidR="000C256B" w:rsidRPr="000C256B" w:rsidRDefault="00592509" w:rsidP="000C256B">
                  <w:r>
                    <w:t xml:space="preserve">Με αυτό τον τρόπο όχι μόνο </w:t>
                  </w:r>
                  <w:r w:rsidR="000C256B" w:rsidRPr="000C256B">
                    <w:t>ανακουφίζονται οικονομικά οι πολίτες</w:t>
                  </w:r>
                  <w:r>
                    <w:t xml:space="preserve"> με και χωρίς αναπηρία,</w:t>
                  </w:r>
                  <w:r w:rsidR="000C256B" w:rsidRPr="000C256B">
                    <w:t xml:space="preserve"> οι οποίοι λόγω της οικονομικής κρίσης δεν μπορούν να καταβάλλουν ούτε ένα ευρώ από την τσέπη τους.</w:t>
                  </w:r>
                  <w:r>
                    <w:t xml:space="preserve"> Αλλά παράλληλα γλιτώνουν και την ταλαιπωρία της προέγκρισης και της αναμονής. </w:t>
                  </w:r>
                  <w:r w:rsidR="000C256B" w:rsidRPr="000C256B">
                    <w:t xml:space="preserve"> </w:t>
                  </w:r>
                </w:p>
                <w:p w:rsidR="00F32EBC" w:rsidRDefault="000C256B" w:rsidP="000C256B">
                  <w:r>
                    <w:t xml:space="preserve">Η ΕΣΑμεΑ </w:t>
                  </w:r>
                  <w:r w:rsidR="00330249">
                    <w:t xml:space="preserve">αναμένει να ανταποκριθούν θετικά </w:t>
                  </w:r>
                  <w:r w:rsidRPr="000C256B">
                    <w:t xml:space="preserve">σύντομα </w:t>
                  </w:r>
                  <w:r w:rsidR="00592509">
                    <w:t xml:space="preserve">καθολικά τα καταστήματα οπτικών στο νέο σύστημα, για τα την καλύτερη εξυπηρέτηση των πολιτών πανελλαδικά. </w:t>
                  </w:r>
                </w:p>
                <w:p w:rsidR="00E70687" w:rsidRPr="0017683B" w:rsidRDefault="0067662B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2B" w:rsidRDefault="0067662B" w:rsidP="008926F3">
      <w:r>
        <w:separator/>
      </w:r>
    </w:p>
    <w:p w:rsidR="0067662B" w:rsidRDefault="0067662B" w:rsidP="008926F3"/>
  </w:endnote>
  <w:endnote w:type="continuationSeparator" w:id="0">
    <w:p w:rsidR="0067662B" w:rsidRDefault="0067662B" w:rsidP="008926F3">
      <w:r>
        <w:continuationSeparator/>
      </w:r>
    </w:p>
    <w:p w:rsidR="0067662B" w:rsidRDefault="0067662B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2B" w:rsidRDefault="0067662B" w:rsidP="008926F3">
      <w:bookmarkStart w:id="0" w:name="_Hlk484772647"/>
      <w:bookmarkEnd w:id="0"/>
      <w:r>
        <w:separator/>
      </w:r>
    </w:p>
    <w:p w:rsidR="0067662B" w:rsidRDefault="0067662B" w:rsidP="008926F3"/>
  </w:footnote>
  <w:footnote w:type="continuationSeparator" w:id="0">
    <w:p w:rsidR="0067662B" w:rsidRDefault="0067662B" w:rsidP="008926F3">
      <w:r>
        <w:continuationSeparator/>
      </w:r>
    </w:p>
    <w:p w:rsidR="0067662B" w:rsidRDefault="0067662B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0759F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7662B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845A34"/>
    <w:rsid w:val="00BD546A"/>
    <w:rsid w:val="00CF2F55"/>
    <w:rsid w:val="00E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97C445-1148-418A-97DC-B29826AE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2018-02-26T11:52:00Z</dcterms:created>
  <dcterms:modified xsi:type="dcterms:W3CDTF">2018-02-26T11:52:00Z</dcterms:modified>
</cp:coreProperties>
</file>