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847" w:rsidRPr="003B2DDC" w:rsidRDefault="001446FC">
      <w:pPr>
        <w:rPr>
          <w:rFonts w:ascii="Calibri" w:hAnsi="Calibri" w:cs="Arial"/>
          <w:b/>
          <w:color w:val="333333"/>
          <w:sz w:val="14"/>
          <w:szCs w:val="14"/>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-457200</wp:posOffset>
            </wp:positionH>
            <wp:positionV relativeFrom="paragraph">
              <wp:posOffset>0</wp:posOffset>
            </wp:positionV>
            <wp:extent cx="2144395" cy="690245"/>
            <wp:effectExtent l="0" t="0" r="8255" b="0"/>
            <wp:wrapNone/>
            <wp:docPr id="2" name="Εικόνα 14" descr="KAnEP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 descr="KAnEP Logo2"/>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2144395" cy="690245"/>
                    </a:xfrm>
                    <a:prstGeom prst="rect">
                      <a:avLst/>
                    </a:prstGeom>
                    <a:noFill/>
                  </pic:spPr>
                </pic:pic>
              </a:graphicData>
            </a:graphic>
            <wp14:sizeRelH relativeFrom="page">
              <wp14:pctWidth>0</wp14:pctWidth>
            </wp14:sizeRelH>
            <wp14:sizeRelV relativeFrom="page">
              <wp14:pctHeight>0</wp14:pctHeight>
            </wp14:sizeRelV>
          </wp:anchor>
        </w:drawing>
      </w:r>
      <w:r w:rsidR="00B05847" w:rsidRPr="003B2DDC">
        <w:rPr>
          <w:rFonts w:ascii="Calibri" w:hAnsi="Calibri" w:cs="Arial"/>
          <w:b/>
          <w:color w:val="333333"/>
          <w:sz w:val="14"/>
          <w:szCs w:val="14"/>
        </w:rPr>
        <w:t xml:space="preserve">                                                                                                  </w:t>
      </w:r>
      <w:r w:rsidR="00B05847">
        <w:rPr>
          <w:rFonts w:ascii="Calibri" w:hAnsi="Calibri" w:cs="Arial"/>
          <w:b/>
          <w:color w:val="333333"/>
          <w:sz w:val="14"/>
          <w:szCs w:val="14"/>
        </w:rPr>
        <w:t xml:space="preserve">                                                                                                                  </w:t>
      </w:r>
      <w:r w:rsidR="00B05847" w:rsidRPr="003B2DDC">
        <w:rPr>
          <w:rFonts w:ascii="Calibri" w:hAnsi="Calibri" w:cs="Arial"/>
          <w:b/>
          <w:color w:val="333333"/>
          <w:sz w:val="14"/>
          <w:szCs w:val="14"/>
        </w:rPr>
        <w:t xml:space="preserve">  </w:t>
      </w:r>
      <w:r>
        <w:rPr>
          <w:rFonts w:ascii="Calibri" w:hAnsi="Calibri" w:cs="Arial"/>
          <w:b/>
          <w:noProof/>
          <w:color w:val="333333"/>
          <w:sz w:val="14"/>
          <w:szCs w:val="14"/>
        </w:rPr>
        <w:drawing>
          <wp:inline distT="0" distB="0" distL="0" distR="0">
            <wp:extent cx="1041400" cy="810895"/>
            <wp:effectExtent l="0" t="0" r="6350" b="8255"/>
            <wp:docPr id="1" name="Εικόνα 1" descr="LOGOes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esa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0" cy="810895"/>
                    </a:xfrm>
                    <a:prstGeom prst="rect">
                      <a:avLst/>
                    </a:prstGeom>
                    <a:noFill/>
                    <a:ln>
                      <a:noFill/>
                    </a:ln>
                  </pic:spPr>
                </pic:pic>
              </a:graphicData>
            </a:graphic>
          </wp:inline>
        </w:drawing>
      </w:r>
      <w:r w:rsidR="00B05847" w:rsidRPr="003B2DDC">
        <w:rPr>
          <w:rFonts w:ascii="Calibri" w:hAnsi="Calibri" w:cs="Arial"/>
          <w:b/>
          <w:color w:val="333333"/>
          <w:sz w:val="14"/>
          <w:szCs w:val="14"/>
        </w:rPr>
        <w:t xml:space="preserve">                                                         </w:t>
      </w:r>
    </w:p>
    <w:p w:rsidR="00B05847" w:rsidRPr="003B2DDC" w:rsidRDefault="00B05847" w:rsidP="003B2DDC">
      <w:pPr>
        <w:tabs>
          <w:tab w:val="left" w:pos="2961"/>
        </w:tabs>
        <w:rPr>
          <w:rFonts w:ascii="Calibri" w:hAnsi="Calibri" w:cs="Arial"/>
          <w:b/>
          <w:color w:val="333333"/>
          <w:sz w:val="14"/>
          <w:szCs w:val="14"/>
        </w:rPr>
      </w:pPr>
      <w:r w:rsidRPr="003B2DDC">
        <w:rPr>
          <w:rFonts w:ascii="Calibri" w:hAnsi="Calibri" w:cs="Arial"/>
          <w:b/>
          <w:color w:val="333333"/>
          <w:sz w:val="14"/>
          <w:szCs w:val="14"/>
        </w:rPr>
        <w:tab/>
      </w:r>
      <w:r w:rsidRPr="003B2DDC">
        <w:rPr>
          <w:rFonts w:ascii="Calibri" w:hAnsi="Calibri" w:cs="Arial"/>
          <w:b/>
          <w:color w:val="333333"/>
          <w:sz w:val="14"/>
          <w:szCs w:val="14"/>
        </w:rPr>
        <w:tab/>
      </w:r>
      <w:r w:rsidRPr="003B2DDC">
        <w:rPr>
          <w:rFonts w:ascii="Calibri" w:hAnsi="Calibri" w:cs="Arial"/>
          <w:b/>
          <w:color w:val="333333"/>
          <w:sz w:val="14"/>
          <w:szCs w:val="14"/>
        </w:rPr>
        <w:tab/>
      </w:r>
      <w:r>
        <w:rPr>
          <w:rFonts w:ascii="Calibri" w:hAnsi="Calibri" w:cs="Arial"/>
          <w:b/>
          <w:color w:val="333333"/>
          <w:sz w:val="14"/>
          <w:szCs w:val="14"/>
        </w:rPr>
        <w:t xml:space="preserve">                                                                           </w:t>
      </w:r>
      <w:r w:rsidR="001446FC">
        <w:rPr>
          <w:noProof/>
        </w:rPr>
        <mc:AlternateContent>
          <mc:Choice Requires="wps">
            <w:drawing>
              <wp:anchor distT="0" distB="0" distL="114300" distR="114300" simplePos="0" relativeHeight="251658752" behindDoc="0" locked="0" layoutInCell="1" allowOverlap="1">
                <wp:simplePos x="0" y="0"/>
                <wp:positionH relativeFrom="column">
                  <wp:posOffset>-434975</wp:posOffset>
                </wp:positionH>
                <wp:positionV relativeFrom="paragraph">
                  <wp:posOffset>109220</wp:posOffset>
                </wp:positionV>
                <wp:extent cx="1687195" cy="80010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847" w:rsidRPr="002263C6" w:rsidRDefault="00B05847" w:rsidP="00674DA1">
                            <w:pPr>
                              <w:rPr>
                                <w:rFonts w:ascii="Calibri" w:hAnsi="Calibri" w:cs="Arial"/>
                                <w:b/>
                                <w:color w:val="333333"/>
                                <w:sz w:val="14"/>
                                <w:szCs w:val="14"/>
                              </w:rPr>
                            </w:pPr>
                            <w:r>
                              <w:rPr>
                                <w:rFonts w:ascii="Calibri" w:hAnsi="Calibri" w:cs="Arial"/>
                                <w:b/>
                                <w:color w:val="333333"/>
                                <w:sz w:val="14"/>
                                <w:szCs w:val="14"/>
                              </w:rPr>
                              <w:t>3ης</w:t>
                            </w:r>
                            <w:r w:rsidRPr="002263C6">
                              <w:rPr>
                                <w:rFonts w:ascii="Calibri" w:hAnsi="Calibri" w:cs="Arial"/>
                                <w:b/>
                                <w:color w:val="333333"/>
                                <w:sz w:val="14"/>
                                <w:szCs w:val="14"/>
                              </w:rPr>
                              <w:t xml:space="preserve"> Σεπτεμβρίου 36</w:t>
                            </w:r>
                            <w:r>
                              <w:rPr>
                                <w:rFonts w:ascii="Calibri" w:hAnsi="Calibri" w:cs="Arial"/>
                                <w:b/>
                                <w:color w:val="333333"/>
                                <w:sz w:val="14"/>
                                <w:szCs w:val="14"/>
                              </w:rPr>
                              <w:t xml:space="preserve"> </w:t>
                            </w:r>
                            <w:r w:rsidRPr="002263C6">
                              <w:rPr>
                                <w:rFonts w:ascii="Calibri" w:hAnsi="Calibri" w:cs="Arial"/>
                                <w:b/>
                                <w:color w:val="333333"/>
                                <w:sz w:val="14"/>
                                <w:szCs w:val="14"/>
                              </w:rPr>
                              <w:t xml:space="preserve"> -  104</w:t>
                            </w:r>
                            <w:r>
                              <w:rPr>
                                <w:rFonts w:ascii="Calibri" w:hAnsi="Calibri" w:cs="Arial"/>
                                <w:b/>
                                <w:color w:val="333333"/>
                                <w:sz w:val="14"/>
                                <w:szCs w:val="14"/>
                              </w:rPr>
                              <w:t xml:space="preserve"> </w:t>
                            </w:r>
                            <w:r w:rsidRPr="002263C6">
                              <w:rPr>
                                <w:rFonts w:ascii="Calibri" w:hAnsi="Calibri" w:cs="Arial"/>
                                <w:b/>
                                <w:color w:val="333333"/>
                                <w:sz w:val="14"/>
                                <w:szCs w:val="14"/>
                              </w:rPr>
                              <w:t>32  Α</w:t>
                            </w:r>
                            <w:r w:rsidR="00406820">
                              <w:rPr>
                                <w:rFonts w:ascii="Calibri" w:hAnsi="Calibri" w:cs="Arial"/>
                                <w:b/>
                                <w:color w:val="333333"/>
                                <w:sz w:val="14"/>
                                <w:szCs w:val="14"/>
                              </w:rPr>
                              <w:t>θήνα</w:t>
                            </w:r>
                          </w:p>
                          <w:p w:rsidR="00B05847" w:rsidRPr="00640327" w:rsidRDefault="00B05847" w:rsidP="00674DA1">
                            <w:pPr>
                              <w:rPr>
                                <w:rFonts w:ascii="Calibri" w:hAnsi="Calibri" w:cs="Arial"/>
                                <w:b/>
                                <w:color w:val="333333"/>
                                <w:sz w:val="14"/>
                                <w:szCs w:val="14"/>
                              </w:rPr>
                            </w:pPr>
                          </w:p>
                          <w:p w:rsidR="00B05847" w:rsidRPr="001A4E44" w:rsidRDefault="00B05847" w:rsidP="00674DA1">
                            <w:pPr>
                              <w:rPr>
                                <w:rFonts w:ascii="Calibri" w:hAnsi="Calibri" w:cs="Arial"/>
                                <w:b/>
                                <w:color w:val="333333"/>
                                <w:sz w:val="14"/>
                                <w:szCs w:val="14"/>
                              </w:rPr>
                            </w:pPr>
                            <w:r w:rsidRPr="001A4E44">
                              <w:rPr>
                                <w:rFonts w:ascii="Calibri" w:hAnsi="Calibri" w:cs="Arial"/>
                                <w:b/>
                                <w:color w:val="333333"/>
                                <w:sz w:val="14"/>
                                <w:szCs w:val="14"/>
                              </w:rPr>
                              <w:t>Τηλέφωνο: 210 - 5218700</w:t>
                            </w:r>
                          </w:p>
                          <w:p w:rsidR="00B05847" w:rsidRPr="001812EC" w:rsidRDefault="00B05847" w:rsidP="00674DA1">
                            <w:pPr>
                              <w:rPr>
                                <w:rFonts w:ascii="Calibri" w:hAnsi="Calibri" w:cs="Arial"/>
                                <w:b/>
                                <w:color w:val="333333"/>
                                <w:sz w:val="14"/>
                                <w:szCs w:val="14"/>
                              </w:rPr>
                            </w:pPr>
                            <w:r>
                              <w:rPr>
                                <w:rFonts w:ascii="Calibri" w:hAnsi="Calibri" w:cs="Arial"/>
                                <w:b/>
                                <w:color w:val="333333"/>
                                <w:sz w:val="14"/>
                                <w:szCs w:val="14"/>
                                <w:lang w:val="en-US"/>
                              </w:rPr>
                              <w:t>Fax</w:t>
                            </w:r>
                            <w:r w:rsidRPr="001812EC">
                              <w:rPr>
                                <w:rFonts w:ascii="Calibri" w:hAnsi="Calibri" w:cs="Arial"/>
                                <w:b/>
                                <w:color w:val="333333"/>
                                <w:sz w:val="14"/>
                                <w:szCs w:val="14"/>
                              </w:rPr>
                              <w:t xml:space="preserve">:  210 - 5218754 </w:t>
                            </w:r>
                          </w:p>
                          <w:p w:rsidR="00B05847" w:rsidRPr="001A4E44" w:rsidRDefault="00B05847" w:rsidP="00674DA1">
                            <w:pPr>
                              <w:rPr>
                                <w:rFonts w:ascii="Calibri" w:hAnsi="Calibri" w:cs="Arial"/>
                                <w:b/>
                                <w:color w:val="333333"/>
                                <w:sz w:val="14"/>
                                <w:szCs w:val="14"/>
                                <w:lang w:val="en-US"/>
                              </w:rPr>
                            </w:pPr>
                            <w:r w:rsidRPr="001A4E44">
                              <w:rPr>
                                <w:rFonts w:ascii="Calibri" w:hAnsi="Calibri" w:cs="Arial"/>
                                <w:b/>
                                <w:color w:val="333333"/>
                                <w:sz w:val="14"/>
                                <w:szCs w:val="14"/>
                                <w:lang w:val="en-US"/>
                              </w:rPr>
                              <w:t xml:space="preserve">Email: </w:t>
                            </w:r>
                            <w:hyperlink r:id="rId9" w:history="1">
                              <w:r w:rsidRPr="001A4E44">
                                <w:rPr>
                                  <w:rStyle w:val="-"/>
                                  <w:rFonts w:ascii="Calibri" w:hAnsi="Calibri" w:cs="Arial"/>
                                  <w:b/>
                                  <w:sz w:val="14"/>
                                  <w:szCs w:val="14"/>
                                  <w:lang w:val="en-US"/>
                                </w:rPr>
                                <w:t>info@kanep-gsee.gr</w:t>
                              </w:r>
                            </w:hyperlink>
                          </w:p>
                          <w:p w:rsidR="00B05847" w:rsidRPr="001A4E44" w:rsidRDefault="00B05847" w:rsidP="00674DA1">
                            <w:pPr>
                              <w:rPr>
                                <w:rFonts w:ascii="Calibri" w:hAnsi="Calibri" w:cs="Arial"/>
                                <w:b/>
                                <w:color w:val="0000FF"/>
                                <w:sz w:val="16"/>
                                <w:szCs w:val="16"/>
                                <w:u w:val="single"/>
                                <w:lang w:val="en-GB"/>
                              </w:rPr>
                            </w:pPr>
                            <w:r w:rsidRPr="001A4E44">
                              <w:rPr>
                                <w:rFonts w:ascii="Calibri" w:hAnsi="Calibri" w:cs="Arial"/>
                                <w:b/>
                                <w:color w:val="333333"/>
                                <w:sz w:val="14"/>
                                <w:szCs w:val="14"/>
                              </w:rPr>
                              <w:t>Δικτυακός</w:t>
                            </w:r>
                            <w:r w:rsidRPr="001A4E44">
                              <w:rPr>
                                <w:rFonts w:ascii="Calibri" w:hAnsi="Calibri" w:cs="Arial"/>
                                <w:b/>
                                <w:color w:val="333333"/>
                                <w:sz w:val="14"/>
                                <w:szCs w:val="14"/>
                                <w:lang w:val="en-GB"/>
                              </w:rPr>
                              <w:t xml:space="preserve"> </w:t>
                            </w:r>
                            <w:r w:rsidRPr="001A4E44">
                              <w:rPr>
                                <w:rFonts w:ascii="Calibri" w:hAnsi="Calibri" w:cs="Arial"/>
                                <w:b/>
                                <w:color w:val="333333"/>
                                <w:sz w:val="14"/>
                                <w:szCs w:val="14"/>
                              </w:rPr>
                              <w:t>τόπος</w:t>
                            </w:r>
                            <w:r w:rsidRPr="001A4E44">
                              <w:rPr>
                                <w:rFonts w:ascii="Calibri" w:hAnsi="Calibri" w:cs="Arial"/>
                                <w:b/>
                                <w:color w:val="333333"/>
                                <w:sz w:val="14"/>
                                <w:szCs w:val="14"/>
                                <w:lang w:val="en-GB"/>
                              </w:rPr>
                              <w:t xml:space="preserve">: </w:t>
                            </w:r>
                            <w:hyperlink r:id="rId10" w:history="1">
                              <w:r w:rsidRPr="001A4E44">
                                <w:rPr>
                                  <w:rStyle w:val="-"/>
                                  <w:rFonts w:ascii="Calibri" w:hAnsi="Calibri" w:cs="Arial"/>
                                  <w:b/>
                                  <w:sz w:val="14"/>
                                  <w:szCs w:val="14"/>
                                  <w:lang w:val="en-US"/>
                                </w:rPr>
                                <w:t>www</w:t>
                              </w:r>
                              <w:r w:rsidRPr="001A4E44">
                                <w:rPr>
                                  <w:rStyle w:val="-"/>
                                  <w:rFonts w:ascii="Calibri" w:hAnsi="Calibri" w:cs="Arial"/>
                                  <w:b/>
                                  <w:sz w:val="14"/>
                                  <w:szCs w:val="14"/>
                                  <w:lang w:val="en-GB"/>
                                </w:rPr>
                                <w:t>.</w:t>
                              </w:r>
                              <w:r w:rsidRPr="001A4E44">
                                <w:rPr>
                                  <w:rStyle w:val="-"/>
                                  <w:rFonts w:ascii="Calibri" w:hAnsi="Calibri" w:cs="Arial"/>
                                  <w:b/>
                                  <w:sz w:val="14"/>
                                  <w:szCs w:val="14"/>
                                  <w:lang w:val="en-US"/>
                                </w:rPr>
                                <w:t>kanep</w:t>
                              </w:r>
                              <w:r w:rsidRPr="001A4E44">
                                <w:rPr>
                                  <w:rStyle w:val="-"/>
                                  <w:rFonts w:ascii="Calibri" w:hAnsi="Calibri" w:cs="Arial"/>
                                  <w:b/>
                                  <w:sz w:val="14"/>
                                  <w:szCs w:val="14"/>
                                  <w:lang w:val="en-GB"/>
                                </w:rPr>
                                <w:t>-</w:t>
                              </w:r>
                              <w:r w:rsidRPr="001A4E44">
                                <w:rPr>
                                  <w:rStyle w:val="-"/>
                                  <w:rFonts w:ascii="Calibri" w:hAnsi="Calibri" w:cs="Arial"/>
                                  <w:b/>
                                  <w:sz w:val="14"/>
                                  <w:szCs w:val="14"/>
                                  <w:lang w:val="en-US"/>
                                </w:rPr>
                                <w:t>gsee</w:t>
                              </w:r>
                              <w:r w:rsidRPr="001A4E44">
                                <w:rPr>
                                  <w:rStyle w:val="-"/>
                                  <w:rFonts w:ascii="Calibri" w:hAnsi="Calibri" w:cs="Arial"/>
                                  <w:b/>
                                  <w:sz w:val="14"/>
                                  <w:szCs w:val="14"/>
                                  <w:lang w:val="en-GB"/>
                                </w:rPr>
                                <w:t>.</w:t>
                              </w:r>
                              <w:r w:rsidRPr="001A4E44">
                                <w:rPr>
                                  <w:rStyle w:val="-"/>
                                  <w:rFonts w:ascii="Calibri" w:hAnsi="Calibri" w:cs="Arial"/>
                                  <w:b/>
                                  <w:sz w:val="14"/>
                                  <w:szCs w:val="14"/>
                                  <w:lang w:val="en-US"/>
                                </w:rPr>
                                <w:t>gr</w:t>
                              </w:r>
                            </w:hyperlink>
                            <w:r w:rsidRPr="001A4E44">
                              <w:rPr>
                                <w:rFonts w:ascii="Calibri" w:hAnsi="Calibri" w:cs="Arial"/>
                                <w:b/>
                                <w:color w:val="0000FF"/>
                                <w:sz w:val="16"/>
                                <w:szCs w:val="16"/>
                                <w:u w:val="single"/>
                                <w:lang w:val="en-GB"/>
                              </w:rPr>
                              <w:t xml:space="preserve">  </w:t>
                            </w:r>
                          </w:p>
                          <w:p w:rsidR="00B05847" w:rsidRPr="00C520EC" w:rsidRDefault="00B05847" w:rsidP="00FD242E">
                            <w:pPr>
                              <w:jc w:val="right"/>
                              <w:rPr>
                                <w:rFonts w:ascii="Calibri" w:hAnsi="Calibri" w:cs="Arial"/>
                                <w:b/>
                                <w:color w:val="333333"/>
                                <w:sz w:val="14"/>
                                <w:szCs w:val="14"/>
                                <w:lang w:val="en-GB"/>
                              </w:rPr>
                            </w:pPr>
                            <w:r w:rsidRPr="00C520EC">
                              <w:rPr>
                                <w:rFonts w:ascii="Calibri" w:hAnsi="Calibri" w:cs="Arial"/>
                                <w:b/>
                                <w:color w:val="333333"/>
                                <w:sz w:val="14"/>
                                <w:szCs w:val="14"/>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4.25pt;margin-top:8.6pt;width:132.8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YxtgIAALo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" filled="f" stroked="f">
                <v:textbox>
                  <w:txbxContent>
                    <w:p w:rsidR="00B05847" w:rsidRPr="002263C6" w:rsidRDefault="00B05847" w:rsidP="00674DA1">
                      <w:pPr>
                        <w:rPr>
                          <w:rFonts w:ascii="Calibri" w:hAnsi="Calibri" w:cs="Arial"/>
                          <w:b/>
                          <w:color w:val="333333"/>
                          <w:sz w:val="14"/>
                          <w:szCs w:val="14"/>
                        </w:rPr>
                      </w:pPr>
                      <w:r>
                        <w:rPr>
                          <w:rFonts w:ascii="Calibri" w:hAnsi="Calibri" w:cs="Arial"/>
                          <w:b/>
                          <w:color w:val="333333"/>
                          <w:sz w:val="14"/>
                          <w:szCs w:val="14"/>
                        </w:rPr>
                        <w:t>3ης</w:t>
                      </w:r>
                      <w:r w:rsidRPr="002263C6">
                        <w:rPr>
                          <w:rFonts w:ascii="Calibri" w:hAnsi="Calibri" w:cs="Arial"/>
                          <w:b/>
                          <w:color w:val="333333"/>
                          <w:sz w:val="14"/>
                          <w:szCs w:val="14"/>
                        </w:rPr>
                        <w:t xml:space="preserve"> Σεπτεμβρίου 36</w:t>
                      </w:r>
                      <w:r>
                        <w:rPr>
                          <w:rFonts w:ascii="Calibri" w:hAnsi="Calibri" w:cs="Arial"/>
                          <w:b/>
                          <w:color w:val="333333"/>
                          <w:sz w:val="14"/>
                          <w:szCs w:val="14"/>
                        </w:rPr>
                        <w:t xml:space="preserve"> </w:t>
                      </w:r>
                      <w:r w:rsidRPr="002263C6">
                        <w:rPr>
                          <w:rFonts w:ascii="Calibri" w:hAnsi="Calibri" w:cs="Arial"/>
                          <w:b/>
                          <w:color w:val="333333"/>
                          <w:sz w:val="14"/>
                          <w:szCs w:val="14"/>
                        </w:rPr>
                        <w:t xml:space="preserve"> -  104</w:t>
                      </w:r>
                      <w:r>
                        <w:rPr>
                          <w:rFonts w:ascii="Calibri" w:hAnsi="Calibri" w:cs="Arial"/>
                          <w:b/>
                          <w:color w:val="333333"/>
                          <w:sz w:val="14"/>
                          <w:szCs w:val="14"/>
                        </w:rPr>
                        <w:t xml:space="preserve"> </w:t>
                      </w:r>
                      <w:r w:rsidRPr="002263C6">
                        <w:rPr>
                          <w:rFonts w:ascii="Calibri" w:hAnsi="Calibri" w:cs="Arial"/>
                          <w:b/>
                          <w:color w:val="333333"/>
                          <w:sz w:val="14"/>
                          <w:szCs w:val="14"/>
                        </w:rPr>
                        <w:t>32  Α</w:t>
                      </w:r>
                      <w:r w:rsidR="00406820">
                        <w:rPr>
                          <w:rFonts w:ascii="Calibri" w:hAnsi="Calibri" w:cs="Arial"/>
                          <w:b/>
                          <w:color w:val="333333"/>
                          <w:sz w:val="14"/>
                          <w:szCs w:val="14"/>
                        </w:rPr>
                        <w:t>θήνα</w:t>
                      </w:r>
                    </w:p>
                    <w:p w:rsidR="00B05847" w:rsidRPr="00640327" w:rsidRDefault="00B05847" w:rsidP="00674DA1">
                      <w:pPr>
                        <w:rPr>
                          <w:rFonts w:ascii="Calibri" w:hAnsi="Calibri" w:cs="Arial"/>
                          <w:b/>
                          <w:color w:val="333333"/>
                          <w:sz w:val="14"/>
                          <w:szCs w:val="14"/>
                        </w:rPr>
                      </w:pPr>
                    </w:p>
                    <w:p w:rsidR="00B05847" w:rsidRPr="001A4E44" w:rsidRDefault="00B05847" w:rsidP="00674DA1">
                      <w:pPr>
                        <w:rPr>
                          <w:rFonts w:ascii="Calibri" w:hAnsi="Calibri" w:cs="Arial"/>
                          <w:b/>
                          <w:color w:val="333333"/>
                          <w:sz w:val="14"/>
                          <w:szCs w:val="14"/>
                        </w:rPr>
                      </w:pPr>
                      <w:r w:rsidRPr="001A4E44">
                        <w:rPr>
                          <w:rFonts w:ascii="Calibri" w:hAnsi="Calibri" w:cs="Arial"/>
                          <w:b/>
                          <w:color w:val="333333"/>
                          <w:sz w:val="14"/>
                          <w:szCs w:val="14"/>
                        </w:rPr>
                        <w:t>Τηλέφωνο: 210 - 5218700</w:t>
                      </w:r>
                    </w:p>
                    <w:p w:rsidR="00B05847" w:rsidRPr="001812EC" w:rsidRDefault="00B05847" w:rsidP="00674DA1">
                      <w:pPr>
                        <w:rPr>
                          <w:rFonts w:ascii="Calibri" w:hAnsi="Calibri" w:cs="Arial"/>
                          <w:b/>
                          <w:color w:val="333333"/>
                          <w:sz w:val="14"/>
                          <w:szCs w:val="14"/>
                        </w:rPr>
                      </w:pPr>
                      <w:r>
                        <w:rPr>
                          <w:rFonts w:ascii="Calibri" w:hAnsi="Calibri" w:cs="Arial"/>
                          <w:b/>
                          <w:color w:val="333333"/>
                          <w:sz w:val="14"/>
                          <w:szCs w:val="14"/>
                          <w:lang w:val="en-US"/>
                        </w:rPr>
                        <w:t>Fax</w:t>
                      </w:r>
                      <w:r w:rsidRPr="001812EC">
                        <w:rPr>
                          <w:rFonts w:ascii="Calibri" w:hAnsi="Calibri" w:cs="Arial"/>
                          <w:b/>
                          <w:color w:val="333333"/>
                          <w:sz w:val="14"/>
                          <w:szCs w:val="14"/>
                        </w:rPr>
                        <w:t xml:space="preserve">:  210 - 5218754 </w:t>
                      </w:r>
                    </w:p>
                    <w:p w:rsidR="00B05847" w:rsidRPr="001A4E44" w:rsidRDefault="00B05847" w:rsidP="00674DA1">
                      <w:pPr>
                        <w:rPr>
                          <w:rFonts w:ascii="Calibri" w:hAnsi="Calibri" w:cs="Arial"/>
                          <w:b/>
                          <w:color w:val="333333"/>
                          <w:sz w:val="14"/>
                          <w:szCs w:val="14"/>
                          <w:lang w:val="en-US"/>
                        </w:rPr>
                      </w:pPr>
                      <w:r w:rsidRPr="001A4E44">
                        <w:rPr>
                          <w:rFonts w:ascii="Calibri" w:hAnsi="Calibri" w:cs="Arial"/>
                          <w:b/>
                          <w:color w:val="333333"/>
                          <w:sz w:val="14"/>
                          <w:szCs w:val="14"/>
                          <w:lang w:val="en-US"/>
                        </w:rPr>
                        <w:t xml:space="preserve">Email: </w:t>
                      </w:r>
                      <w:hyperlink r:id="rId11" w:history="1">
                        <w:r w:rsidRPr="001A4E44">
                          <w:rPr>
                            <w:rStyle w:val="-"/>
                            <w:rFonts w:ascii="Calibri" w:hAnsi="Calibri" w:cs="Arial"/>
                            <w:b/>
                            <w:sz w:val="14"/>
                            <w:szCs w:val="14"/>
                            <w:lang w:val="en-US"/>
                          </w:rPr>
                          <w:t>info@kanep-gsee.gr</w:t>
                        </w:r>
                      </w:hyperlink>
                    </w:p>
                    <w:p w:rsidR="00B05847" w:rsidRPr="001A4E44" w:rsidRDefault="00B05847" w:rsidP="00674DA1">
                      <w:pPr>
                        <w:rPr>
                          <w:rFonts w:ascii="Calibri" w:hAnsi="Calibri" w:cs="Arial"/>
                          <w:b/>
                          <w:color w:val="0000FF"/>
                          <w:sz w:val="16"/>
                          <w:szCs w:val="16"/>
                          <w:u w:val="single"/>
                          <w:lang w:val="en-GB"/>
                        </w:rPr>
                      </w:pPr>
                      <w:r w:rsidRPr="001A4E44">
                        <w:rPr>
                          <w:rFonts w:ascii="Calibri" w:hAnsi="Calibri" w:cs="Arial"/>
                          <w:b/>
                          <w:color w:val="333333"/>
                          <w:sz w:val="14"/>
                          <w:szCs w:val="14"/>
                        </w:rPr>
                        <w:t>Δικτυακός</w:t>
                      </w:r>
                      <w:r w:rsidRPr="001A4E44">
                        <w:rPr>
                          <w:rFonts w:ascii="Calibri" w:hAnsi="Calibri" w:cs="Arial"/>
                          <w:b/>
                          <w:color w:val="333333"/>
                          <w:sz w:val="14"/>
                          <w:szCs w:val="14"/>
                          <w:lang w:val="en-GB"/>
                        </w:rPr>
                        <w:t xml:space="preserve"> </w:t>
                      </w:r>
                      <w:r w:rsidRPr="001A4E44">
                        <w:rPr>
                          <w:rFonts w:ascii="Calibri" w:hAnsi="Calibri" w:cs="Arial"/>
                          <w:b/>
                          <w:color w:val="333333"/>
                          <w:sz w:val="14"/>
                          <w:szCs w:val="14"/>
                        </w:rPr>
                        <w:t>τόπος</w:t>
                      </w:r>
                      <w:r w:rsidRPr="001A4E44">
                        <w:rPr>
                          <w:rFonts w:ascii="Calibri" w:hAnsi="Calibri" w:cs="Arial"/>
                          <w:b/>
                          <w:color w:val="333333"/>
                          <w:sz w:val="14"/>
                          <w:szCs w:val="14"/>
                          <w:lang w:val="en-GB"/>
                        </w:rPr>
                        <w:t xml:space="preserve">: </w:t>
                      </w:r>
                      <w:hyperlink r:id="rId12" w:history="1">
                        <w:r w:rsidRPr="001A4E44">
                          <w:rPr>
                            <w:rStyle w:val="-"/>
                            <w:rFonts w:ascii="Calibri" w:hAnsi="Calibri" w:cs="Arial"/>
                            <w:b/>
                            <w:sz w:val="14"/>
                            <w:szCs w:val="14"/>
                            <w:lang w:val="en-US"/>
                          </w:rPr>
                          <w:t>www</w:t>
                        </w:r>
                        <w:r w:rsidRPr="001A4E44">
                          <w:rPr>
                            <w:rStyle w:val="-"/>
                            <w:rFonts w:ascii="Calibri" w:hAnsi="Calibri" w:cs="Arial"/>
                            <w:b/>
                            <w:sz w:val="14"/>
                            <w:szCs w:val="14"/>
                            <w:lang w:val="en-GB"/>
                          </w:rPr>
                          <w:t>.</w:t>
                        </w:r>
                        <w:r w:rsidRPr="001A4E44">
                          <w:rPr>
                            <w:rStyle w:val="-"/>
                            <w:rFonts w:ascii="Calibri" w:hAnsi="Calibri" w:cs="Arial"/>
                            <w:b/>
                            <w:sz w:val="14"/>
                            <w:szCs w:val="14"/>
                            <w:lang w:val="en-US"/>
                          </w:rPr>
                          <w:t>kanep</w:t>
                        </w:r>
                        <w:r w:rsidRPr="001A4E44">
                          <w:rPr>
                            <w:rStyle w:val="-"/>
                            <w:rFonts w:ascii="Calibri" w:hAnsi="Calibri" w:cs="Arial"/>
                            <w:b/>
                            <w:sz w:val="14"/>
                            <w:szCs w:val="14"/>
                            <w:lang w:val="en-GB"/>
                          </w:rPr>
                          <w:t>-</w:t>
                        </w:r>
                        <w:r w:rsidRPr="001A4E44">
                          <w:rPr>
                            <w:rStyle w:val="-"/>
                            <w:rFonts w:ascii="Calibri" w:hAnsi="Calibri" w:cs="Arial"/>
                            <w:b/>
                            <w:sz w:val="14"/>
                            <w:szCs w:val="14"/>
                            <w:lang w:val="en-US"/>
                          </w:rPr>
                          <w:t>gsee</w:t>
                        </w:r>
                        <w:r w:rsidRPr="001A4E44">
                          <w:rPr>
                            <w:rStyle w:val="-"/>
                            <w:rFonts w:ascii="Calibri" w:hAnsi="Calibri" w:cs="Arial"/>
                            <w:b/>
                            <w:sz w:val="14"/>
                            <w:szCs w:val="14"/>
                            <w:lang w:val="en-GB"/>
                          </w:rPr>
                          <w:t>.</w:t>
                        </w:r>
                        <w:r w:rsidRPr="001A4E44">
                          <w:rPr>
                            <w:rStyle w:val="-"/>
                            <w:rFonts w:ascii="Calibri" w:hAnsi="Calibri" w:cs="Arial"/>
                            <w:b/>
                            <w:sz w:val="14"/>
                            <w:szCs w:val="14"/>
                            <w:lang w:val="en-US"/>
                          </w:rPr>
                          <w:t>gr</w:t>
                        </w:r>
                      </w:hyperlink>
                      <w:r w:rsidRPr="001A4E44">
                        <w:rPr>
                          <w:rFonts w:ascii="Calibri" w:hAnsi="Calibri" w:cs="Arial"/>
                          <w:b/>
                          <w:color w:val="0000FF"/>
                          <w:sz w:val="16"/>
                          <w:szCs w:val="16"/>
                          <w:u w:val="single"/>
                          <w:lang w:val="en-GB"/>
                        </w:rPr>
                        <w:t xml:space="preserve">  </w:t>
                      </w:r>
                    </w:p>
                    <w:p w:rsidR="00B05847" w:rsidRPr="00C520EC" w:rsidRDefault="00B05847" w:rsidP="00FD242E">
                      <w:pPr>
                        <w:jc w:val="right"/>
                        <w:rPr>
                          <w:rFonts w:ascii="Calibri" w:hAnsi="Calibri" w:cs="Arial"/>
                          <w:b/>
                          <w:color w:val="333333"/>
                          <w:sz w:val="14"/>
                          <w:szCs w:val="14"/>
                          <w:lang w:val="en-GB"/>
                        </w:rPr>
                      </w:pPr>
                      <w:r w:rsidRPr="00C520EC">
                        <w:rPr>
                          <w:rFonts w:ascii="Calibri" w:hAnsi="Calibri" w:cs="Arial"/>
                          <w:b/>
                          <w:color w:val="333333"/>
                          <w:sz w:val="14"/>
                          <w:szCs w:val="14"/>
                          <w:lang w:val="en-GB"/>
                        </w:rPr>
                        <w:t xml:space="preserve">           </w:t>
                      </w:r>
                    </w:p>
                  </w:txbxContent>
                </v:textbox>
              </v:shape>
            </w:pict>
          </mc:Fallback>
        </mc:AlternateContent>
      </w:r>
      <w:r w:rsidRPr="003B2DDC">
        <w:rPr>
          <w:rFonts w:ascii="Calibri" w:hAnsi="Calibri" w:cs="Arial"/>
          <w:b/>
          <w:color w:val="333333"/>
          <w:sz w:val="14"/>
          <w:szCs w:val="14"/>
        </w:rPr>
        <w:t xml:space="preserve"> </w:t>
      </w:r>
    </w:p>
    <w:p w:rsidR="00B05847" w:rsidRPr="00640327" w:rsidRDefault="00B05847" w:rsidP="003B2DDC">
      <w:pPr>
        <w:rPr>
          <w:rFonts w:ascii="Calibri" w:hAnsi="Calibri" w:cs="Arial"/>
          <w:b/>
          <w:color w:val="333333"/>
          <w:sz w:val="14"/>
          <w:szCs w:val="14"/>
        </w:rPr>
      </w:pPr>
      <w:r w:rsidRPr="00C73499">
        <w:tab/>
      </w:r>
      <w:r w:rsidRPr="00C73499">
        <w:tab/>
      </w:r>
      <w:r w:rsidRPr="00C73499">
        <w:tab/>
      </w:r>
      <w:r w:rsidRPr="00C73499">
        <w:tab/>
      </w:r>
      <w:r w:rsidRPr="00C73499">
        <w:tab/>
      </w:r>
      <w:r w:rsidRPr="00C73499">
        <w:tab/>
      </w:r>
      <w:r w:rsidRPr="00C73499">
        <w:tab/>
        <w:t xml:space="preserve">       </w:t>
      </w:r>
      <w:r>
        <w:t xml:space="preserve">                </w:t>
      </w:r>
      <w:r>
        <w:rPr>
          <w:rFonts w:ascii="Calibri" w:hAnsi="Calibri" w:cs="Arial"/>
          <w:b/>
          <w:color w:val="333333"/>
          <w:sz w:val="14"/>
          <w:szCs w:val="14"/>
        </w:rPr>
        <w:t xml:space="preserve">Ελευθερίου Βενιζέλου 236  </w:t>
      </w:r>
      <w:r w:rsidRPr="002263C6">
        <w:rPr>
          <w:rFonts w:ascii="Calibri" w:hAnsi="Calibri" w:cs="Arial"/>
          <w:b/>
          <w:color w:val="333333"/>
          <w:sz w:val="14"/>
          <w:szCs w:val="14"/>
        </w:rPr>
        <w:t xml:space="preserve">-  </w:t>
      </w:r>
      <w:r>
        <w:rPr>
          <w:rFonts w:ascii="Calibri" w:hAnsi="Calibri" w:cs="Arial"/>
          <w:b/>
          <w:color w:val="333333"/>
          <w:sz w:val="14"/>
          <w:szCs w:val="14"/>
        </w:rPr>
        <w:t xml:space="preserve">163 41 Ηλιούπολη </w:t>
      </w:r>
    </w:p>
    <w:p w:rsidR="00B05847" w:rsidRPr="003B2DDC" w:rsidRDefault="001446FC" w:rsidP="003B2DDC">
      <w:pPr>
        <w:tabs>
          <w:tab w:val="left" w:pos="2190"/>
        </w:tabs>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-342900</wp:posOffset>
                </wp:positionH>
                <wp:positionV relativeFrom="paragraph">
                  <wp:posOffset>119379</wp:posOffset>
                </wp:positionV>
                <wp:extent cx="61722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E6801" id="Line 5"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9.4pt" to="45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FH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"/>
            </w:pict>
          </mc:Fallback>
        </mc:AlternateContent>
      </w:r>
      <w:r w:rsidR="00B05847" w:rsidRPr="00C73499">
        <w:tab/>
      </w:r>
      <w:r w:rsidR="00B05847" w:rsidRPr="00C73499">
        <w:tab/>
      </w:r>
      <w:r w:rsidR="00B05847" w:rsidRPr="00C73499">
        <w:tab/>
      </w:r>
      <w:r w:rsidR="00B05847" w:rsidRPr="00C73499">
        <w:tab/>
      </w:r>
      <w:r w:rsidR="00B05847" w:rsidRPr="00C73499">
        <w:tab/>
      </w:r>
      <w:r w:rsidR="00B05847" w:rsidRPr="00C73499">
        <w:tab/>
      </w:r>
      <w:r w:rsidR="00B05847" w:rsidRPr="00C73499">
        <w:tab/>
      </w:r>
      <w:r w:rsidR="00B05847" w:rsidRPr="00C73499">
        <w:tab/>
      </w:r>
      <w:r w:rsidR="00B05847">
        <w:t xml:space="preserve">                              </w:t>
      </w:r>
      <w:r w:rsidR="00B05847" w:rsidRPr="003B2DDC">
        <w:t xml:space="preserve">                               </w:t>
      </w:r>
    </w:p>
    <w:p w:rsidR="00B05847" w:rsidRPr="001A4E44" w:rsidRDefault="00B05847" w:rsidP="003B2DDC">
      <w:pPr>
        <w:rPr>
          <w:rFonts w:ascii="Calibri" w:hAnsi="Calibri" w:cs="Arial"/>
          <w:b/>
          <w:color w:val="333333"/>
          <w:sz w:val="14"/>
          <w:szCs w:val="14"/>
        </w:rPr>
      </w:pPr>
      <w:r w:rsidRPr="001A4E44">
        <w:rPr>
          <w:b/>
        </w:rPr>
        <w:tab/>
      </w:r>
      <w:r w:rsidRPr="001A4E44">
        <w:rPr>
          <w:b/>
        </w:rPr>
        <w:tab/>
      </w:r>
      <w:r w:rsidRPr="001A4E44">
        <w:rPr>
          <w:b/>
        </w:rPr>
        <w:tab/>
        <w:t xml:space="preserve">                                                                      </w:t>
      </w:r>
      <w:r w:rsidR="00406820">
        <w:rPr>
          <w:b/>
        </w:rPr>
        <w:t xml:space="preserve"> </w:t>
      </w:r>
      <w:r w:rsidRPr="001A4E44">
        <w:rPr>
          <w:b/>
        </w:rPr>
        <w:t xml:space="preserve"> </w:t>
      </w:r>
      <w:r>
        <w:rPr>
          <w:rFonts w:ascii="Calibri" w:hAnsi="Calibri" w:cs="Arial"/>
          <w:b/>
          <w:color w:val="333333"/>
          <w:sz w:val="14"/>
          <w:szCs w:val="14"/>
        </w:rPr>
        <w:t>Τηλέφωνο: 210 - 9949837</w:t>
      </w:r>
    </w:p>
    <w:p w:rsidR="00B05847" w:rsidRPr="001A4E44" w:rsidRDefault="00B05847" w:rsidP="00674A1A">
      <w:pPr>
        <w:rPr>
          <w:rFonts w:ascii="Calibri" w:hAnsi="Calibri" w:cs="Arial"/>
          <w:b/>
          <w:color w:val="333333"/>
          <w:sz w:val="14"/>
          <w:szCs w:val="14"/>
        </w:rPr>
      </w:pPr>
      <w:r w:rsidRPr="001A4E44">
        <w:rPr>
          <w:b/>
        </w:rPr>
        <w:tab/>
        <w:t xml:space="preserve">                                                                                               </w:t>
      </w:r>
      <w:r w:rsidR="00406820">
        <w:rPr>
          <w:b/>
        </w:rPr>
        <w:t xml:space="preserve"> </w:t>
      </w:r>
      <w:r>
        <w:rPr>
          <w:rFonts w:ascii="Calibri" w:hAnsi="Calibri" w:cs="Arial"/>
          <w:b/>
          <w:color w:val="333333"/>
          <w:sz w:val="14"/>
          <w:szCs w:val="14"/>
          <w:lang w:val="en-US"/>
        </w:rPr>
        <w:t>Fax</w:t>
      </w:r>
      <w:r w:rsidRPr="001A4E44">
        <w:rPr>
          <w:rFonts w:ascii="Calibri" w:hAnsi="Calibri" w:cs="Arial"/>
          <w:b/>
          <w:color w:val="333333"/>
          <w:sz w:val="14"/>
          <w:szCs w:val="14"/>
        </w:rPr>
        <w:t xml:space="preserve">:  210 - 5238967 </w:t>
      </w:r>
    </w:p>
    <w:p w:rsidR="00B05847" w:rsidRPr="001A4E44" w:rsidRDefault="00B05847" w:rsidP="00674A1A">
      <w:pPr>
        <w:tabs>
          <w:tab w:val="left" w:pos="2565"/>
          <w:tab w:val="left" w:pos="5715"/>
        </w:tabs>
        <w:rPr>
          <w:b/>
        </w:rPr>
      </w:pPr>
      <w:r w:rsidRPr="001A4E44">
        <w:rPr>
          <w:b/>
        </w:rPr>
        <w:tab/>
        <w:t xml:space="preserve">                                                                 </w:t>
      </w:r>
      <w:r w:rsidRPr="001A4E44">
        <w:rPr>
          <w:rFonts w:ascii="Calibri" w:hAnsi="Calibri" w:cs="Arial"/>
          <w:b/>
          <w:color w:val="333333"/>
          <w:sz w:val="14"/>
          <w:szCs w:val="14"/>
          <w:lang w:val="en-US"/>
        </w:rPr>
        <w:t>Email</w:t>
      </w:r>
      <w:r w:rsidRPr="001A4E44">
        <w:rPr>
          <w:rFonts w:ascii="Calibri" w:hAnsi="Calibri" w:cs="Arial"/>
          <w:b/>
          <w:color w:val="333333"/>
          <w:sz w:val="14"/>
          <w:szCs w:val="14"/>
        </w:rPr>
        <w:t xml:space="preserve">: </w:t>
      </w:r>
      <w:hyperlink r:id="rId13" w:history="1">
        <w:r w:rsidRPr="001A4E44">
          <w:rPr>
            <w:rStyle w:val="-"/>
            <w:rFonts w:ascii="Calibri" w:hAnsi="Calibri" w:cs="Arial"/>
            <w:b/>
            <w:sz w:val="14"/>
            <w:szCs w:val="14"/>
            <w:lang w:val="en-US"/>
          </w:rPr>
          <w:t>esaea</w:t>
        </w:r>
        <w:r w:rsidRPr="001A4E44">
          <w:rPr>
            <w:rStyle w:val="-"/>
            <w:rFonts w:ascii="Calibri" w:hAnsi="Calibri" w:cs="Arial"/>
            <w:b/>
            <w:sz w:val="14"/>
            <w:szCs w:val="14"/>
          </w:rPr>
          <w:t>@</w:t>
        </w:r>
        <w:r w:rsidRPr="001A4E44">
          <w:rPr>
            <w:rStyle w:val="-"/>
            <w:rFonts w:ascii="Calibri" w:hAnsi="Calibri" w:cs="Arial"/>
            <w:b/>
            <w:sz w:val="14"/>
            <w:szCs w:val="14"/>
            <w:lang w:val="en-US"/>
          </w:rPr>
          <w:t>otenet</w:t>
        </w:r>
        <w:r w:rsidRPr="001A4E44">
          <w:rPr>
            <w:rStyle w:val="-"/>
            <w:rFonts w:ascii="Calibri" w:hAnsi="Calibri" w:cs="Arial"/>
            <w:b/>
            <w:sz w:val="14"/>
            <w:szCs w:val="14"/>
          </w:rPr>
          <w:t>.</w:t>
        </w:r>
        <w:r w:rsidRPr="001A4E44">
          <w:rPr>
            <w:rStyle w:val="-"/>
            <w:rFonts w:ascii="Calibri" w:hAnsi="Calibri" w:cs="Arial"/>
            <w:b/>
            <w:sz w:val="14"/>
            <w:szCs w:val="14"/>
            <w:lang w:val="en-US"/>
          </w:rPr>
          <w:t>gr</w:t>
        </w:r>
      </w:hyperlink>
    </w:p>
    <w:p w:rsidR="00B05847" w:rsidRPr="001A4E44" w:rsidRDefault="00B05847" w:rsidP="0036222D">
      <w:pPr>
        <w:tabs>
          <w:tab w:val="left" w:pos="2310"/>
          <w:tab w:val="left" w:pos="4215"/>
          <w:tab w:val="left" w:pos="5085"/>
        </w:tabs>
        <w:rPr>
          <w:rFonts w:ascii="Calibri" w:hAnsi="Calibri"/>
          <w:b/>
          <w:sz w:val="14"/>
          <w:szCs w:val="14"/>
        </w:rPr>
      </w:pPr>
      <w:r w:rsidRPr="001A4E44">
        <w:rPr>
          <w:b/>
        </w:rPr>
        <w:tab/>
      </w:r>
      <w:r w:rsidRPr="001A4E44">
        <w:rPr>
          <w:b/>
        </w:rPr>
        <w:tab/>
      </w:r>
      <w:r w:rsidRPr="001A4E44">
        <w:rPr>
          <w:b/>
        </w:rPr>
        <w:tab/>
        <w:t xml:space="preserve">                       </w:t>
      </w:r>
      <w:r w:rsidRPr="001A4E44">
        <w:rPr>
          <w:rFonts w:ascii="Calibri" w:hAnsi="Calibri"/>
          <w:b/>
          <w:sz w:val="14"/>
          <w:szCs w:val="14"/>
        </w:rPr>
        <w:t xml:space="preserve">Δικτυακός τόπος: </w:t>
      </w:r>
      <w:hyperlink r:id="rId14" w:history="1">
        <w:r w:rsidRPr="001A4E44">
          <w:rPr>
            <w:rStyle w:val="-"/>
            <w:rFonts w:ascii="Calibri" w:hAnsi="Calibri"/>
            <w:b/>
            <w:sz w:val="14"/>
            <w:szCs w:val="14"/>
            <w:lang w:val="en-US"/>
          </w:rPr>
          <w:t>www</w:t>
        </w:r>
        <w:r w:rsidRPr="001A4E44">
          <w:rPr>
            <w:rStyle w:val="-"/>
            <w:rFonts w:ascii="Calibri" w:hAnsi="Calibri"/>
            <w:b/>
            <w:sz w:val="14"/>
            <w:szCs w:val="14"/>
          </w:rPr>
          <w:t>.</w:t>
        </w:r>
        <w:r w:rsidRPr="001A4E44">
          <w:rPr>
            <w:rStyle w:val="-"/>
            <w:rFonts w:ascii="Calibri" w:hAnsi="Calibri"/>
            <w:b/>
            <w:sz w:val="14"/>
            <w:szCs w:val="14"/>
            <w:lang w:val="en-US"/>
          </w:rPr>
          <w:t>esaea</w:t>
        </w:r>
        <w:r w:rsidRPr="001A4E44">
          <w:rPr>
            <w:rStyle w:val="-"/>
            <w:rFonts w:ascii="Calibri" w:hAnsi="Calibri"/>
            <w:b/>
            <w:sz w:val="14"/>
            <w:szCs w:val="14"/>
          </w:rPr>
          <w:t>.</w:t>
        </w:r>
        <w:r w:rsidRPr="001A4E44">
          <w:rPr>
            <w:rStyle w:val="-"/>
            <w:rFonts w:ascii="Calibri" w:hAnsi="Calibri"/>
            <w:b/>
            <w:sz w:val="14"/>
            <w:szCs w:val="14"/>
            <w:lang w:val="en-US"/>
          </w:rPr>
          <w:t>gr</w:t>
        </w:r>
      </w:hyperlink>
    </w:p>
    <w:p w:rsidR="00B05847" w:rsidRPr="003B2DDC" w:rsidRDefault="00B05847" w:rsidP="008D3160">
      <w:pPr>
        <w:spacing w:before="120"/>
        <w:ind w:right="-874"/>
        <w:rPr>
          <w:rFonts w:ascii="Calibri" w:hAnsi="Calibri" w:cs="Arial"/>
          <w:sz w:val="20"/>
          <w:szCs w:val="20"/>
        </w:rPr>
      </w:pPr>
    </w:p>
    <w:p w:rsidR="00B05847" w:rsidRDefault="00B05847" w:rsidP="00DD69F8">
      <w:pPr>
        <w:spacing w:before="120"/>
        <w:ind w:right="-874"/>
        <w:rPr>
          <w:rFonts w:ascii="Calibri" w:hAnsi="Calibri" w:cs="Arial"/>
          <w:sz w:val="22"/>
          <w:szCs w:val="22"/>
        </w:rPr>
      </w:pPr>
      <w:r w:rsidRPr="00BD7D8B">
        <w:rPr>
          <w:rFonts w:ascii="Calibri" w:hAnsi="Calibri" w:cs="Arial"/>
          <w:sz w:val="22"/>
          <w:szCs w:val="22"/>
        </w:rPr>
        <w:t xml:space="preserve">Αθήνα, </w:t>
      </w:r>
      <w:r w:rsidR="00B007CD">
        <w:rPr>
          <w:rFonts w:ascii="Calibri" w:hAnsi="Calibri" w:cs="Arial"/>
          <w:sz w:val="22"/>
          <w:szCs w:val="22"/>
        </w:rPr>
        <w:t>2</w:t>
      </w:r>
      <w:r w:rsidR="00EE1890" w:rsidRPr="00F601BC">
        <w:rPr>
          <w:rFonts w:ascii="Calibri" w:hAnsi="Calibri" w:cs="Arial"/>
          <w:sz w:val="22"/>
          <w:szCs w:val="22"/>
        </w:rPr>
        <w:t>6</w:t>
      </w:r>
      <w:r w:rsidR="001446FC">
        <w:rPr>
          <w:rFonts w:ascii="Calibri" w:hAnsi="Calibri" w:cs="Arial"/>
          <w:sz w:val="22"/>
          <w:szCs w:val="22"/>
        </w:rPr>
        <w:t xml:space="preserve"> Νοεμβρ</w:t>
      </w:r>
      <w:r>
        <w:rPr>
          <w:rFonts w:ascii="Calibri" w:hAnsi="Calibri" w:cs="Arial"/>
          <w:sz w:val="22"/>
          <w:szCs w:val="22"/>
        </w:rPr>
        <w:t>ίου 2018</w:t>
      </w:r>
    </w:p>
    <w:p w:rsidR="00B05847" w:rsidRPr="00EE1890" w:rsidRDefault="00B05847" w:rsidP="006A0C78">
      <w:pPr>
        <w:spacing w:before="120"/>
        <w:ind w:right="-874"/>
        <w:rPr>
          <w:rFonts w:ascii="Calibri" w:hAnsi="Calibri" w:cs="Arial"/>
          <w:sz w:val="22"/>
          <w:szCs w:val="22"/>
        </w:rPr>
      </w:pPr>
      <w:r>
        <w:rPr>
          <w:rFonts w:ascii="Calibri" w:hAnsi="Calibri" w:cs="Arial"/>
          <w:sz w:val="22"/>
          <w:szCs w:val="22"/>
        </w:rPr>
        <w:t xml:space="preserve">Α.Π.: </w:t>
      </w:r>
      <w:r w:rsidR="00136CB7">
        <w:rPr>
          <w:rFonts w:ascii="Calibri" w:hAnsi="Calibri" w:cs="Arial"/>
          <w:sz w:val="22"/>
          <w:szCs w:val="22"/>
        </w:rPr>
        <w:t>4</w:t>
      </w:r>
      <w:r w:rsidR="00EE1890" w:rsidRPr="00EE1890">
        <w:rPr>
          <w:rFonts w:ascii="Calibri" w:hAnsi="Calibri" w:cs="Arial"/>
          <w:sz w:val="22"/>
          <w:szCs w:val="22"/>
        </w:rPr>
        <w:t>04</w:t>
      </w:r>
    </w:p>
    <w:p w:rsidR="00B05847" w:rsidRDefault="00B05847" w:rsidP="002B7E78">
      <w:pPr>
        <w:jc w:val="center"/>
        <w:rPr>
          <w:rFonts w:ascii="Calibri" w:hAnsi="Calibri"/>
          <w:b/>
          <w:sz w:val="26"/>
          <w:szCs w:val="26"/>
        </w:rPr>
      </w:pPr>
      <w:r w:rsidRPr="00BD7D8B">
        <w:rPr>
          <w:rFonts w:ascii="Calibri" w:hAnsi="Calibri"/>
          <w:b/>
          <w:sz w:val="26"/>
          <w:szCs w:val="26"/>
        </w:rPr>
        <w:t>ΔΕΛΤΙΟ ΤΥΠΟΥ</w:t>
      </w:r>
    </w:p>
    <w:p w:rsidR="00406820" w:rsidRPr="00BD7D8B" w:rsidRDefault="00406820" w:rsidP="002B7E78">
      <w:pPr>
        <w:jc w:val="center"/>
        <w:rPr>
          <w:rFonts w:ascii="Calibri" w:hAnsi="Calibri"/>
          <w:b/>
          <w:sz w:val="26"/>
          <w:szCs w:val="26"/>
        </w:rPr>
      </w:pPr>
    </w:p>
    <w:p w:rsidR="00B05847" w:rsidRPr="00406820" w:rsidRDefault="00B05847" w:rsidP="0034780F">
      <w:pPr>
        <w:jc w:val="center"/>
        <w:rPr>
          <w:rFonts w:ascii="Calibri" w:hAnsi="Calibri"/>
          <w:b/>
          <w:sz w:val="26"/>
          <w:szCs w:val="26"/>
        </w:rPr>
      </w:pPr>
      <w:r w:rsidRPr="00BD7D8B">
        <w:rPr>
          <w:rFonts w:ascii="Calibri" w:hAnsi="Calibri"/>
          <w:b/>
          <w:sz w:val="26"/>
          <w:szCs w:val="26"/>
        </w:rPr>
        <w:t>ΒΑΣΙΚΑ ΜΕΓΕΘΗ ΕΙΔΙΚΗΣ ΑΓΩΓΗΣ ΚΑΙ ΕΚΠΑΙΔΕΥΣΗΣ</w:t>
      </w:r>
      <w:r w:rsidR="00406820" w:rsidRPr="00406820">
        <w:rPr>
          <w:rFonts w:ascii="Calibri" w:hAnsi="Calibri"/>
          <w:b/>
          <w:sz w:val="26"/>
          <w:szCs w:val="26"/>
        </w:rPr>
        <w:t xml:space="preserve"> </w:t>
      </w:r>
      <w:r w:rsidR="00406820">
        <w:rPr>
          <w:rFonts w:ascii="Calibri" w:hAnsi="Calibri"/>
          <w:b/>
          <w:sz w:val="26"/>
          <w:szCs w:val="26"/>
        </w:rPr>
        <w:t>–</w:t>
      </w:r>
      <w:r w:rsidR="00406820" w:rsidRPr="00406820">
        <w:rPr>
          <w:rFonts w:ascii="Calibri" w:hAnsi="Calibri"/>
          <w:b/>
          <w:sz w:val="26"/>
          <w:szCs w:val="26"/>
        </w:rPr>
        <w:t xml:space="preserve"> </w:t>
      </w:r>
      <w:r w:rsidR="00406820">
        <w:rPr>
          <w:rFonts w:ascii="Calibri" w:hAnsi="Calibri"/>
          <w:b/>
          <w:sz w:val="26"/>
          <w:szCs w:val="26"/>
        </w:rPr>
        <w:t>Β΄ Μέρος</w:t>
      </w:r>
    </w:p>
    <w:p w:rsidR="00406820" w:rsidRPr="00406820" w:rsidRDefault="00406820" w:rsidP="00406820">
      <w:pPr>
        <w:tabs>
          <w:tab w:val="left" w:pos="2115"/>
        </w:tabs>
        <w:jc w:val="center"/>
        <w:rPr>
          <w:rFonts w:ascii="Calibri" w:hAnsi="Calibri" w:cs="Calibri"/>
          <w:b/>
          <w:color w:val="000000"/>
          <w:sz w:val="22"/>
          <w:szCs w:val="22"/>
          <w:lang w:eastAsia="en-US"/>
        </w:rPr>
      </w:pPr>
      <w:r w:rsidRPr="00406820">
        <w:rPr>
          <w:rFonts w:ascii="Calibri" w:hAnsi="Calibri" w:cs="Calibri"/>
          <w:b/>
          <w:color w:val="000000"/>
          <w:sz w:val="22"/>
          <w:szCs w:val="22"/>
          <w:lang w:eastAsia="en-US"/>
        </w:rPr>
        <w:t xml:space="preserve">Τα μεγέθη του μαθητικού πληθυσμού, των εισροών </w:t>
      </w:r>
      <w:r w:rsidR="003E09A6">
        <w:rPr>
          <w:rFonts w:ascii="Calibri" w:hAnsi="Calibri" w:cs="Calibri"/>
          <w:b/>
          <w:color w:val="000000"/>
          <w:sz w:val="22"/>
          <w:szCs w:val="22"/>
          <w:lang w:eastAsia="en-US"/>
        </w:rPr>
        <w:t>και</w:t>
      </w:r>
      <w:r w:rsidRPr="00406820">
        <w:rPr>
          <w:rFonts w:ascii="Calibri" w:hAnsi="Calibri" w:cs="Calibri"/>
          <w:b/>
          <w:color w:val="000000"/>
          <w:sz w:val="22"/>
          <w:szCs w:val="22"/>
          <w:lang w:eastAsia="en-US"/>
        </w:rPr>
        <w:t xml:space="preserve"> των εκροών της ειδικής αγωγής </w:t>
      </w:r>
      <w:r w:rsidR="003E09A6">
        <w:rPr>
          <w:rFonts w:ascii="Calibri" w:hAnsi="Calibri" w:cs="Calibri"/>
          <w:b/>
          <w:color w:val="000000"/>
          <w:sz w:val="22"/>
          <w:szCs w:val="22"/>
          <w:lang w:eastAsia="en-US"/>
        </w:rPr>
        <w:t>και</w:t>
      </w:r>
      <w:r w:rsidRPr="00406820">
        <w:rPr>
          <w:rFonts w:ascii="Calibri" w:hAnsi="Calibri" w:cs="Calibri"/>
          <w:b/>
          <w:color w:val="000000"/>
          <w:sz w:val="22"/>
          <w:szCs w:val="22"/>
          <w:lang w:eastAsia="en-US"/>
        </w:rPr>
        <w:t xml:space="preserve"> </w:t>
      </w:r>
    </w:p>
    <w:p w:rsidR="00B05847" w:rsidRPr="00406820" w:rsidRDefault="00406820" w:rsidP="00406820">
      <w:pPr>
        <w:tabs>
          <w:tab w:val="left" w:pos="2115"/>
        </w:tabs>
        <w:jc w:val="center"/>
        <w:rPr>
          <w:rFonts w:ascii="Calibri" w:hAnsi="Calibri" w:cs="Calibri"/>
          <w:b/>
          <w:color w:val="000000"/>
          <w:sz w:val="22"/>
          <w:szCs w:val="22"/>
          <w:lang w:eastAsia="en-US"/>
        </w:rPr>
      </w:pPr>
      <w:r w:rsidRPr="00406820">
        <w:rPr>
          <w:rFonts w:ascii="Calibri" w:hAnsi="Calibri" w:cs="Calibri"/>
          <w:b/>
          <w:color w:val="000000"/>
          <w:sz w:val="22"/>
          <w:szCs w:val="22"/>
          <w:lang w:eastAsia="en-US"/>
        </w:rPr>
        <w:t>εκπαίδευσης στην Ελλάδα την περίοδο 2007 – 2016</w:t>
      </w:r>
    </w:p>
    <w:p w:rsidR="00406820" w:rsidRPr="00BD7D8B" w:rsidRDefault="00406820" w:rsidP="00406820">
      <w:pPr>
        <w:tabs>
          <w:tab w:val="left" w:pos="2115"/>
        </w:tabs>
        <w:jc w:val="center"/>
        <w:rPr>
          <w:rFonts w:ascii="Calibri" w:hAnsi="Calibri"/>
          <w:sz w:val="22"/>
          <w:szCs w:val="22"/>
        </w:rPr>
      </w:pPr>
    </w:p>
    <w:p w:rsidR="00406820" w:rsidRPr="00406820" w:rsidRDefault="00406820" w:rsidP="00406820">
      <w:pPr>
        <w:jc w:val="both"/>
        <w:rPr>
          <w:rFonts w:asciiTheme="minorHAnsi" w:hAnsiTheme="minorHAnsi" w:cs="Calibri Light"/>
          <w:sz w:val="22"/>
          <w:szCs w:val="22"/>
        </w:rPr>
      </w:pPr>
      <w:r w:rsidRPr="00406820">
        <w:rPr>
          <w:rFonts w:asciiTheme="minorHAnsi" w:hAnsiTheme="minorHAnsi" w:cs="Calibri Light"/>
          <w:sz w:val="22"/>
          <w:szCs w:val="22"/>
        </w:rPr>
        <w:t xml:space="preserve">Το </w:t>
      </w:r>
      <w:r w:rsidRPr="00406820">
        <w:rPr>
          <w:rFonts w:asciiTheme="minorHAnsi" w:hAnsiTheme="minorHAnsi" w:cs="Calibri Light"/>
          <w:b/>
          <w:sz w:val="22"/>
          <w:szCs w:val="22"/>
        </w:rPr>
        <w:t>Κέντρο Ανάπτυξης Εκπαιδευτικής Πολιτικής της Γ.Σ.Ε.Ε.</w:t>
      </w:r>
      <w:r w:rsidRPr="00406820">
        <w:rPr>
          <w:rFonts w:asciiTheme="minorHAnsi" w:hAnsiTheme="minorHAnsi" w:cs="Calibri Light"/>
          <w:sz w:val="22"/>
          <w:szCs w:val="22"/>
        </w:rPr>
        <w:t xml:space="preserve"> (ΚΑΝΕΠ-ΓΣΕΕ) και το </w:t>
      </w:r>
      <w:r w:rsidRPr="00406820">
        <w:rPr>
          <w:rFonts w:asciiTheme="minorHAnsi" w:hAnsiTheme="minorHAnsi" w:cs="Calibri Light"/>
          <w:b/>
          <w:sz w:val="22"/>
          <w:szCs w:val="22"/>
        </w:rPr>
        <w:t>«Παρατηρητήριο Θεμάτων Αναπηρίας» της Εθνικής Συνομοσπονδίας Ατόμων με Αναπηρία</w:t>
      </w:r>
      <w:r w:rsidRPr="00406820">
        <w:rPr>
          <w:rFonts w:asciiTheme="minorHAnsi" w:hAnsiTheme="minorHAnsi" w:cs="Calibri Light"/>
          <w:sz w:val="22"/>
          <w:szCs w:val="22"/>
        </w:rPr>
        <w:t xml:space="preserve"> (Ε.Σ.Α.μεΑ.) στο πλαίσιο της ερευνητικής τους συνεργασίας, πραγματοποιούν την </w:t>
      </w:r>
      <w:r w:rsidRPr="00406820">
        <w:rPr>
          <w:rFonts w:asciiTheme="minorHAnsi" w:hAnsiTheme="minorHAnsi" w:cs="Calibri Light"/>
          <w:b/>
          <w:sz w:val="22"/>
          <w:szCs w:val="22"/>
        </w:rPr>
        <w:t>Τρίτη 27 Νοεμβρίου 2018</w:t>
      </w:r>
      <w:r w:rsidRPr="00406820">
        <w:rPr>
          <w:rFonts w:asciiTheme="minorHAnsi" w:hAnsiTheme="minorHAnsi" w:cs="Calibri Light"/>
          <w:sz w:val="22"/>
          <w:szCs w:val="22"/>
        </w:rPr>
        <w:t xml:space="preserve"> και </w:t>
      </w:r>
      <w:r w:rsidRPr="00406820">
        <w:rPr>
          <w:rFonts w:asciiTheme="minorHAnsi" w:hAnsiTheme="minorHAnsi" w:cs="Calibri Light"/>
          <w:b/>
          <w:sz w:val="22"/>
          <w:szCs w:val="22"/>
        </w:rPr>
        <w:t>ώρα έναρξης 10:00 π.μ</w:t>
      </w:r>
      <w:r w:rsidRPr="00406820">
        <w:rPr>
          <w:rFonts w:asciiTheme="minorHAnsi" w:hAnsiTheme="minorHAnsi" w:cs="Calibri Light"/>
          <w:sz w:val="22"/>
          <w:szCs w:val="22"/>
        </w:rPr>
        <w:t xml:space="preserve">. στον </w:t>
      </w:r>
      <w:r w:rsidRPr="00406820">
        <w:rPr>
          <w:rFonts w:asciiTheme="minorHAnsi" w:hAnsiTheme="minorHAnsi" w:cs="Calibri Light"/>
          <w:b/>
          <w:sz w:val="22"/>
          <w:szCs w:val="22"/>
        </w:rPr>
        <w:t xml:space="preserve">πολυχώρο «Αθηναΐς» </w:t>
      </w:r>
      <w:r w:rsidRPr="00406820">
        <w:rPr>
          <w:rFonts w:asciiTheme="minorHAnsi" w:hAnsiTheme="minorHAnsi" w:cs="Calibri Light"/>
          <w:sz w:val="22"/>
          <w:szCs w:val="22"/>
        </w:rPr>
        <w:t xml:space="preserve">(Καστοριάς 34, Αθήνα) </w:t>
      </w:r>
      <w:r w:rsidRPr="00406820">
        <w:rPr>
          <w:rFonts w:asciiTheme="minorHAnsi" w:hAnsiTheme="minorHAnsi" w:cs="Calibri Light"/>
          <w:b/>
          <w:sz w:val="22"/>
          <w:szCs w:val="22"/>
        </w:rPr>
        <w:t>παρουσίαση έρευνας αφιερωμένης στην ειδική αγωγή και εκπαίδευση, με τίτλο</w:t>
      </w:r>
      <w:r w:rsidRPr="00406820">
        <w:rPr>
          <w:rFonts w:asciiTheme="minorHAnsi" w:hAnsiTheme="minorHAnsi" w:cs="Calibri Light"/>
          <w:sz w:val="22"/>
          <w:szCs w:val="22"/>
        </w:rPr>
        <w:t xml:space="preserve"> «</w:t>
      </w:r>
      <w:r w:rsidRPr="00406820">
        <w:rPr>
          <w:rFonts w:asciiTheme="minorHAnsi" w:hAnsiTheme="minorHAnsi" w:cs="Calibri Light"/>
          <w:b/>
          <w:i/>
          <w:sz w:val="22"/>
          <w:szCs w:val="22"/>
        </w:rPr>
        <w:t>Τα μεγέθη του μαθητικού πληθυσμού, των εισροών &amp; των εκροών της ειδικής αγωγής &amp; εκπαίδευσης στην Ελλάδα την περίοδο 2007 - 2016</w:t>
      </w:r>
      <w:r w:rsidRPr="00406820">
        <w:rPr>
          <w:rFonts w:asciiTheme="minorHAnsi" w:hAnsiTheme="minorHAnsi" w:cs="Calibri Light"/>
          <w:sz w:val="22"/>
          <w:szCs w:val="22"/>
        </w:rPr>
        <w:t>».</w:t>
      </w:r>
    </w:p>
    <w:p w:rsidR="00406820" w:rsidRPr="00406820" w:rsidRDefault="00406820" w:rsidP="00406820">
      <w:pPr>
        <w:jc w:val="both"/>
        <w:rPr>
          <w:rFonts w:asciiTheme="minorHAnsi" w:hAnsiTheme="minorHAnsi" w:cs="Calibri Light"/>
          <w:sz w:val="22"/>
          <w:szCs w:val="22"/>
        </w:rPr>
      </w:pPr>
      <w:r w:rsidRPr="00406820">
        <w:rPr>
          <w:rFonts w:asciiTheme="minorHAnsi" w:hAnsiTheme="minorHAnsi"/>
          <w:sz w:val="22"/>
          <w:szCs w:val="22"/>
        </w:rPr>
        <w:t xml:space="preserve"> </w:t>
      </w:r>
      <w:r w:rsidRPr="00406820">
        <w:rPr>
          <w:rFonts w:asciiTheme="minorHAnsi" w:hAnsiTheme="minorHAnsi" w:cs="Calibri Light"/>
          <w:sz w:val="22"/>
          <w:szCs w:val="22"/>
        </w:rPr>
        <w:t xml:space="preserve">Η έρευνα αποσκοπεί στην από κοινού ανάδειξη των διακρίσεων/ανισοτήτων που αντιμετωπίζουν τα άτομα με αναπηρία στην ειδική αγωγή, στην εκπαίδευση και στην εργασία, καθώς και των </w:t>
      </w:r>
      <w:r w:rsidR="003E09A6" w:rsidRPr="003E09A6">
        <w:rPr>
          <w:rFonts w:asciiTheme="minorHAnsi" w:hAnsiTheme="minorHAnsi" w:cs="Calibri Light"/>
          <w:sz w:val="22"/>
          <w:szCs w:val="22"/>
        </w:rPr>
        <w:t xml:space="preserve">            </w:t>
      </w:r>
      <w:r w:rsidRPr="00406820">
        <w:rPr>
          <w:rFonts w:asciiTheme="minorHAnsi" w:hAnsiTheme="minorHAnsi" w:cs="Calibri Light"/>
          <w:sz w:val="22"/>
          <w:szCs w:val="22"/>
        </w:rPr>
        <w:t xml:space="preserve">στρατηγικών που απαιτείται να υιοθετηθούν για την αντιμετώπισή τους. Ειδικότερα, </w:t>
      </w:r>
      <w:r w:rsidR="00F601BC">
        <w:rPr>
          <w:rFonts w:asciiTheme="minorHAnsi" w:hAnsiTheme="minorHAnsi" w:cs="Calibri Light"/>
          <w:sz w:val="22"/>
          <w:szCs w:val="22"/>
        </w:rPr>
        <w:t xml:space="preserve">κατά την        παρουσίαση του δευτέρου μέρους </w:t>
      </w:r>
      <w:r w:rsidRPr="00406820">
        <w:rPr>
          <w:rFonts w:asciiTheme="minorHAnsi" w:hAnsiTheme="minorHAnsi" w:cs="Calibri Light"/>
          <w:sz w:val="22"/>
          <w:szCs w:val="22"/>
        </w:rPr>
        <w:t xml:space="preserve">της συνολικής ερευνητικής εργασίας με τίτλο </w:t>
      </w:r>
      <w:r w:rsidRPr="00406820">
        <w:rPr>
          <w:rFonts w:asciiTheme="minorHAnsi" w:hAnsiTheme="minorHAnsi" w:cs="Calibri Light"/>
          <w:b/>
          <w:bCs/>
          <w:sz w:val="22"/>
          <w:szCs w:val="22"/>
        </w:rPr>
        <w:t>«</w:t>
      </w:r>
      <w:r w:rsidRPr="00406820">
        <w:rPr>
          <w:rFonts w:asciiTheme="minorHAnsi" w:hAnsiTheme="minorHAnsi" w:cs="Calibri Light"/>
          <w:b/>
          <w:i/>
          <w:sz w:val="22"/>
          <w:szCs w:val="22"/>
        </w:rPr>
        <w:t>ΒΑΣΙΚΑ ΜΕΓΕΘΗ ΕΙΔΙΚΗΣ ΑΓΩΓΗΣ ΚΑΙ ΕΚΠΑΙΔΕΥΣΗΣ: διακρίσεις και ανισότητες</w:t>
      </w:r>
      <w:r w:rsidRPr="00406820">
        <w:rPr>
          <w:rFonts w:asciiTheme="minorHAnsi" w:hAnsiTheme="minorHAnsi" w:cs="Calibri Light"/>
          <w:b/>
          <w:sz w:val="22"/>
          <w:szCs w:val="22"/>
        </w:rPr>
        <w:t xml:space="preserve">» </w:t>
      </w:r>
      <w:r w:rsidRPr="00406820">
        <w:rPr>
          <w:rFonts w:asciiTheme="minorHAnsi" w:hAnsiTheme="minorHAnsi" w:cs="Calibri Light"/>
          <w:sz w:val="22"/>
          <w:szCs w:val="22"/>
        </w:rPr>
        <w:t xml:space="preserve">θα παρουσιαστούν αναλυτικά </w:t>
      </w:r>
      <w:r w:rsidR="00F601BC">
        <w:rPr>
          <w:rFonts w:asciiTheme="minorHAnsi" w:hAnsiTheme="minorHAnsi" w:cs="Calibri Light"/>
          <w:sz w:val="22"/>
          <w:szCs w:val="22"/>
        </w:rPr>
        <w:t xml:space="preserve">     </w:t>
      </w:r>
      <w:r w:rsidRPr="00406820">
        <w:rPr>
          <w:rFonts w:asciiTheme="minorHAnsi" w:hAnsiTheme="minorHAnsi" w:cs="Calibri Light"/>
          <w:sz w:val="22"/>
          <w:szCs w:val="22"/>
        </w:rPr>
        <w:t xml:space="preserve">στοιχεία για τα μεγέθη του μαθητικού πληθυσμού, των εισροών </w:t>
      </w:r>
      <w:r w:rsidR="003E09A6">
        <w:rPr>
          <w:rFonts w:asciiTheme="minorHAnsi" w:hAnsiTheme="minorHAnsi" w:cs="Calibri Light"/>
          <w:sz w:val="22"/>
          <w:szCs w:val="22"/>
        </w:rPr>
        <w:t>και</w:t>
      </w:r>
      <w:r w:rsidRPr="00406820">
        <w:rPr>
          <w:rFonts w:asciiTheme="minorHAnsi" w:hAnsiTheme="minorHAnsi" w:cs="Calibri Light"/>
          <w:sz w:val="22"/>
          <w:szCs w:val="22"/>
        </w:rPr>
        <w:t xml:space="preserve"> των εκροών της ειδικής αγωγής </w:t>
      </w:r>
      <w:r w:rsidR="003E09A6">
        <w:rPr>
          <w:rFonts w:asciiTheme="minorHAnsi" w:hAnsiTheme="minorHAnsi" w:cs="Calibri Light"/>
          <w:sz w:val="22"/>
          <w:szCs w:val="22"/>
        </w:rPr>
        <w:t>και</w:t>
      </w:r>
      <w:r w:rsidR="00F601BC">
        <w:rPr>
          <w:rFonts w:asciiTheme="minorHAnsi" w:hAnsiTheme="minorHAnsi" w:cs="Calibri Light"/>
          <w:sz w:val="22"/>
          <w:szCs w:val="22"/>
        </w:rPr>
        <w:t xml:space="preserve"> </w:t>
      </w:r>
      <w:r w:rsidRPr="00406820">
        <w:rPr>
          <w:rFonts w:asciiTheme="minorHAnsi" w:hAnsiTheme="minorHAnsi" w:cs="Calibri Light"/>
          <w:sz w:val="22"/>
          <w:szCs w:val="22"/>
        </w:rPr>
        <w:t xml:space="preserve">εκπαίδευσης στην Ελλάδα για την περίοδο 2007 – 2016 καθώς και </w:t>
      </w:r>
      <w:r w:rsidR="00F601BC">
        <w:rPr>
          <w:rFonts w:asciiTheme="minorHAnsi" w:hAnsiTheme="minorHAnsi" w:cs="Calibri Light"/>
          <w:sz w:val="22"/>
          <w:szCs w:val="22"/>
        </w:rPr>
        <w:t xml:space="preserve">μεθοδολογικές και </w:t>
      </w:r>
      <w:r w:rsidRPr="00406820">
        <w:rPr>
          <w:rFonts w:asciiTheme="minorHAnsi" w:hAnsiTheme="minorHAnsi" w:cs="Calibri Light"/>
          <w:sz w:val="22"/>
          <w:szCs w:val="22"/>
        </w:rPr>
        <w:t>ερευνητικές επεξεργασίες της Ε.Σ.Α.μεΑ. και του Υπουργείου Παιδείας</w:t>
      </w:r>
      <w:r w:rsidR="00F601BC">
        <w:rPr>
          <w:rFonts w:asciiTheme="minorHAnsi" w:hAnsiTheme="minorHAnsi" w:cs="Calibri Light"/>
          <w:sz w:val="22"/>
          <w:szCs w:val="22"/>
        </w:rPr>
        <w:t>.</w:t>
      </w:r>
    </w:p>
    <w:p w:rsidR="00406820" w:rsidRPr="00406820" w:rsidRDefault="00406820" w:rsidP="00406820">
      <w:pPr>
        <w:jc w:val="both"/>
        <w:rPr>
          <w:rFonts w:asciiTheme="minorHAnsi" w:hAnsiTheme="minorHAnsi" w:cs="Calibri Light"/>
          <w:b/>
          <w:sz w:val="22"/>
          <w:szCs w:val="22"/>
        </w:rPr>
      </w:pPr>
      <w:r w:rsidRPr="00406820">
        <w:rPr>
          <w:rFonts w:asciiTheme="minorHAnsi" w:hAnsiTheme="minorHAnsi" w:cs="Calibri Light"/>
          <w:sz w:val="22"/>
          <w:szCs w:val="22"/>
        </w:rPr>
        <w:t xml:space="preserve">Κατόπιν, θα πραγματοποιηθεί ευρεία συζήτηση με την ενεργό συμμετοχή όλων των εμπλεκομένων φορέων, με στόχο την ποιοτική διερεύνηση των εμποδίων που αντιμετωπίζουν τα άτομα με αναπηρία σε όλες τις βαθμίδες της εκπαίδευσης. Πιο συγκεκριμένα, μετά τις εισαγωγικές ερευνητικές </w:t>
      </w:r>
      <w:r w:rsidR="003E09A6">
        <w:rPr>
          <w:rFonts w:asciiTheme="minorHAnsi" w:hAnsiTheme="minorHAnsi" w:cs="Calibri Light"/>
          <w:sz w:val="22"/>
          <w:szCs w:val="22"/>
        </w:rPr>
        <w:t xml:space="preserve">               </w:t>
      </w:r>
      <w:r w:rsidRPr="00406820">
        <w:rPr>
          <w:rFonts w:asciiTheme="minorHAnsi" w:hAnsiTheme="minorHAnsi" w:cs="Calibri Light"/>
          <w:sz w:val="22"/>
          <w:szCs w:val="22"/>
        </w:rPr>
        <w:t xml:space="preserve">παρουσιάσεις θα ακολουθήσει συζήτηση με αντικείμενο </w:t>
      </w:r>
      <w:r w:rsidRPr="00406820">
        <w:rPr>
          <w:rFonts w:asciiTheme="minorHAnsi" w:hAnsiTheme="minorHAnsi" w:cs="Calibri Light"/>
          <w:b/>
          <w:sz w:val="22"/>
          <w:szCs w:val="22"/>
        </w:rPr>
        <w:t xml:space="preserve">το ρόλο των δημόσιων πολιτικών στην </w:t>
      </w:r>
      <w:r w:rsidR="003E09A6">
        <w:rPr>
          <w:rFonts w:asciiTheme="minorHAnsi" w:hAnsiTheme="minorHAnsi" w:cs="Calibri Light"/>
          <w:b/>
          <w:sz w:val="22"/>
          <w:szCs w:val="22"/>
        </w:rPr>
        <w:t xml:space="preserve">                </w:t>
      </w:r>
      <w:r w:rsidRPr="00406820">
        <w:rPr>
          <w:rFonts w:asciiTheme="minorHAnsi" w:hAnsiTheme="minorHAnsi" w:cs="Calibri Light"/>
          <w:b/>
          <w:sz w:val="22"/>
          <w:szCs w:val="22"/>
        </w:rPr>
        <w:t>Ειδική Αγωγή και Εκπαίδευση</w:t>
      </w:r>
      <w:r w:rsidRPr="00406820">
        <w:rPr>
          <w:rFonts w:asciiTheme="minorHAnsi" w:hAnsiTheme="minorHAnsi" w:cs="Calibri Light"/>
          <w:sz w:val="22"/>
          <w:szCs w:val="22"/>
        </w:rPr>
        <w:t xml:space="preserve">. Στη συνέχεια θα πραγματοποιηθούν δύο στρογγυλές τράπεζες </w:t>
      </w:r>
      <w:r w:rsidR="003E09A6">
        <w:rPr>
          <w:rFonts w:asciiTheme="minorHAnsi" w:hAnsiTheme="minorHAnsi" w:cs="Calibri Light"/>
          <w:sz w:val="22"/>
          <w:szCs w:val="22"/>
        </w:rPr>
        <w:t xml:space="preserve">                  </w:t>
      </w:r>
      <w:r w:rsidRPr="00406820">
        <w:rPr>
          <w:rFonts w:asciiTheme="minorHAnsi" w:hAnsiTheme="minorHAnsi" w:cs="Calibri Light"/>
          <w:sz w:val="22"/>
          <w:szCs w:val="22"/>
        </w:rPr>
        <w:t xml:space="preserve">διαλόγου με θεματικά αντικείμενα  α) </w:t>
      </w:r>
      <w:r w:rsidRPr="00406820">
        <w:rPr>
          <w:rFonts w:asciiTheme="minorHAnsi" w:hAnsiTheme="minorHAnsi" w:cs="Calibri Light"/>
          <w:b/>
          <w:sz w:val="22"/>
          <w:szCs w:val="22"/>
        </w:rPr>
        <w:t xml:space="preserve">Στρατηγικές, Πρακτικές και Παρεμβάσεις στο πεδίο της </w:t>
      </w:r>
      <w:r w:rsidR="003E09A6">
        <w:rPr>
          <w:rFonts w:asciiTheme="minorHAnsi" w:hAnsiTheme="minorHAnsi" w:cs="Calibri Light"/>
          <w:b/>
          <w:sz w:val="22"/>
          <w:szCs w:val="22"/>
        </w:rPr>
        <w:t xml:space="preserve">                </w:t>
      </w:r>
      <w:r w:rsidRPr="00406820">
        <w:rPr>
          <w:rFonts w:asciiTheme="minorHAnsi" w:hAnsiTheme="minorHAnsi" w:cs="Calibri Light"/>
          <w:b/>
          <w:sz w:val="22"/>
          <w:szCs w:val="22"/>
        </w:rPr>
        <w:t>εκπαιδευτικής πολιτικής</w:t>
      </w:r>
      <w:r w:rsidRPr="00406820">
        <w:rPr>
          <w:rFonts w:asciiTheme="minorHAnsi" w:hAnsiTheme="minorHAnsi" w:cs="Calibri Light"/>
          <w:sz w:val="22"/>
          <w:szCs w:val="22"/>
        </w:rPr>
        <w:t xml:space="preserve"> </w:t>
      </w:r>
      <w:r w:rsidRPr="00406820">
        <w:rPr>
          <w:rFonts w:asciiTheme="minorHAnsi" w:hAnsiTheme="minorHAnsi" w:cs="Calibri Light"/>
          <w:b/>
          <w:sz w:val="22"/>
          <w:szCs w:val="22"/>
        </w:rPr>
        <w:t>στην Ειδική Αγωγή και Εκπαίδευση</w:t>
      </w:r>
      <w:r w:rsidRPr="00406820">
        <w:rPr>
          <w:rFonts w:asciiTheme="minorHAnsi" w:hAnsiTheme="minorHAnsi" w:cs="Calibri Light"/>
          <w:sz w:val="22"/>
          <w:szCs w:val="22"/>
        </w:rPr>
        <w:t xml:space="preserve"> και β)  </w:t>
      </w:r>
      <w:r w:rsidRPr="00406820">
        <w:rPr>
          <w:rFonts w:asciiTheme="minorHAnsi" w:hAnsiTheme="minorHAnsi" w:cs="Calibri Light"/>
          <w:b/>
          <w:sz w:val="22"/>
          <w:szCs w:val="22"/>
        </w:rPr>
        <w:t xml:space="preserve">Ετοιμότητα του Εκπαιδευτικού Συστήματος – Ευρωπαϊκή Εμπειρία – Προοπτικές σε σχέση με την Ειδική Αγωγή και την Ένταξη. </w:t>
      </w:r>
    </w:p>
    <w:p w:rsidR="00406820" w:rsidRPr="003E09A6" w:rsidRDefault="00406820" w:rsidP="00406820">
      <w:pPr>
        <w:jc w:val="both"/>
        <w:rPr>
          <w:rFonts w:asciiTheme="minorHAnsi" w:hAnsiTheme="minorHAnsi" w:cs="Calibri Light"/>
          <w:sz w:val="22"/>
          <w:szCs w:val="22"/>
        </w:rPr>
      </w:pPr>
      <w:r w:rsidRPr="00406820">
        <w:rPr>
          <w:rFonts w:asciiTheme="minorHAnsi" w:hAnsiTheme="minorHAnsi" w:cs="Calibri Light"/>
          <w:sz w:val="22"/>
          <w:szCs w:val="22"/>
        </w:rPr>
        <w:t xml:space="preserve">Εισηγητές των θεμάτων θα είναι εξειδικευμένοι επιστήμονες από την Ελλάδα και το εξωτερικό, </w:t>
      </w:r>
      <w:r w:rsidR="003E09A6">
        <w:rPr>
          <w:rFonts w:asciiTheme="minorHAnsi" w:hAnsiTheme="minorHAnsi" w:cs="Calibri Light"/>
          <w:sz w:val="22"/>
          <w:szCs w:val="22"/>
        </w:rPr>
        <w:t xml:space="preserve">                </w:t>
      </w:r>
      <w:r w:rsidRPr="00406820">
        <w:rPr>
          <w:rFonts w:asciiTheme="minorHAnsi" w:hAnsiTheme="minorHAnsi" w:cs="Calibri Light"/>
          <w:sz w:val="22"/>
          <w:szCs w:val="22"/>
        </w:rPr>
        <w:t xml:space="preserve">εκπρόσωποι της πολιτικής ηγεσίας και του επιστημονικού προσωπικού του Υπουργείου Παιδείας </w:t>
      </w:r>
      <w:r w:rsidR="003E09A6">
        <w:rPr>
          <w:rFonts w:asciiTheme="minorHAnsi" w:hAnsiTheme="minorHAnsi" w:cs="Calibri Light"/>
          <w:sz w:val="22"/>
          <w:szCs w:val="22"/>
        </w:rPr>
        <w:t xml:space="preserve">            </w:t>
      </w:r>
      <w:r w:rsidRPr="00406820">
        <w:rPr>
          <w:rFonts w:asciiTheme="minorHAnsi" w:hAnsiTheme="minorHAnsi" w:cs="Calibri Light"/>
          <w:sz w:val="22"/>
          <w:szCs w:val="22"/>
        </w:rPr>
        <w:t>καθώς και αντιπρόσωποι συλλογικοτήτων της εκπαιδευτικής κοινότητας.</w:t>
      </w:r>
    </w:p>
    <w:p w:rsidR="003E09A6" w:rsidRDefault="003E09A6" w:rsidP="003E09A6">
      <w:pPr>
        <w:jc w:val="both"/>
        <w:rPr>
          <w:rFonts w:ascii="Calibri" w:hAnsi="Calibri" w:cs="Calibri Light"/>
          <w:sz w:val="22"/>
          <w:szCs w:val="22"/>
        </w:rPr>
      </w:pPr>
      <w:r>
        <w:rPr>
          <w:rFonts w:ascii="Calibri" w:hAnsi="Calibri" w:cs="Calibri Light"/>
          <w:sz w:val="22"/>
          <w:szCs w:val="22"/>
          <w:lang w:val="en-US"/>
        </w:rPr>
        <w:t>H</w:t>
      </w:r>
      <w:r w:rsidRPr="003E09A6">
        <w:rPr>
          <w:rFonts w:ascii="Calibri" w:hAnsi="Calibri" w:cs="Calibri Light"/>
          <w:sz w:val="22"/>
          <w:szCs w:val="22"/>
        </w:rPr>
        <w:t xml:space="preserve"> </w:t>
      </w:r>
      <w:r>
        <w:rPr>
          <w:rFonts w:ascii="Calibri" w:hAnsi="Calibri" w:cs="Calibri Light"/>
          <w:sz w:val="22"/>
          <w:szCs w:val="22"/>
        </w:rPr>
        <w:t xml:space="preserve">εκδήλωση θα μεταδίδεται ζωντανά μέσω </w:t>
      </w:r>
      <w:r>
        <w:rPr>
          <w:rFonts w:ascii="Calibri" w:hAnsi="Calibri" w:cs="Calibri Light"/>
          <w:sz w:val="22"/>
          <w:szCs w:val="22"/>
          <w:lang w:val="en-US"/>
        </w:rPr>
        <w:t>live</w:t>
      </w:r>
      <w:r w:rsidRPr="003E09A6">
        <w:rPr>
          <w:rFonts w:ascii="Calibri" w:hAnsi="Calibri" w:cs="Calibri Light"/>
          <w:sz w:val="22"/>
          <w:szCs w:val="22"/>
        </w:rPr>
        <w:t xml:space="preserve"> </w:t>
      </w:r>
      <w:r>
        <w:rPr>
          <w:rFonts w:ascii="Calibri" w:hAnsi="Calibri" w:cs="Calibri Light"/>
          <w:sz w:val="22"/>
          <w:szCs w:val="22"/>
          <w:lang w:val="en-US"/>
        </w:rPr>
        <w:t>streaming</w:t>
      </w:r>
      <w:r w:rsidRPr="003E09A6">
        <w:rPr>
          <w:rFonts w:ascii="Calibri" w:hAnsi="Calibri" w:cs="Calibri Light"/>
          <w:sz w:val="22"/>
          <w:szCs w:val="22"/>
        </w:rPr>
        <w:t xml:space="preserve"> </w:t>
      </w:r>
      <w:r>
        <w:rPr>
          <w:rFonts w:ascii="Calibri" w:hAnsi="Calibri" w:cs="Calibri Light"/>
          <w:sz w:val="22"/>
          <w:szCs w:val="22"/>
        </w:rPr>
        <w:t xml:space="preserve">από την </w:t>
      </w:r>
      <w:r w:rsidR="00A940DF">
        <w:rPr>
          <w:rFonts w:ascii="Calibri" w:hAnsi="Calibri" w:cs="Calibri Light"/>
          <w:sz w:val="22"/>
          <w:szCs w:val="22"/>
        </w:rPr>
        <w:t>ιστο</w:t>
      </w:r>
      <w:r>
        <w:rPr>
          <w:rFonts w:ascii="Calibri" w:hAnsi="Calibri" w:cs="Calibri Light"/>
          <w:sz w:val="22"/>
          <w:szCs w:val="22"/>
        </w:rPr>
        <w:t xml:space="preserve">σελίδα </w:t>
      </w:r>
      <w:hyperlink r:id="rId15" w:history="1">
        <w:r>
          <w:rPr>
            <w:rStyle w:val="-"/>
            <w:rFonts w:ascii="Calibri" w:hAnsi="Calibri" w:cs="Calibri Light"/>
            <w:sz w:val="22"/>
            <w:szCs w:val="22"/>
            <w:lang w:val="en-US"/>
          </w:rPr>
          <w:t>www</w:t>
        </w:r>
        <w:r>
          <w:rPr>
            <w:rStyle w:val="-"/>
            <w:rFonts w:ascii="Calibri" w:hAnsi="Calibri" w:cs="Calibri Light"/>
            <w:sz w:val="22"/>
            <w:szCs w:val="22"/>
          </w:rPr>
          <w:t>.</w:t>
        </w:r>
        <w:r>
          <w:rPr>
            <w:rStyle w:val="-"/>
            <w:rFonts w:ascii="Calibri" w:hAnsi="Calibri" w:cs="Calibri Light"/>
            <w:sz w:val="22"/>
            <w:szCs w:val="22"/>
            <w:lang w:val="en-US"/>
          </w:rPr>
          <w:t>kanep</w:t>
        </w:r>
        <w:r>
          <w:rPr>
            <w:rStyle w:val="-"/>
            <w:rFonts w:ascii="Calibri" w:hAnsi="Calibri" w:cs="Calibri Light"/>
            <w:sz w:val="22"/>
            <w:szCs w:val="22"/>
          </w:rPr>
          <w:t>-</w:t>
        </w:r>
        <w:r>
          <w:rPr>
            <w:rStyle w:val="-"/>
            <w:rFonts w:ascii="Calibri" w:hAnsi="Calibri" w:cs="Calibri Light"/>
            <w:sz w:val="22"/>
            <w:szCs w:val="22"/>
            <w:lang w:val="en-US"/>
          </w:rPr>
          <w:t>gsee</w:t>
        </w:r>
        <w:r>
          <w:rPr>
            <w:rStyle w:val="-"/>
            <w:rFonts w:ascii="Calibri" w:hAnsi="Calibri" w:cs="Calibri Light"/>
            <w:sz w:val="22"/>
            <w:szCs w:val="22"/>
          </w:rPr>
          <w:t>.</w:t>
        </w:r>
        <w:r>
          <w:rPr>
            <w:rStyle w:val="-"/>
            <w:rFonts w:ascii="Calibri" w:hAnsi="Calibri" w:cs="Calibri Light"/>
            <w:sz w:val="22"/>
            <w:szCs w:val="22"/>
            <w:lang w:val="en-US"/>
          </w:rPr>
          <w:t>gr</w:t>
        </w:r>
      </w:hyperlink>
      <w:r w:rsidRPr="003E09A6">
        <w:rPr>
          <w:rFonts w:ascii="Calibri" w:hAnsi="Calibri" w:cs="Calibri Light"/>
          <w:sz w:val="22"/>
          <w:szCs w:val="22"/>
        </w:rPr>
        <w:t xml:space="preserve"> </w:t>
      </w:r>
    </w:p>
    <w:p w:rsidR="00406820" w:rsidRPr="00A940DF" w:rsidRDefault="00406820" w:rsidP="00EA2D1E">
      <w:pPr>
        <w:tabs>
          <w:tab w:val="left" w:pos="2115"/>
        </w:tabs>
        <w:spacing w:after="60" w:line="320" w:lineRule="exact"/>
        <w:jc w:val="both"/>
        <w:rPr>
          <w:rFonts w:ascii="Calibri" w:hAnsi="Calibri"/>
          <w:b/>
          <w:sz w:val="22"/>
          <w:szCs w:val="22"/>
        </w:rPr>
      </w:pPr>
    </w:p>
    <w:p w:rsidR="003E09A6" w:rsidRPr="00A940DF" w:rsidRDefault="003E09A6" w:rsidP="00EA2D1E">
      <w:pPr>
        <w:tabs>
          <w:tab w:val="left" w:pos="2115"/>
        </w:tabs>
        <w:spacing w:after="60" w:line="320" w:lineRule="exact"/>
        <w:jc w:val="both"/>
        <w:rPr>
          <w:rFonts w:ascii="Calibri" w:hAnsi="Calibri"/>
          <w:b/>
          <w:sz w:val="22"/>
          <w:szCs w:val="22"/>
        </w:rPr>
      </w:pPr>
    </w:p>
    <w:p w:rsidR="00B05847" w:rsidRDefault="00B05847" w:rsidP="00EA2D1E">
      <w:pPr>
        <w:tabs>
          <w:tab w:val="left" w:pos="2115"/>
        </w:tabs>
        <w:spacing w:after="60" w:line="320" w:lineRule="exact"/>
        <w:jc w:val="both"/>
        <w:rPr>
          <w:rFonts w:ascii="Calibri" w:hAnsi="Calibri"/>
          <w:sz w:val="22"/>
          <w:szCs w:val="22"/>
        </w:rPr>
      </w:pPr>
      <w:r>
        <w:rPr>
          <w:rFonts w:ascii="Calibri" w:hAnsi="Calibri"/>
          <w:sz w:val="22"/>
          <w:szCs w:val="22"/>
        </w:rPr>
        <w:t xml:space="preserve">       </w:t>
      </w:r>
      <w:r w:rsidRPr="00BD7D8B">
        <w:rPr>
          <w:rFonts w:ascii="Calibri" w:hAnsi="Calibri"/>
          <w:sz w:val="22"/>
          <w:szCs w:val="22"/>
        </w:rPr>
        <w:t>Ο Διευθύνων Σύμβουλος του ΚΑΝΕΠ</w:t>
      </w:r>
      <w:r>
        <w:rPr>
          <w:rFonts w:ascii="Calibri" w:hAnsi="Calibri"/>
          <w:sz w:val="22"/>
          <w:szCs w:val="22"/>
        </w:rPr>
        <w:t>-</w:t>
      </w:r>
      <w:r w:rsidRPr="00BD7D8B">
        <w:rPr>
          <w:rFonts w:ascii="Calibri" w:hAnsi="Calibri"/>
          <w:sz w:val="22"/>
          <w:szCs w:val="22"/>
        </w:rPr>
        <w:t>ΓΣΕΕ</w:t>
      </w:r>
      <w:r w:rsidRPr="00BD7D8B">
        <w:rPr>
          <w:rFonts w:ascii="Calibri" w:hAnsi="Calibri"/>
          <w:color w:val="FF0000"/>
          <w:sz w:val="22"/>
          <w:szCs w:val="22"/>
        </w:rPr>
        <w:tab/>
      </w:r>
      <w:r w:rsidRPr="00BD7D8B">
        <w:rPr>
          <w:rFonts w:ascii="Calibri" w:hAnsi="Calibri"/>
          <w:sz w:val="22"/>
          <w:szCs w:val="22"/>
        </w:rPr>
        <w:tab/>
      </w:r>
      <w:r w:rsidRPr="00BD7D8B">
        <w:rPr>
          <w:rFonts w:ascii="Calibri" w:hAnsi="Calibri"/>
          <w:sz w:val="22"/>
          <w:szCs w:val="22"/>
        </w:rPr>
        <w:tab/>
      </w:r>
      <w:r>
        <w:rPr>
          <w:rFonts w:ascii="Calibri" w:hAnsi="Calibri"/>
          <w:sz w:val="22"/>
          <w:szCs w:val="22"/>
        </w:rPr>
        <w:t xml:space="preserve"> </w:t>
      </w:r>
      <w:r w:rsidRPr="00BD7D8B">
        <w:rPr>
          <w:rFonts w:ascii="Calibri" w:hAnsi="Calibri"/>
          <w:sz w:val="22"/>
          <w:szCs w:val="22"/>
        </w:rPr>
        <w:t xml:space="preserve">Ο Πρόεδρος της Ε.Σ.Α.μεΑ. </w:t>
      </w:r>
    </w:p>
    <w:p w:rsidR="00406820" w:rsidRPr="003E09A6" w:rsidRDefault="00406820" w:rsidP="00EA2D1E">
      <w:pPr>
        <w:tabs>
          <w:tab w:val="left" w:pos="2115"/>
        </w:tabs>
        <w:spacing w:after="60" w:line="320" w:lineRule="exact"/>
        <w:jc w:val="both"/>
        <w:rPr>
          <w:rFonts w:ascii="Calibri" w:hAnsi="Calibri"/>
          <w:sz w:val="22"/>
          <w:szCs w:val="22"/>
        </w:rPr>
      </w:pPr>
    </w:p>
    <w:p w:rsidR="00B05847" w:rsidRPr="00BD7D8B" w:rsidRDefault="00B05847" w:rsidP="00EA2D1E">
      <w:pPr>
        <w:tabs>
          <w:tab w:val="left" w:pos="2115"/>
        </w:tabs>
        <w:spacing w:after="60" w:line="320" w:lineRule="exact"/>
        <w:jc w:val="both"/>
        <w:rPr>
          <w:rFonts w:ascii="Calibri" w:hAnsi="Calibri" w:cs="Calibri Light"/>
          <w:sz w:val="22"/>
          <w:szCs w:val="22"/>
        </w:rPr>
      </w:pPr>
      <w:r>
        <w:rPr>
          <w:rFonts w:ascii="Calibri" w:hAnsi="Calibri"/>
          <w:sz w:val="22"/>
          <w:szCs w:val="22"/>
        </w:rPr>
        <w:t xml:space="preserve">                       Μιχάλης Κουρουτός</w:t>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BD7D8B">
        <w:rPr>
          <w:rFonts w:ascii="Calibri" w:hAnsi="Calibri"/>
          <w:sz w:val="22"/>
          <w:szCs w:val="22"/>
        </w:rPr>
        <w:t>Ιωάννης Βαρδακαστάνης</w:t>
      </w:r>
      <w:r w:rsidRPr="00BD7D8B">
        <w:rPr>
          <w:rFonts w:ascii="Calibri" w:hAnsi="Calibri" w:cs="Calibri Light"/>
          <w:sz w:val="22"/>
          <w:szCs w:val="22"/>
        </w:rPr>
        <w:t xml:space="preserve"> </w:t>
      </w:r>
    </w:p>
    <w:sectPr w:rsidR="00B05847" w:rsidRPr="00BD7D8B" w:rsidSect="006A0C78">
      <w:footerReference w:type="even" r:id="rId16"/>
      <w:footerReference w:type="default" r:id="rId17"/>
      <w:pgSz w:w="11906" w:h="16838"/>
      <w:pgMar w:top="899" w:right="1274" w:bottom="1440"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B56" w:rsidRDefault="00CA2B56">
      <w:r>
        <w:separator/>
      </w:r>
    </w:p>
  </w:endnote>
  <w:endnote w:type="continuationSeparator" w:id="0">
    <w:p w:rsidR="00CA2B56" w:rsidRDefault="00CA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847" w:rsidRDefault="00B05847" w:rsidP="00F97D2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05847" w:rsidRDefault="00B05847" w:rsidP="00F97D2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847" w:rsidRPr="00F97D2B" w:rsidRDefault="00B05847" w:rsidP="009754BA">
    <w:pPr>
      <w:pStyle w:val="a4"/>
      <w:pBdr>
        <w:top w:val="single" w:sz="4" w:space="1" w:color="auto"/>
      </w:pBdr>
      <w:ind w:right="360"/>
      <w:rPr>
        <w:rFonts w:ascii="Arial" w:hAnsi="Arial" w:cs="Arial"/>
        <w:i/>
        <w:sz w:val="16"/>
        <w:szCs w:val="16"/>
      </w:rPr>
    </w:pPr>
    <w:r w:rsidRPr="00F97D2B">
      <w:rPr>
        <w:rFonts w:ascii="Arial" w:hAnsi="Arial" w:cs="Arial"/>
        <w:b/>
        <w:i/>
        <w:color w:val="808080"/>
        <w:sz w:val="16"/>
        <w:szCs w:val="16"/>
      </w:rPr>
      <w:t xml:space="preserve">ΚΕΝΤΡΟ ΑΝΑΠΤΥΞΗΣ ΕΚΠΑΙΔΕΥΤΙΚΗΣ ΠΟΛΙΤΙΚΗΣ της Γ.Σ.Ε.Ε.                                                     </w:t>
    </w:r>
    <w:r w:rsidRPr="00F97D2B">
      <w:rPr>
        <w:rStyle w:val="a5"/>
        <w:rFonts w:ascii="Arial" w:hAnsi="Arial" w:cs="Arial"/>
        <w:sz w:val="20"/>
        <w:szCs w:val="20"/>
      </w:rPr>
      <w:fldChar w:fldCharType="begin"/>
    </w:r>
    <w:r w:rsidRPr="00F97D2B">
      <w:rPr>
        <w:rStyle w:val="a5"/>
        <w:rFonts w:ascii="Arial" w:hAnsi="Arial" w:cs="Arial"/>
        <w:sz w:val="20"/>
        <w:szCs w:val="20"/>
      </w:rPr>
      <w:instrText xml:space="preserve"> PAGE </w:instrText>
    </w:r>
    <w:r w:rsidRPr="00F97D2B">
      <w:rPr>
        <w:rStyle w:val="a5"/>
        <w:rFonts w:ascii="Arial" w:hAnsi="Arial" w:cs="Arial"/>
        <w:sz w:val="20"/>
        <w:szCs w:val="20"/>
      </w:rPr>
      <w:fldChar w:fldCharType="separate"/>
    </w:r>
    <w:r w:rsidR="003E09A6">
      <w:rPr>
        <w:rStyle w:val="a5"/>
        <w:rFonts w:ascii="Arial" w:hAnsi="Arial" w:cs="Arial"/>
        <w:noProof/>
        <w:sz w:val="20"/>
        <w:szCs w:val="20"/>
      </w:rPr>
      <w:t>2</w:t>
    </w:r>
    <w:r w:rsidRPr="00F97D2B">
      <w:rPr>
        <w:rStyle w:val="a5"/>
        <w:rFonts w:ascii="Arial" w:hAnsi="Arial" w:cs="Arial"/>
        <w:sz w:val="20"/>
        <w:szCs w:val="20"/>
      </w:rPr>
      <w:fldChar w:fldCharType="end"/>
    </w:r>
    <w:r w:rsidRPr="00F97D2B">
      <w:rPr>
        <w:rStyle w:val="a5"/>
        <w:rFonts w:ascii="Arial" w:hAnsi="Arial" w:cs="Arial"/>
        <w:sz w:val="20"/>
        <w:szCs w:val="20"/>
      </w:rPr>
      <w:t xml:space="preserve"> από </w:t>
    </w:r>
    <w:r w:rsidRPr="00F97D2B">
      <w:rPr>
        <w:rStyle w:val="a5"/>
        <w:rFonts w:ascii="Arial" w:hAnsi="Arial" w:cs="Arial"/>
        <w:sz w:val="20"/>
        <w:szCs w:val="20"/>
      </w:rPr>
      <w:fldChar w:fldCharType="begin"/>
    </w:r>
    <w:r w:rsidRPr="00F97D2B">
      <w:rPr>
        <w:rStyle w:val="a5"/>
        <w:rFonts w:ascii="Arial" w:hAnsi="Arial" w:cs="Arial"/>
        <w:sz w:val="20"/>
        <w:szCs w:val="20"/>
      </w:rPr>
      <w:instrText xml:space="preserve"> NUMPAGES </w:instrText>
    </w:r>
    <w:r w:rsidRPr="00F97D2B">
      <w:rPr>
        <w:rStyle w:val="a5"/>
        <w:rFonts w:ascii="Arial" w:hAnsi="Arial" w:cs="Arial"/>
        <w:sz w:val="20"/>
        <w:szCs w:val="20"/>
      </w:rPr>
      <w:fldChar w:fldCharType="separate"/>
    </w:r>
    <w:r w:rsidR="003E09A6">
      <w:rPr>
        <w:rStyle w:val="a5"/>
        <w:rFonts w:ascii="Arial" w:hAnsi="Arial" w:cs="Arial"/>
        <w:noProof/>
        <w:sz w:val="20"/>
        <w:szCs w:val="20"/>
      </w:rPr>
      <w:t>2</w:t>
    </w:r>
    <w:r w:rsidRPr="00F97D2B">
      <w:rPr>
        <w:rStyle w:val="a5"/>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B56" w:rsidRDefault="00CA2B56">
      <w:r>
        <w:separator/>
      </w:r>
    </w:p>
  </w:footnote>
  <w:footnote w:type="continuationSeparator" w:id="0">
    <w:p w:rsidR="00CA2B56" w:rsidRDefault="00CA2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3B5C"/>
    <w:multiLevelType w:val="hybridMultilevel"/>
    <w:tmpl w:val="ED125B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6284A14"/>
    <w:multiLevelType w:val="hybridMultilevel"/>
    <w:tmpl w:val="4B22D3F6"/>
    <w:lvl w:ilvl="0" w:tplc="98907CB2">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D7352A"/>
    <w:multiLevelType w:val="hybridMultilevel"/>
    <w:tmpl w:val="A7E22D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6F0351A"/>
    <w:multiLevelType w:val="hybridMultilevel"/>
    <w:tmpl w:val="F82C5A72"/>
    <w:lvl w:ilvl="0" w:tplc="8352757E">
      <w:start w:val="16"/>
      <w:numFmt w:val="bullet"/>
      <w:lvlText w:val="-"/>
      <w:lvlJc w:val="left"/>
      <w:pPr>
        <w:ind w:left="720" w:hanging="360"/>
      </w:pPr>
      <w:rPr>
        <w:rFonts w:ascii="Calibri Light" w:eastAsia="Times New Roman" w:hAnsi="Calibri Light"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C813EF2"/>
    <w:multiLevelType w:val="hybridMultilevel"/>
    <w:tmpl w:val="36A24812"/>
    <w:lvl w:ilvl="0" w:tplc="98907CB2">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664"/>
    <w:rsid w:val="00001603"/>
    <w:rsid w:val="00001FD6"/>
    <w:rsid w:val="00002AA7"/>
    <w:rsid w:val="00004A47"/>
    <w:rsid w:val="00004D56"/>
    <w:rsid w:val="00007BA6"/>
    <w:rsid w:val="00011156"/>
    <w:rsid w:val="0001185C"/>
    <w:rsid w:val="000126AA"/>
    <w:rsid w:val="000140BF"/>
    <w:rsid w:val="0001611D"/>
    <w:rsid w:val="00016A72"/>
    <w:rsid w:val="00017270"/>
    <w:rsid w:val="000237D7"/>
    <w:rsid w:val="00023E02"/>
    <w:rsid w:val="00025EC3"/>
    <w:rsid w:val="00031472"/>
    <w:rsid w:val="0003192A"/>
    <w:rsid w:val="00033944"/>
    <w:rsid w:val="000364C8"/>
    <w:rsid w:val="000376F1"/>
    <w:rsid w:val="0004412E"/>
    <w:rsid w:val="000450BD"/>
    <w:rsid w:val="000520A4"/>
    <w:rsid w:val="00052E51"/>
    <w:rsid w:val="000572C1"/>
    <w:rsid w:val="00060C30"/>
    <w:rsid w:val="000639E3"/>
    <w:rsid w:val="0006652F"/>
    <w:rsid w:val="00066735"/>
    <w:rsid w:val="00075339"/>
    <w:rsid w:val="00077ED6"/>
    <w:rsid w:val="000830E8"/>
    <w:rsid w:val="00083EAF"/>
    <w:rsid w:val="000844FD"/>
    <w:rsid w:val="00097582"/>
    <w:rsid w:val="000A50AC"/>
    <w:rsid w:val="000A5600"/>
    <w:rsid w:val="000B03D9"/>
    <w:rsid w:val="000B22F7"/>
    <w:rsid w:val="000B27EA"/>
    <w:rsid w:val="000B4269"/>
    <w:rsid w:val="000C2B55"/>
    <w:rsid w:val="000C5D2A"/>
    <w:rsid w:val="000C5FA0"/>
    <w:rsid w:val="000D3C2D"/>
    <w:rsid w:val="000E236A"/>
    <w:rsid w:val="000F6AF1"/>
    <w:rsid w:val="000F771C"/>
    <w:rsid w:val="000F7AEF"/>
    <w:rsid w:val="00100BC0"/>
    <w:rsid w:val="001010E5"/>
    <w:rsid w:val="00111C10"/>
    <w:rsid w:val="00113FBB"/>
    <w:rsid w:val="001154F9"/>
    <w:rsid w:val="0012063B"/>
    <w:rsid w:val="001209CA"/>
    <w:rsid w:val="001218E8"/>
    <w:rsid w:val="001244EC"/>
    <w:rsid w:val="00125430"/>
    <w:rsid w:val="001326E7"/>
    <w:rsid w:val="00132C13"/>
    <w:rsid w:val="00136CB7"/>
    <w:rsid w:val="00140A39"/>
    <w:rsid w:val="00141688"/>
    <w:rsid w:val="001426E4"/>
    <w:rsid w:val="001446FC"/>
    <w:rsid w:val="00154A21"/>
    <w:rsid w:val="00156750"/>
    <w:rsid w:val="0015695D"/>
    <w:rsid w:val="00174602"/>
    <w:rsid w:val="00174DA3"/>
    <w:rsid w:val="00175A3B"/>
    <w:rsid w:val="00176228"/>
    <w:rsid w:val="001812EC"/>
    <w:rsid w:val="00182108"/>
    <w:rsid w:val="0018340D"/>
    <w:rsid w:val="00184534"/>
    <w:rsid w:val="00190B10"/>
    <w:rsid w:val="00192B1D"/>
    <w:rsid w:val="001971AC"/>
    <w:rsid w:val="001976A1"/>
    <w:rsid w:val="00197981"/>
    <w:rsid w:val="001A0369"/>
    <w:rsid w:val="001A0C36"/>
    <w:rsid w:val="001A1E81"/>
    <w:rsid w:val="001A4E44"/>
    <w:rsid w:val="001A53C0"/>
    <w:rsid w:val="001A6BFB"/>
    <w:rsid w:val="001B114D"/>
    <w:rsid w:val="001B3F24"/>
    <w:rsid w:val="001C03B7"/>
    <w:rsid w:val="001C0E62"/>
    <w:rsid w:val="001C6034"/>
    <w:rsid w:val="001D11E3"/>
    <w:rsid w:val="001D588B"/>
    <w:rsid w:val="001E391B"/>
    <w:rsid w:val="001E4A77"/>
    <w:rsid w:val="001E5054"/>
    <w:rsid w:val="001E64FD"/>
    <w:rsid w:val="001F27AF"/>
    <w:rsid w:val="001F66B8"/>
    <w:rsid w:val="001F6F63"/>
    <w:rsid w:val="00202E37"/>
    <w:rsid w:val="00202F70"/>
    <w:rsid w:val="00210C4B"/>
    <w:rsid w:val="00214DD8"/>
    <w:rsid w:val="00215A60"/>
    <w:rsid w:val="002161E7"/>
    <w:rsid w:val="00221C35"/>
    <w:rsid w:val="002263C6"/>
    <w:rsid w:val="00240979"/>
    <w:rsid w:val="00240A47"/>
    <w:rsid w:val="00246629"/>
    <w:rsid w:val="002504FC"/>
    <w:rsid w:val="0025425C"/>
    <w:rsid w:val="00255430"/>
    <w:rsid w:val="0025580B"/>
    <w:rsid w:val="00261175"/>
    <w:rsid w:val="002621B0"/>
    <w:rsid w:val="002661A0"/>
    <w:rsid w:val="00267E89"/>
    <w:rsid w:val="00270632"/>
    <w:rsid w:val="00271F97"/>
    <w:rsid w:val="0027204A"/>
    <w:rsid w:val="002743DF"/>
    <w:rsid w:val="00292171"/>
    <w:rsid w:val="002949EE"/>
    <w:rsid w:val="002A40DB"/>
    <w:rsid w:val="002A614C"/>
    <w:rsid w:val="002B109D"/>
    <w:rsid w:val="002B7690"/>
    <w:rsid w:val="002B7E78"/>
    <w:rsid w:val="002C0444"/>
    <w:rsid w:val="002C0D9C"/>
    <w:rsid w:val="002C18D5"/>
    <w:rsid w:val="002D43BD"/>
    <w:rsid w:val="002D61D6"/>
    <w:rsid w:val="002D657A"/>
    <w:rsid w:val="002D6F13"/>
    <w:rsid w:val="002E21CB"/>
    <w:rsid w:val="002E23C3"/>
    <w:rsid w:val="002E3F8F"/>
    <w:rsid w:val="002E4421"/>
    <w:rsid w:val="002E770A"/>
    <w:rsid w:val="002F0554"/>
    <w:rsid w:val="002F30AF"/>
    <w:rsid w:val="003002AD"/>
    <w:rsid w:val="00302E74"/>
    <w:rsid w:val="00305500"/>
    <w:rsid w:val="00307999"/>
    <w:rsid w:val="00312725"/>
    <w:rsid w:val="003223DA"/>
    <w:rsid w:val="00332AC3"/>
    <w:rsid w:val="00333372"/>
    <w:rsid w:val="00336D90"/>
    <w:rsid w:val="00336DCD"/>
    <w:rsid w:val="00340A0A"/>
    <w:rsid w:val="003433C6"/>
    <w:rsid w:val="0034474D"/>
    <w:rsid w:val="00344B30"/>
    <w:rsid w:val="00344CE4"/>
    <w:rsid w:val="0034612B"/>
    <w:rsid w:val="0034780F"/>
    <w:rsid w:val="00347DD0"/>
    <w:rsid w:val="0035001B"/>
    <w:rsid w:val="003564CF"/>
    <w:rsid w:val="00356708"/>
    <w:rsid w:val="00357909"/>
    <w:rsid w:val="0036222D"/>
    <w:rsid w:val="00362E1B"/>
    <w:rsid w:val="00365285"/>
    <w:rsid w:val="003663ED"/>
    <w:rsid w:val="003707F4"/>
    <w:rsid w:val="00371D90"/>
    <w:rsid w:val="00373941"/>
    <w:rsid w:val="0037427A"/>
    <w:rsid w:val="003746B1"/>
    <w:rsid w:val="00375209"/>
    <w:rsid w:val="00382910"/>
    <w:rsid w:val="0038344D"/>
    <w:rsid w:val="0039073C"/>
    <w:rsid w:val="00393F25"/>
    <w:rsid w:val="003A42C4"/>
    <w:rsid w:val="003A4EE2"/>
    <w:rsid w:val="003A7679"/>
    <w:rsid w:val="003B2DDC"/>
    <w:rsid w:val="003B2E89"/>
    <w:rsid w:val="003B4A21"/>
    <w:rsid w:val="003B55E5"/>
    <w:rsid w:val="003C1E76"/>
    <w:rsid w:val="003C2FEB"/>
    <w:rsid w:val="003D0873"/>
    <w:rsid w:val="003D1823"/>
    <w:rsid w:val="003D38A1"/>
    <w:rsid w:val="003D65DF"/>
    <w:rsid w:val="003E09A6"/>
    <w:rsid w:val="003E13AA"/>
    <w:rsid w:val="003E51FE"/>
    <w:rsid w:val="003E7395"/>
    <w:rsid w:val="003F0575"/>
    <w:rsid w:val="003F1F25"/>
    <w:rsid w:val="003F325F"/>
    <w:rsid w:val="003F5FE7"/>
    <w:rsid w:val="003F772D"/>
    <w:rsid w:val="0040377A"/>
    <w:rsid w:val="00403E85"/>
    <w:rsid w:val="0040625A"/>
    <w:rsid w:val="00406820"/>
    <w:rsid w:val="00414552"/>
    <w:rsid w:val="00414A8E"/>
    <w:rsid w:val="00416018"/>
    <w:rsid w:val="004238A5"/>
    <w:rsid w:val="00426DD0"/>
    <w:rsid w:val="00431D2B"/>
    <w:rsid w:val="00433389"/>
    <w:rsid w:val="004342CD"/>
    <w:rsid w:val="00440542"/>
    <w:rsid w:val="00445D11"/>
    <w:rsid w:val="00450141"/>
    <w:rsid w:val="00452636"/>
    <w:rsid w:val="004526FA"/>
    <w:rsid w:val="004568B6"/>
    <w:rsid w:val="004608C2"/>
    <w:rsid w:val="004640F9"/>
    <w:rsid w:val="00472441"/>
    <w:rsid w:val="004738F6"/>
    <w:rsid w:val="004833FB"/>
    <w:rsid w:val="004908B6"/>
    <w:rsid w:val="00493E20"/>
    <w:rsid w:val="00494C49"/>
    <w:rsid w:val="004B11C8"/>
    <w:rsid w:val="004C0227"/>
    <w:rsid w:val="004C38B5"/>
    <w:rsid w:val="004C48D7"/>
    <w:rsid w:val="004C52FD"/>
    <w:rsid w:val="004C6214"/>
    <w:rsid w:val="004C6FA6"/>
    <w:rsid w:val="004D6FE1"/>
    <w:rsid w:val="004E14BF"/>
    <w:rsid w:val="004F252C"/>
    <w:rsid w:val="004F265E"/>
    <w:rsid w:val="004F670B"/>
    <w:rsid w:val="004F7216"/>
    <w:rsid w:val="004F7733"/>
    <w:rsid w:val="005011B2"/>
    <w:rsid w:val="0051162F"/>
    <w:rsid w:val="00513E2B"/>
    <w:rsid w:val="00514B3F"/>
    <w:rsid w:val="00515598"/>
    <w:rsid w:val="00517BF0"/>
    <w:rsid w:val="005201A1"/>
    <w:rsid w:val="00522147"/>
    <w:rsid w:val="005269DD"/>
    <w:rsid w:val="00530554"/>
    <w:rsid w:val="0053132E"/>
    <w:rsid w:val="0053174C"/>
    <w:rsid w:val="0053488A"/>
    <w:rsid w:val="00534D49"/>
    <w:rsid w:val="005363A5"/>
    <w:rsid w:val="00536F38"/>
    <w:rsid w:val="00541B3B"/>
    <w:rsid w:val="00542389"/>
    <w:rsid w:val="00542783"/>
    <w:rsid w:val="00543B94"/>
    <w:rsid w:val="00545DC8"/>
    <w:rsid w:val="005464E6"/>
    <w:rsid w:val="00554A81"/>
    <w:rsid w:val="00556451"/>
    <w:rsid w:val="00556BFD"/>
    <w:rsid w:val="00567BD9"/>
    <w:rsid w:val="00576782"/>
    <w:rsid w:val="005803E5"/>
    <w:rsid w:val="00582B87"/>
    <w:rsid w:val="0059580E"/>
    <w:rsid w:val="005A34FA"/>
    <w:rsid w:val="005A4B97"/>
    <w:rsid w:val="005A4E15"/>
    <w:rsid w:val="005A5B38"/>
    <w:rsid w:val="005A7C08"/>
    <w:rsid w:val="005B56D2"/>
    <w:rsid w:val="005B7B4D"/>
    <w:rsid w:val="005C3600"/>
    <w:rsid w:val="005C409E"/>
    <w:rsid w:val="005C5495"/>
    <w:rsid w:val="005C67B3"/>
    <w:rsid w:val="005C7942"/>
    <w:rsid w:val="005D0D47"/>
    <w:rsid w:val="005D195F"/>
    <w:rsid w:val="005D214C"/>
    <w:rsid w:val="005D42F9"/>
    <w:rsid w:val="005D5664"/>
    <w:rsid w:val="005E2814"/>
    <w:rsid w:val="005F1AD0"/>
    <w:rsid w:val="005F1FB9"/>
    <w:rsid w:val="005F220C"/>
    <w:rsid w:val="005F3FBB"/>
    <w:rsid w:val="005F505C"/>
    <w:rsid w:val="005F52FF"/>
    <w:rsid w:val="005F60E7"/>
    <w:rsid w:val="005F60EB"/>
    <w:rsid w:val="005F61E0"/>
    <w:rsid w:val="005F6C1E"/>
    <w:rsid w:val="005F7B29"/>
    <w:rsid w:val="00600249"/>
    <w:rsid w:val="00603651"/>
    <w:rsid w:val="006078E8"/>
    <w:rsid w:val="00612944"/>
    <w:rsid w:val="0061598C"/>
    <w:rsid w:val="00616B74"/>
    <w:rsid w:val="006213E7"/>
    <w:rsid w:val="00635E59"/>
    <w:rsid w:val="00640327"/>
    <w:rsid w:val="00643BA6"/>
    <w:rsid w:val="006501F2"/>
    <w:rsid w:val="0065217D"/>
    <w:rsid w:val="00654224"/>
    <w:rsid w:val="006564A9"/>
    <w:rsid w:val="00657182"/>
    <w:rsid w:val="0066250F"/>
    <w:rsid w:val="00667A9B"/>
    <w:rsid w:val="00671C22"/>
    <w:rsid w:val="00673973"/>
    <w:rsid w:val="00674A1A"/>
    <w:rsid w:val="00674DA1"/>
    <w:rsid w:val="006828E2"/>
    <w:rsid w:val="00682E52"/>
    <w:rsid w:val="00683C72"/>
    <w:rsid w:val="00694395"/>
    <w:rsid w:val="00696EBD"/>
    <w:rsid w:val="006A0C78"/>
    <w:rsid w:val="006A3916"/>
    <w:rsid w:val="006A793F"/>
    <w:rsid w:val="006A795B"/>
    <w:rsid w:val="006B3BF2"/>
    <w:rsid w:val="006C4386"/>
    <w:rsid w:val="006C5CDD"/>
    <w:rsid w:val="006D0D0A"/>
    <w:rsid w:val="006D1A90"/>
    <w:rsid w:val="006D710D"/>
    <w:rsid w:val="006E60E5"/>
    <w:rsid w:val="006E710A"/>
    <w:rsid w:val="006F01F8"/>
    <w:rsid w:val="006F1D57"/>
    <w:rsid w:val="006F401D"/>
    <w:rsid w:val="006F4C91"/>
    <w:rsid w:val="007011F7"/>
    <w:rsid w:val="007048D2"/>
    <w:rsid w:val="00710198"/>
    <w:rsid w:val="00711812"/>
    <w:rsid w:val="00721A77"/>
    <w:rsid w:val="007308F3"/>
    <w:rsid w:val="00731DE2"/>
    <w:rsid w:val="00733655"/>
    <w:rsid w:val="00745561"/>
    <w:rsid w:val="00746C08"/>
    <w:rsid w:val="00747A2F"/>
    <w:rsid w:val="00747F3D"/>
    <w:rsid w:val="00751396"/>
    <w:rsid w:val="00751F6C"/>
    <w:rsid w:val="00756C63"/>
    <w:rsid w:val="00762BB7"/>
    <w:rsid w:val="00765901"/>
    <w:rsid w:val="00770C57"/>
    <w:rsid w:val="00774975"/>
    <w:rsid w:val="00775253"/>
    <w:rsid w:val="007840FC"/>
    <w:rsid w:val="00784C1F"/>
    <w:rsid w:val="00786588"/>
    <w:rsid w:val="00790B60"/>
    <w:rsid w:val="00790DA7"/>
    <w:rsid w:val="007946E9"/>
    <w:rsid w:val="00794F6A"/>
    <w:rsid w:val="00796417"/>
    <w:rsid w:val="007970EB"/>
    <w:rsid w:val="007A13C3"/>
    <w:rsid w:val="007A1479"/>
    <w:rsid w:val="007A43C1"/>
    <w:rsid w:val="007A63C4"/>
    <w:rsid w:val="007B6C78"/>
    <w:rsid w:val="007C06E5"/>
    <w:rsid w:val="007C5D5F"/>
    <w:rsid w:val="007D5AA0"/>
    <w:rsid w:val="007D6B33"/>
    <w:rsid w:val="007D762A"/>
    <w:rsid w:val="007E14E8"/>
    <w:rsid w:val="007E268D"/>
    <w:rsid w:val="007E2FB1"/>
    <w:rsid w:val="007E3516"/>
    <w:rsid w:val="007E5825"/>
    <w:rsid w:val="007F76F0"/>
    <w:rsid w:val="00800D51"/>
    <w:rsid w:val="008113BA"/>
    <w:rsid w:val="00811AB9"/>
    <w:rsid w:val="00813899"/>
    <w:rsid w:val="008216D9"/>
    <w:rsid w:val="00827BBB"/>
    <w:rsid w:val="00836815"/>
    <w:rsid w:val="00836BF5"/>
    <w:rsid w:val="00837367"/>
    <w:rsid w:val="00837FE3"/>
    <w:rsid w:val="008444D7"/>
    <w:rsid w:val="00845563"/>
    <w:rsid w:val="00846E0C"/>
    <w:rsid w:val="00850BCA"/>
    <w:rsid w:val="00851717"/>
    <w:rsid w:val="00852ACD"/>
    <w:rsid w:val="00852D14"/>
    <w:rsid w:val="008536E0"/>
    <w:rsid w:val="00855F5F"/>
    <w:rsid w:val="00863150"/>
    <w:rsid w:val="00872E72"/>
    <w:rsid w:val="00872F7C"/>
    <w:rsid w:val="00877D7D"/>
    <w:rsid w:val="008825ED"/>
    <w:rsid w:val="00884786"/>
    <w:rsid w:val="00893729"/>
    <w:rsid w:val="0089385E"/>
    <w:rsid w:val="008970A8"/>
    <w:rsid w:val="008A3BB3"/>
    <w:rsid w:val="008A40C8"/>
    <w:rsid w:val="008A702E"/>
    <w:rsid w:val="008B63BA"/>
    <w:rsid w:val="008B7EF9"/>
    <w:rsid w:val="008C316A"/>
    <w:rsid w:val="008C6A12"/>
    <w:rsid w:val="008C6D97"/>
    <w:rsid w:val="008C7579"/>
    <w:rsid w:val="008D27D3"/>
    <w:rsid w:val="008D3160"/>
    <w:rsid w:val="008D6E4C"/>
    <w:rsid w:val="008D731A"/>
    <w:rsid w:val="008E203C"/>
    <w:rsid w:val="008F5343"/>
    <w:rsid w:val="008F6E24"/>
    <w:rsid w:val="008F7CB2"/>
    <w:rsid w:val="009059C0"/>
    <w:rsid w:val="00916980"/>
    <w:rsid w:val="00925AB6"/>
    <w:rsid w:val="00931345"/>
    <w:rsid w:val="00933F4E"/>
    <w:rsid w:val="0093436E"/>
    <w:rsid w:val="00944BBE"/>
    <w:rsid w:val="009450EE"/>
    <w:rsid w:val="0094760F"/>
    <w:rsid w:val="00953166"/>
    <w:rsid w:val="009557BD"/>
    <w:rsid w:val="009727E7"/>
    <w:rsid w:val="00973695"/>
    <w:rsid w:val="009754BA"/>
    <w:rsid w:val="00980CA9"/>
    <w:rsid w:val="0098455A"/>
    <w:rsid w:val="00986BBF"/>
    <w:rsid w:val="00986D09"/>
    <w:rsid w:val="0099018E"/>
    <w:rsid w:val="00990608"/>
    <w:rsid w:val="00991CE6"/>
    <w:rsid w:val="00994D17"/>
    <w:rsid w:val="009A1F36"/>
    <w:rsid w:val="009B0575"/>
    <w:rsid w:val="009B2096"/>
    <w:rsid w:val="009B2DDE"/>
    <w:rsid w:val="009B41E9"/>
    <w:rsid w:val="009C11CC"/>
    <w:rsid w:val="009C507A"/>
    <w:rsid w:val="009C6C42"/>
    <w:rsid w:val="009D0672"/>
    <w:rsid w:val="009D40AE"/>
    <w:rsid w:val="009E5A4B"/>
    <w:rsid w:val="009E7725"/>
    <w:rsid w:val="009F1C46"/>
    <w:rsid w:val="009F38D7"/>
    <w:rsid w:val="009F458C"/>
    <w:rsid w:val="009F49A0"/>
    <w:rsid w:val="009F5D08"/>
    <w:rsid w:val="009F637F"/>
    <w:rsid w:val="009F79D8"/>
    <w:rsid w:val="00A10CE0"/>
    <w:rsid w:val="00A1436A"/>
    <w:rsid w:val="00A158F3"/>
    <w:rsid w:val="00A21A7C"/>
    <w:rsid w:val="00A22CE5"/>
    <w:rsid w:val="00A22D51"/>
    <w:rsid w:val="00A231E2"/>
    <w:rsid w:val="00A256C2"/>
    <w:rsid w:val="00A265CA"/>
    <w:rsid w:val="00A30AE9"/>
    <w:rsid w:val="00A33378"/>
    <w:rsid w:val="00A377D5"/>
    <w:rsid w:val="00A41BED"/>
    <w:rsid w:val="00A432FD"/>
    <w:rsid w:val="00A479F4"/>
    <w:rsid w:val="00A6018E"/>
    <w:rsid w:val="00A61544"/>
    <w:rsid w:val="00A6562E"/>
    <w:rsid w:val="00A65A5F"/>
    <w:rsid w:val="00A670C4"/>
    <w:rsid w:val="00A75DA2"/>
    <w:rsid w:val="00A85445"/>
    <w:rsid w:val="00A85CB7"/>
    <w:rsid w:val="00A86F6E"/>
    <w:rsid w:val="00A87E1A"/>
    <w:rsid w:val="00A91314"/>
    <w:rsid w:val="00A940DF"/>
    <w:rsid w:val="00AA16FF"/>
    <w:rsid w:val="00AA6A7F"/>
    <w:rsid w:val="00AB2E19"/>
    <w:rsid w:val="00AB4A59"/>
    <w:rsid w:val="00AB78BE"/>
    <w:rsid w:val="00AC1287"/>
    <w:rsid w:val="00AC374C"/>
    <w:rsid w:val="00AC39D9"/>
    <w:rsid w:val="00AC491C"/>
    <w:rsid w:val="00AC5922"/>
    <w:rsid w:val="00AC5BE5"/>
    <w:rsid w:val="00AC7D8E"/>
    <w:rsid w:val="00AD3529"/>
    <w:rsid w:val="00AD5ED5"/>
    <w:rsid w:val="00AD5F54"/>
    <w:rsid w:val="00AD73EC"/>
    <w:rsid w:val="00AE66BC"/>
    <w:rsid w:val="00AE7E39"/>
    <w:rsid w:val="00AF16F7"/>
    <w:rsid w:val="00AF46A9"/>
    <w:rsid w:val="00AF502E"/>
    <w:rsid w:val="00AF5761"/>
    <w:rsid w:val="00AF57D8"/>
    <w:rsid w:val="00AF587C"/>
    <w:rsid w:val="00B007CD"/>
    <w:rsid w:val="00B05847"/>
    <w:rsid w:val="00B11377"/>
    <w:rsid w:val="00B114B9"/>
    <w:rsid w:val="00B2080C"/>
    <w:rsid w:val="00B233FA"/>
    <w:rsid w:val="00B23A02"/>
    <w:rsid w:val="00B23B79"/>
    <w:rsid w:val="00B32236"/>
    <w:rsid w:val="00B34BC1"/>
    <w:rsid w:val="00B3629E"/>
    <w:rsid w:val="00B372D4"/>
    <w:rsid w:val="00B37B82"/>
    <w:rsid w:val="00B421F3"/>
    <w:rsid w:val="00B45625"/>
    <w:rsid w:val="00B46323"/>
    <w:rsid w:val="00B470C0"/>
    <w:rsid w:val="00B50789"/>
    <w:rsid w:val="00B50BB5"/>
    <w:rsid w:val="00B51193"/>
    <w:rsid w:val="00B518CB"/>
    <w:rsid w:val="00B51CB6"/>
    <w:rsid w:val="00B52873"/>
    <w:rsid w:val="00B5348B"/>
    <w:rsid w:val="00B543CC"/>
    <w:rsid w:val="00B54DA1"/>
    <w:rsid w:val="00B6144E"/>
    <w:rsid w:val="00B6681A"/>
    <w:rsid w:val="00B751E4"/>
    <w:rsid w:val="00B80340"/>
    <w:rsid w:val="00B80DD8"/>
    <w:rsid w:val="00B8114E"/>
    <w:rsid w:val="00B83C21"/>
    <w:rsid w:val="00B851D0"/>
    <w:rsid w:val="00B8745C"/>
    <w:rsid w:val="00B914BD"/>
    <w:rsid w:val="00B946CE"/>
    <w:rsid w:val="00B94A07"/>
    <w:rsid w:val="00B95118"/>
    <w:rsid w:val="00B9583D"/>
    <w:rsid w:val="00B95903"/>
    <w:rsid w:val="00BA0828"/>
    <w:rsid w:val="00BB0DF3"/>
    <w:rsid w:val="00BB113E"/>
    <w:rsid w:val="00BB4EF5"/>
    <w:rsid w:val="00BB7C44"/>
    <w:rsid w:val="00BC0966"/>
    <w:rsid w:val="00BC1709"/>
    <w:rsid w:val="00BC18FC"/>
    <w:rsid w:val="00BC1985"/>
    <w:rsid w:val="00BC2EC8"/>
    <w:rsid w:val="00BC3DA9"/>
    <w:rsid w:val="00BC4FEF"/>
    <w:rsid w:val="00BD02D6"/>
    <w:rsid w:val="00BD0B03"/>
    <w:rsid w:val="00BD2300"/>
    <w:rsid w:val="00BD3C42"/>
    <w:rsid w:val="00BD5039"/>
    <w:rsid w:val="00BD5567"/>
    <w:rsid w:val="00BD7676"/>
    <w:rsid w:val="00BD7D8B"/>
    <w:rsid w:val="00BF05D6"/>
    <w:rsid w:val="00BF0B7A"/>
    <w:rsid w:val="00BF1CE6"/>
    <w:rsid w:val="00BF4C94"/>
    <w:rsid w:val="00C02206"/>
    <w:rsid w:val="00C03881"/>
    <w:rsid w:val="00C04305"/>
    <w:rsid w:val="00C10E63"/>
    <w:rsid w:val="00C11255"/>
    <w:rsid w:val="00C1196F"/>
    <w:rsid w:val="00C12090"/>
    <w:rsid w:val="00C2141A"/>
    <w:rsid w:val="00C26E98"/>
    <w:rsid w:val="00C35AF3"/>
    <w:rsid w:val="00C35B73"/>
    <w:rsid w:val="00C35C80"/>
    <w:rsid w:val="00C40B48"/>
    <w:rsid w:val="00C45140"/>
    <w:rsid w:val="00C46476"/>
    <w:rsid w:val="00C50191"/>
    <w:rsid w:val="00C51CE9"/>
    <w:rsid w:val="00C520EC"/>
    <w:rsid w:val="00C52CC7"/>
    <w:rsid w:val="00C56110"/>
    <w:rsid w:val="00C609B4"/>
    <w:rsid w:val="00C60E81"/>
    <w:rsid w:val="00C61DB5"/>
    <w:rsid w:val="00C644CA"/>
    <w:rsid w:val="00C6786E"/>
    <w:rsid w:val="00C70EDF"/>
    <w:rsid w:val="00C714E6"/>
    <w:rsid w:val="00C71D81"/>
    <w:rsid w:val="00C723B7"/>
    <w:rsid w:val="00C73499"/>
    <w:rsid w:val="00C7399F"/>
    <w:rsid w:val="00C73CCB"/>
    <w:rsid w:val="00C73DBC"/>
    <w:rsid w:val="00C745C8"/>
    <w:rsid w:val="00C75739"/>
    <w:rsid w:val="00C7642B"/>
    <w:rsid w:val="00C771F2"/>
    <w:rsid w:val="00C81B06"/>
    <w:rsid w:val="00C821E5"/>
    <w:rsid w:val="00C824C1"/>
    <w:rsid w:val="00C83B0F"/>
    <w:rsid w:val="00C84FC3"/>
    <w:rsid w:val="00C90B73"/>
    <w:rsid w:val="00C94B5F"/>
    <w:rsid w:val="00CA0950"/>
    <w:rsid w:val="00CA0D9C"/>
    <w:rsid w:val="00CA1AE0"/>
    <w:rsid w:val="00CA2B56"/>
    <w:rsid w:val="00CA3DB4"/>
    <w:rsid w:val="00CA5193"/>
    <w:rsid w:val="00CA54B1"/>
    <w:rsid w:val="00CB0664"/>
    <w:rsid w:val="00CB21AF"/>
    <w:rsid w:val="00CB2BB5"/>
    <w:rsid w:val="00CB41A6"/>
    <w:rsid w:val="00CB4292"/>
    <w:rsid w:val="00CC0E17"/>
    <w:rsid w:val="00CC5A47"/>
    <w:rsid w:val="00CD2331"/>
    <w:rsid w:val="00CD7352"/>
    <w:rsid w:val="00CE0352"/>
    <w:rsid w:val="00CE0692"/>
    <w:rsid w:val="00CE12A1"/>
    <w:rsid w:val="00CE23BB"/>
    <w:rsid w:val="00CE3015"/>
    <w:rsid w:val="00CE46D0"/>
    <w:rsid w:val="00CF027D"/>
    <w:rsid w:val="00CF2677"/>
    <w:rsid w:val="00D06ED8"/>
    <w:rsid w:val="00D14853"/>
    <w:rsid w:val="00D1757B"/>
    <w:rsid w:val="00D20AAC"/>
    <w:rsid w:val="00D2128D"/>
    <w:rsid w:val="00D22B90"/>
    <w:rsid w:val="00D23743"/>
    <w:rsid w:val="00D23B85"/>
    <w:rsid w:val="00D253ED"/>
    <w:rsid w:val="00D31A47"/>
    <w:rsid w:val="00D31A92"/>
    <w:rsid w:val="00D32A26"/>
    <w:rsid w:val="00D36BE9"/>
    <w:rsid w:val="00D43CD6"/>
    <w:rsid w:val="00D4467B"/>
    <w:rsid w:val="00D46441"/>
    <w:rsid w:val="00D502EB"/>
    <w:rsid w:val="00D537DB"/>
    <w:rsid w:val="00D53E73"/>
    <w:rsid w:val="00D557D2"/>
    <w:rsid w:val="00D57DC4"/>
    <w:rsid w:val="00D62BFC"/>
    <w:rsid w:val="00D645B5"/>
    <w:rsid w:val="00D64730"/>
    <w:rsid w:val="00D70F4C"/>
    <w:rsid w:val="00D742EF"/>
    <w:rsid w:val="00D81A9B"/>
    <w:rsid w:val="00D82C48"/>
    <w:rsid w:val="00D853C3"/>
    <w:rsid w:val="00D9532A"/>
    <w:rsid w:val="00DA2505"/>
    <w:rsid w:val="00DC163E"/>
    <w:rsid w:val="00DC1A82"/>
    <w:rsid w:val="00DC414B"/>
    <w:rsid w:val="00DD08DD"/>
    <w:rsid w:val="00DD434B"/>
    <w:rsid w:val="00DD69F8"/>
    <w:rsid w:val="00DD751E"/>
    <w:rsid w:val="00DD7594"/>
    <w:rsid w:val="00DE2A07"/>
    <w:rsid w:val="00DE4B70"/>
    <w:rsid w:val="00DE528A"/>
    <w:rsid w:val="00DF132B"/>
    <w:rsid w:val="00DF483F"/>
    <w:rsid w:val="00DF55B0"/>
    <w:rsid w:val="00DF56D3"/>
    <w:rsid w:val="00DF707E"/>
    <w:rsid w:val="00E03733"/>
    <w:rsid w:val="00E06E82"/>
    <w:rsid w:val="00E111AD"/>
    <w:rsid w:val="00E119C9"/>
    <w:rsid w:val="00E16947"/>
    <w:rsid w:val="00E174BE"/>
    <w:rsid w:val="00E22C9B"/>
    <w:rsid w:val="00E23879"/>
    <w:rsid w:val="00E252F5"/>
    <w:rsid w:val="00E27216"/>
    <w:rsid w:val="00E30200"/>
    <w:rsid w:val="00E37EA1"/>
    <w:rsid w:val="00E413E1"/>
    <w:rsid w:val="00E42183"/>
    <w:rsid w:val="00E43F56"/>
    <w:rsid w:val="00E45689"/>
    <w:rsid w:val="00E504ED"/>
    <w:rsid w:val="00E507A5"/>
    <w:rsid w:val="00E517DF"/>
    <w:rsid w:val="00E52050"/>
    <w:rsid w:val="00E53637"/>
    <w:rsid w:val="00E547B6"/>
    <w:rsid w:val="00E56688"/>
    <w:rsid w:val="00E60238"/>
    <w:rsid w:val="00E60627"/>
    <w:rsid w:val="00E64FF5"/>
    <w:rsid w:val="00E755B4"/>
    <w:rsid w:val="00E81243"/>
    <w:rsid w:val="00E8300A"/>
    <w:rsid w:val="00E96A32"/>
    <w:rsid w:val="00E973A2"/>
    <w:rsid w:val="00EA114B"/>
    <w:rsid w:val="00EA1B52"/>
    <w:rsid w:val="00EA1D11"/>
    <w:rsid w:val="00EA2D1E"/>
    <w:rsid w:val="00EB0ED3"/>
    <w:rsid w:val="00EB1AAA"/>
    <w:rsid w:val="00EB1BF1"/>
    <w:rsid w:val="00EB3EA2"/>
    <w:rsid w:val="00EC29B3"/>
    <w:rsid w:val="00EC4133"/>
    <w:rsid w:val="00EC4990"/>
    <w:rsid w:val="00EC7587"/>
    <w:rsid w:val="00ED25F4"/>
    <w:rsid w:val="00ED4A00"/>
    <w:rsid w:val="00EE1890"/>
    <w:rsid w:val="00EF1F84"/>
    <w:rsid w:val="00EF318C"/>
    <w:rsid w:val="00EF67C1"/>
    <w:rsid w:val="00F055D1"/>
    <w:rsid w:val="00F105CC"/>
    <w:rsid w:val="00F15902"/>
    <w:rsid w:val="00F21024"/>
    <w:rsid w:val="00F24453"/>
    <w:rsid w:val="00F2488A"/>
    <w:rsid w:val="00F26D5F"/>
    <w:rsid w:val="00F27D30"/>
    <w:rsid w:val="00F323BF"/>
    <w:rsid w:val="00F32F24"/>
    <w:rsid w:val="00F33F06"/>
    <w:rsid w:val="00F34545"/>
    <w:rsid w:val="00F356D7"/>
    <w:rsid w:val="00F43CC4"/>
    <w:rsid w:val="00F512B9"/>
    <w:rsid w:val="00F51C93"/>
    <w:rsid w:val="00F54D0F"/>
    <w:rsid w:val="00F601BC"/>
    <w:rsid w:val="00F62BB2"/>
    <w:rsid w:val="00F646F6"/>
    <w:rsid w:val="00F67A3E"/>
    <w:rsid w:val="00F734E7"/>
    <w:rsid w:val="00F744F6"/>
    <w:rsid w:val="00F74FF2"/>
    <w:rsid w:val="00F82586"/>
    <w:rsid w:val="00F85C4D"/>
    <w:rsid w:val="00F86C4F"/>
    <w:rsid w:val="00F87247"/>
    <w:rsid w:val="00F91641"/>
    <w:rsid w:val="00F91886"/>
    <w:rsid w:val="00F9266B"/>
    <w:rsid w:val="00F97D2B"/>
    <w:rsid w:val="00FA059D"/>
    <w:rsid w:val="00FA160B"/>
    <w:rsid w:val="00FA6CD7"/>
    <w:rsid w:val="00FA70FC"/>
    <w:rsid w:val="00FA7E7E"/>
    <w:rsid w:val="00FB78F5"/>
    <w:rsid w:val="00FC0607"/>
    <w:rsid w:val="00FC3764"/>
    <w:rsid w:val="00FC583A"/>
    <w:rsid w:val="00FD242E"/>
    <w:rsid w:val="00FE4F64"/>
    <w:rsid w:val="00FE7552"/>
    <w:rsid w:val="00FF0A2E"/>
    <w:rsid w:val="00FF5D8A"/>
    <w:rsid w:val="00FF6F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DF3B9A-5D62-4FA9-A190-5A04E77C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6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97D2B"/>
    <w:pPr>
      <w:tabs>
        <w:tab w:val="center" w:pos="4153"/>
        <w:tab w:val="right" w:pos="8306"/>
      </w:tabs>
    </w:pPr>
  </w:style>
  <w:style w:type="character" w:customStyle="1" w:styleId="Char">
    <w:name w:val="Κεφαλίδα Char"/>
    <w:basedOn w:val="a0"/>
    <w:link w:val="a3"/>
    <w:uiPriority w:val="99"/>
    <w:semiHidden/>
    <w:locked/>
    <w:rsid w:val="00B5348B"/>
    <w:rPr>
      <w:rFonts w:cs="Times New Roman"/>
      <w:sz w:val="24"/>
      <w:szCs w:val="24"/>
    </w:rPr>
  </w:style>
  <w:style w:type="paragraph" w:styleId="a4">
    <w:name w:val="footer"/>
    <w:basedOn w:val="a"/>
    <w:link w:val="Char0"/>
    <w:uiPriority w:val="99"/>
    <w:rsid w:val="00F97D2B"/>
    <w:pPr>
      <w:tabs>
        <w:tab w:val="center" w:pos="4153"/>
        <w:tab w:val="right" w:pos="8306"/>
      </w:tabs>
    </w:pPr>
  </w:style>
  <w:style w:type="character" w:customStyle="1" w:styleId="Char0">
    <w:name w:val="Υποσέλιδο Char"/>
    <w:basedOn w:val="a0"/>
    <w:link w:val="a4"/>
    <w:uiPriority w:val="99"/>
    <w:semiHidden/>
    <w:locked/>
    <w:rsid w:val="00B5348B"/>
    <w:rPr>
      <w:rFonts w:cs="Times New Roman"/>
      <w:sz w:val="24"/>
      <w:szCs w:val="24"/>
    </w:rPr>
  </w:style>
  <w:style w:type="character" w:styleId="a5">
    <w:name w:val="page number"/>
    <w:basedOn w:val="a0"/>
    <w:uiPriority w:val="99"/>
    <w:rsid w:val="00F97D2B"/>
    <w:rPr>
      <w:rFonts w:cs="Times New Roman"/>
    </w:rPr>
  </w:style>
  <w:style w:type="paragraph" w:customStyle="1" w:styleId="1Char">
    <w:name w:val="1 Char"/>
    <w:basedOn w:val="a"/>
    <w:uiPriority w:val="99"/>
    <w:rsid w:val="005E2814"/>
    <w:pPr>
      <w:spacing w:after="160" w:line="240" w:lineRule="exact"/>
    </w:pPr>
    <w:rPr>
      <w:rFonts w:ascii="Verdana" w:hAnsi="Verdana"/>
      <w:sz w:val="20"/>
      <w:szCs w:val="20"/>
      <w:lang w:val="en-US" w:eastAsia="en-US"/>
    </w:rPr>
  </w:style>
  <w:style w:type="paragraph" w:styleId="a6">
    <w:name w:val="Balloon Text"/>
    <w:basedOn w:val="a"/>
    <w:link w:val="Char1"/>
    <w:uiPriority w:val="99"/>
    <w:semiHidden/>
    <w:rsid w:val="00C7399F"/>
    <w:rPr>
      <w:rFonts w:ascii="Tahoma" w:hAnsi="Tahoma" w:cs="Tahoma"/>
      <w:sz w:val="16"/>
      <w:szCs w:val="16"/>
    </w:rPr>
  </w:style>
  <w:style w:type="character" w:customStyle="1" w:styleId="Char1">
    <w:name w:val="Κείμενο πλαισίου Char"/>
    <w:basedOn w:val="a0"/>
    <w:link w:val="a6"/>
    <w:uiPriority w:val="99"/>
    <w:semiHidden/>
    <w:locked/>
    <w:rsid w:val="00B5348B"/>
    <w:rPr>
      <w:rFonts w:cs="Times New Roman"/>
      <w:sz w:val="2"/>
    </w:rPr>
  </w:style>
  <w:style w:type="character" w:styleId="-">
    <w:name w:val="Hyperlink"/>
    <w:basedOn w:val="a0"/>
    <w:uiPriority w:val="99"/>
    <w:rsid w:val="00FD242E"/>
    <w:rPr>
      <w:rFonts w:cs="Times New Roman"/>
      <w:color w:val="0000FF"/>
      <w:u w:val="single"/>
    </w:rPr>
  </w:style>
  <w:style w:type="paragraph" w:styleId="a7">
    <w:name w:val="footnote text"/>
    <w:basedOn w:val="a"/>
    <w:link w:val="Char2"/>
    <w:uiPriority w:val="99"/>
    <w:rsid w:val="005D5664"/>
    <w:rPr>
      <w:sz w:val="20"/>
      <w:szCs w:val="20"/>
    </w:rPr>
  </w:style>
  <w:style w:type="character" w:customStyle="1" w:styleId="Char2">
    <w:name w:val="Κείμενο υποσημείωσης Char"/>
    <w:basedOn w:val="a0"/>
    <w:link w:val="a7"/>
    <w:uiPriority w:val="99"/>
    <w:locked/>
    <w:rsid w:val="005D5664"/>
    <w:rPr>
      <w:rFonts w:cs="Times New Roman"/>
    </w:rPr>
  </w:style>
  <w:style w:type="character" w:styleId="a8">
    <w:name w:val="footnote reference"/>
    <w:basedOn w:val="a0"/>
    <w:uiPriority w:val="99"/>
    <w:rsid w:val="005D5664"/>
    <w:rPr>
      <w:rFonts w:cs="Times New Roman"/>
      <w:vertAlign w:val="superscript"/>
    </w:rPr>
  </w:style>
  <w:style w:type="paragraph" w:styleId="a9">
    <w:name w:val="List Paragraph"/>
    <w:basedOn w:val="a"/>
    <w:uiPriority w:val="99"/>
    <w:qFormat/>
    <w:rsid w:val="00052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16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saea@otenet.g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anep-gsee.g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anep-gsee.gr" TargetMode="External"/><Relationship Id="rId5" Type="http://schemas.openxmlformats.org/officeDocument/2006/relationships/footnotes" Target="footnotes.xml"/><Relationship Id="rId15" Type="http://schemas.openxmlformats.org/officeDocument/2006/relationships/hyperlink" Target="http://www.kanep-gsee.gr" TargetMode="External"/><Relationship Id="rId10" Type="http://schemas.openxmlformats.org/officeDocument/2006/relationships/hyperlink" Target="http://www.kanep-gsee.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kanep-gsee.gr" TargetMode="External"/><Relationship Id="rId14" Type="http://schemas.openxmlformats.org/officeDocument/2006/relationships/hyperlink" Target="http://www.esaea.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s\AppData\Roaming\Microsoft\&#928;&#961;&#972;&#964;&#965;&#960;&#945;\&#922;&#913;&#925;&#917;&#928;\&#922;&#913;&#925;&#917;&#928;%20&#917;&#960;&#953;&#963;&#964;&#959;&#955;&#942;%20(G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ΚΑΝΕΠ Επιστολή (Gr).dotx</Template>
  <TotalTime>0</TotalTime>
  <Pages>1</Pages>
  <Words>592</Words>
  <Characters>3199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KANEP</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paizis</dc:creator>
  <cp:lastModifiedBy>tkatsani</cp:lastModifiedBy>
  <cp:revision>2</cp:revision>
  <cp:lastPrinted>2018-03-07T11:24:00Z</cp:lastPrinted>
  <dcterms:created xsi:type="dcterms:W3CDTF">2018-11-26T15:08:00Z</dcterms:created>
  <dcterms:modified xsi:type="dcterms:W3CDTF">2018-11-26T15:08:00Z</dcterms:modified>
</cp:coreProperties>
</file>