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A4FC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3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57421">
                    <w:t>15.03.2019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EE407C" w:rsidP="00EE407C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>
                <w:rPr>
                  <w:rStyle w:val="Char2"/>
                  <w:b/>
                </w:rPr>
                <w:t>Ξεκίνησε</w:t>
              </w:r>
              <w:r w:rsidRPr="00EE407C">
                <w:rPr>
                  <w:rStyle w:val="Char2"/>
                  <w:b/>
                </w:rPr>
                <w:t xml:space="preserve"> η ηλεκτρονική υποβολή αιτήσεων για τους Παιδικούς</w:t>
              </w:r>
              <w:r>
                <w:rPr>
                  <w:rStyle w:val="Char2"/>
                  <w:b/>
                </w:rPr>
                <w:t xml:space="preserve"> </w:t>
              </w:r>
              <w:r w:rsidRPr="00EE407C">
                <w:rPr>
                  <w:rStyle w:val="Char2"/>
                  <w:b/>
                </w:rPr>
                <w:t>Σταθμούς από την Ε.Ε.Τ.Α.Α. Α.Ε.</w:t>
              </w:r>
              <w:r w:rsidRPr="00EE407C">
                <w:rPr>
                  <w:rStyle w:val="Char2"/>
                  <w:b/>
                </w:rPr>
                <w:cr/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EE407C" w:rsidRDefault="00EE407C" w:rsidP="00EE407C">
              <w:r>
                <w:t xml:space="preserve">Έως τις 28 Ιουνίου 2019 συνεχίζεται η </w:t>
              </w:r>
              <w:r>
                <w:t>ηλεκτρονική υποβολή αιτήσεων για τη συμμετοχή στο Πρόγραμμα «Εναρμόνιση</w:t>
              </w:r>
              <w:r>
                <w:t xml:space="preserve"> </w:t>
              </w:r>
              <w:r>
                <w:t>Οικογενειακής και Επαγγελματικής Ζωής» για το σχολικό έτος 2019-2020, που</w:t>
              </w:r>
              <w:r>
                <w:t xml:space="preserve"> </w:t>
              </w:r>
              <w:r>
                <w:t>αφορά στους παιδικούς σταθμούς καθώς και στα ΚΔΑΠ &amp; ΚΔΑΠ ΜΕΑ.</w:t>
              </w:r>
              <w:r>
                <w:t xml:space="preserve"> </w:t>
              </w:r>
              <w:r>
                <w:t>Οι αιτήσεις των ενδιαφερομένων θα μπορούν να υποβληθούν μέχρι και τα μεσάνυκτα</w:t>
              </w:r>
              <w:r>
                <w:t xml:space="preserve"> </w:t>
              </w:r>
              <w:r>
                <w:t>της 28</w:t>
              </w:r>
              <w:r w:rsidRPr="00EE407C">
                <w:rPr>
                  <w:vertAlign w:val="superscript"/>
                </w:rPr>
                <w:t>ης</w:t>
              </w:r>
              <w:r>
                <w:t xml:space="preserve"> </w:t>
              </w:r>
              <w:r>
                <w:t xml:space="preserve"> Ιουνίου 2019, στην ηλε</w:t>
              </w:r>
              <w:r>
                <w:t xml:space="preserve">κτρονική διεύθυνση </w:t>
              </w:r>
              <w:hyperlink r:id="rId10" w:history="1">
                <w:r w:rsidRPr="001F77E9">
                  <w:rPr>
                    <w:rStyle w:val="-"/>
                  </w:rPr>
                  <w:t>www.eetaa.gr</w:t>
                </w:r>
              </w:hyperlink>
              <w:r>
                <w:t xml:space="preserve"> </w:t>
              </w:r>
              <w:r>
                <w:t>όπου και αναγράφονται αναλυτικές πληροφορίες. Στο ίδιο διάστημα</w:t>
              </w:r>
              <w:r>
                <w:t xml:space="preserve"> </w:t>
              </w:r>
              <w:r>
                <w:t>η αιτούσα /</w:t>
              </w:r>
              <w:proofErr w:type="spellStart"/>
              <w:r>
                <w:t>ών</w:t>
              </w:r>
              <w:proofErr w:type="spellEnd"/>
              <w:r>
                <w:t xml:space="preserve"> θα πρέπει να αποστείλει στην Ε.Ε.Τ.Α.Α. το φάκελο με τα απαραίτητα</w:t>
              </w:r>
              <w:r>
                <w:t xml:space="preserve"> </w:t>
              </w:r>
              <w:r>
                <w:t>δικαιολογητικά της Αίτησης, ταχυδρομικώς ή με υπηρεσία ταχυμεταφοράς</w:t>
              </w:r>
              <w:r>
                <w:t xml:space="preserve"> </w:t>
              </w:r>
              <w:r>
                <w:t>(</w:t>
              </w:r>
              <w:proofErr w:type="spellStart"/>
              <w:r>
                <w:t>courier</w:t>
              </w:r>
              <w:proofErr w:type="spellEnd"/>
              <w:r>
                <w:t>) στις Διευθύνσεις που αναφέρονται στην Πρόσκληση.</w:t>
              </w:r>
              <w:r>
                <w:t xml:space="preserve"> </w:t>
              </w:r>
              <w:r>
                <w:t>Τα τελικά αποτελέσματα θα ανακοινωθούν από την Ε.Ε.Τ.Α.Α. στις 21 Ιουλίου</w:t>
              </w:r>
              <w:r>
                <w:t xml:space="preserve"> </w:t>
              </w:r>
              <w:r>
                <w:t>2019.</w:t>
              </w:r>
              <w:r>
                <w:cr/>
              </w:r>
            </w:p>
            <w:p w:rsidR="00EE407C" w:rsidRDefault="00EE407C" w:rsidP="00EE407C">
              <w:r w:rsidRPr="00EE407C">
                <w:t xml:space="preserve">Αξίζει να αναφερθεί </w:t>
              </w:r>
              <w:r>
                <w:t xml:space="preserve">ότι </w:t>
              </w:r>
              <w:r w:rsidRPr="00EE407C">
                <w:t>εξαιρούνται των προϋποθέσεων συμμετοχής όχι μόνο οι αιτούσες/</w:t>
              </w:r>
              <w:proofErr w:type="spellStart"/>
              <w:r w:rsidRPr="00EE407C">
                <w:t>ντες</w:t>
              </w:r>
              <w:proofErr w:type="spellEnd"/>
              <w:r w:rsidRPr="00EE407C">
                <w:t xml:space="preserve"> που έχουν προ-νήπια, παιδιά, εφήβους και άτομα με αναπηρία, ανεξαρτήτως του ύψους του οικογενειακού εισοδήματος, της κατάστασης απασχόλησης ή εργασιακής σχέσης και οικογενειακής κατάστασης, για την κατηγορία θέσης Β3(Προ-νήπια με αναπηρία από 2,5 ετών έως 6,5 ετών των Βρεφονηπιακών Σταθμών Ολοκληρωμένης Φροντίδας) και για την κατηγορία θέσης Δ1(Παιδιά με αναπηρία ή/και έφηβοι ή/και άτομα με νοητική αναπηρία ή/και κινητική αναπηρία-ΚΔΑΠ-ΜΕΑ), όπως ίσχυε τα προηγούμενα έτη, αλλά, κατόπιν παρέμβασης της Ε.Σ</w:t>
              </w:r>
              <w:r>
                <w:t>.Α.μεΑ. «</w:t>
              </w:r>
              <w:r w:rsidRPr="00EE407C">
                <w:rPr>
                  <w:i/>
                </w:rPr>
                <w:t>και οι αιτούσες/</w:t>
              </w:r>
              <w:proofErr w:type="spellStart"/>
              <w:r w:rsidRPr="00EE407C">
                <w:rPr>
                  <w:i/>
                </w:rPr>
                <w:t>ντες</w:t>
              </w:r>
              <w:proofErr w:type="spellEnd"/>
              <w:r w:rsidRPr="00EE407C">
                <w:rPr>
                  <w:i/>
                </w:rPr>
                <w:t xml:space="preserve"> με αναπηρία με ποσοστό αναπηρίας άνω του 67%, ανεξαρτήτως του ύψους του οικογενειακού εισοδήματος, που εργάζονται ως μισθωτές  πλήρους απασχόλησης αορίστου χρόνου, ή αυτοαπασχολούμενες, ή εργαζόμενες οι με σύμβαση εργασίας μερικής απασχόλησης ή ορισμένου χρόνου είτε οι εργαζόμενες με εργόσημο ή με άλλες μορφές ευέλικτης απασχόλησης, που αιτούνται για Βρεφικούς, βρεφονηπιακούς ή και Παιδικούς σταθμούς (Κατ. Α.1. ή Α.2.) και για τις δομές ΚΔΑΠ</w:t>
              </w:r>
              <w:r>
                <w:rPr>
                  <w:i/>
                </w:rPr>
                <w:t xml:space="preserve"> (σελίδα 4 Πρόσκλησης)</w:t>
              </w:r>
              <w:r>
                <w:t>».</w:t>
              </w:r>
            </w:p>
            <w:p w:rsidR="00EE407C" w:rsidRDefault="00EE407C" w:rsidP="00EE407C">
              <w:r>
                <w:t xml:space="preserve">Η Πρόσκληση </w:t>
              </w:r>
            </w:p>
            <w:p w:rsidR="00EE407C" w:rsidRDefault="00EE407C" w:rsidP="00EE407C">
              <w:hyperlink r:id="rId11" w:history="1">
                <w:r>
                  <w:rPr>
                    <w:rStyle w:val="-"/>
                  </w:rPr>
                  <w:t>https://www.eetaa.gr/enarmonisi/paidikoi_stathmoi_2019/07062019_prosklisis_enarmonisi_ada.pdf</w:t>
                </w:r>
              </w:hyperlink>
              <w:r>
                <w:t xml:space="preserve"> </w:t>
              </w:r>
            </w:p>
            <w:p w:rsidR="00EE407C" w:rsidRDefault="00EE407C" w:rsidP="00EE407C">
              <w:r>
                <w:t>Η ΚΥΑ</w:t>
              </w:r>
            </w:p>
            <w:p w:rsidR="0076008A" w:rsidRDefault="00EE407C" w:rsidP="009973E2">
              <w:hyperlink r:id="rId12" w:history="1">
                <w:r>
                  <w:rPr>
                    <w:rStyle w:val="-"/>
                  </w:rPr>
                  <w:t>https://www.eetaa.gr/enarmonisi/paidikoi_stathmoi_2019/07062019_kya_fek_2119b_2019.pdf</w:t>
                </w:r>
              </w:hyperlink>
              <w:r>
                <w:t xml:space="preserve">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C6" w:rsidRDefault="00DA4FC6" w:rsidP="00A5663B">
      <w:pPr>
        <w:spacing w:after="0" w:line="240" w:lineRule="auto"/>
      </w:pPr>
      <w:r>
        <w:separator/>
      </w:r>
    </w:p>
    <w:p w:rsidR="00DA4FC6" w:rsidRDefault="00DA4FC6"/>
  </w:endnote>
  <w:endnote w:type="continuationSeparator" w:id="0">
    <w:p w:rsidR="00DA4FC6" w:rsidRDefault="00DA4FC6" w:rsidP="00A5663B">
      <w:pPr>
        <w:spacing w:after="0" w:line="240" w:lineRule="auto"/>
      </w:pPr>
      <w:r>
        <w:continuationSeparator/>
      </w:r>
    </w:p>
    <w:p w:rsidR="00DA4FC6" w:rsidRDefault="00DA4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7C">
          <w:rPr>
            <w:noProof/>
          </w:rPr>
          <w:t>2</w:t>
        </w:r>
        <w:r>
          <w:fldChar w:fldCharType="end"/>
        </w:r>
      </w:p>
      <w:p w:rsidR="0076008A" w:rsidRDefault="00DA4FC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C6" w:rsidRDefault="00DA4FC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A4FC6" w:rsidRDefault="00DA4FC6"/>
  </w:footnote>
  <w:footnote w:type="continuationSeparator" w:id="0">
    <w:p w:rsidR="00DA4FC6" w:rsidRDefault="00DA4FC6" w:rsidP="00A5663B">
      <w:pPr>
        <w:spacing w:after="0" w:line="240" w:lineRule="auto"/>
      </w:pPr>
      <w:r>
        <w:continuationSeparator/>
      </w:r>
    </w:p>
    <w:p w:rsidR="00DA4FC6" w:rsidRDefault="00DA4F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DA4FC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4FC6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A7073"/>
    <w:rsid w:val="00EE0F94"/>
    <w:rsid w:val="00EE407C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taa.gr/enarmonisi/paidikoi_stathmoi_2019/07062019_kya_fek_2119b_2019.pd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taa.gr/enarmonisi/paidikoi_stathmoi_2019/07062019_prosklisis_enarmonisi_ad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www.eetaa.g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2D291F"/>
    <w:rsid w:val="003572EC"/>
    <w:rsid w:val="004B3087"/>
    <w:rsid w:val="00550D21"/>
    <w:rsid w:val="00B100FB"/>
    <w:rsid w:val="00D1211F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68A7E8-C89C-4A91-9561-C7E76F1F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2019-06-10T09:21:00Z</dcterms:created>
  <dcterms:modified xsi:type="dcterms:W3CDTF">2019-06-10T09:21:00Z</dcterms:modified>
  <cp:contentStatus/>
  <dc:language>Ελληνικά</dc:language>
  <cp:version>am-20180624</cp:version>
</cp:coreProperties>
</file>