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F06A6"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07T00:00:00Z">
                    <w:dateFormat w:val="dd.MM.yyyy"/>
                    <w:lid w:val="el-GR"/>
                    <w:storeMappedDataAs w:val="dateTime"/>
                    <w:calendar w:val="gregorian"/>
                  </w:date>
                </w:sdtPr>
                <w:sdtEndPr/>
                <w:sdtContent>
                  <w:r w:rsidR="00C60B39">
                    <w:t>07.01.2020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7F06A6"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 </w:t>
              </w:r>
              <w:r w:rsidR="00C60B39">
                <w:rPr>
                  <w:rStyle w:val="Char2"/>
                  <w:b/>
                </w:rPr>
                <w:t xml:space="preserve">στις 8 Ιανουαρίου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85885" w:rsidRDefault="006D611A" w:rsidP="00A85885">
              <w:pPr>
                <w:jc w:val="center"/>
              </w:pPr>
              <w:r>
                <w:t xml:space="preserve"> </w:t>
              </w:r>
              <w:r w:rsidR="00A85885" w:rsidRPr="00A85885">
                <w:rPr>
                  <w:rStyle w:val="Char9"/>
                </w:rPr>
                <w:t xml:space="preserve">Δήμοι:  </w:t>
              </w:r>
              <w:r w:rsidR="00C60B39">
                <w:rPr>
                  <w:rStyle w:val="Char9"/>
                </w:rPr>
                <w:t>Βύρωνα, Κερατσίνι- Δραπετσώνα, Ζωγράφου, Πέραμα</w:t>
              </w:r>
            </w:p>
            <w:p w:rsidR="006D611A" w:rsidRDefault="00C60B39" w:rsidP="006D611A">
              <w:r>
                <w:t xml:space="preserve">Συνεχίζεται και το 2020 η δράση της ΕΣΑμεΑ για την ανάπτυξη συνεργασίας με τους Δήμους της Αττικής, </w:t>
              </w:r>
              <w:r w:rsidR="006D611A">
                <w:t xml:space="preserve">με σκοπό να εδραιώσει μία άμεση και αποτελεσματική επικοινωνία και επαφή με τα άτομα με αναπηρία, χρόνιες παθήσεις και τις οικογένειές τους, </w:t>
              </w:r>
              <w:r>
                <w:t xml:space="preserve">μέσω της </w:t>
              </w:r>
              <w:r w:rsidR="006D611A">
                <w:t>υπηρεσία</w:t>
              </w:r>
              <w:r>
                <w:t>ς</w:t>
              </w:r>
              <w:r w:rsidR="006D611A">
                <w:t xml:space="preserve"> «Διεκδικούμε Μαζί»</w:t>
              </w:r>
              <w:r>
                <w:t>. Η υπηρεσία</w:t>
              </w:r>
              <w:r w:rsidR="006D611A">
                <w:t xml:space="preserve">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bookmarkStart w:id="1" w:name="_GoBack"/>
              <w:bookmarkEnd w:id="1"/>
              <w:r w:rsidR="00C60B39">
                <w:t xml:space="preserve"> οικογένειές τους, πραγματοποιώντας επισκέψεις στα Κέντρα Κοινότητας των Δήμων. Το πρόγραμμα για την </w:t>
              </w:r>
              <w:r w:rsidR="00C60B39" w:rsidRPr="00C60B39">
                <w:rPr>
                  <w:b/>
                </w:rPr>
                <w:t>Τετάρτη 8 Ιανουαρίου</w:t>
              </w:r>
              <w:r w:rsidR="00C60B39">
                <w:t xml:space="preserve"> διαμορφώνεται ως εξής: </w:t>
              </w:r>
            </w:p>
            <w:p w:rsidR="00C60B39" w:rsidRPr="00C60B39" w:rsidRDefault="00C60B39" w:rsidP="00C60B39">
              <w:pPr>
                <w:rPr>
                  <w:b/>
                </w:rPr>
              </w:pPr>
              <w:r w:rsidRPr="00C60B39">
                <w:rPr>
                  <w:b/>
                </w:rPr>
                <w:t>Δήμος Βύρωνα : 9.00-11.00</w:t>
              </w:r>
            </w:p>
            <w:p w:rsidR="00C60B39" w:rsidRDefault="00C60B39" w:rsidP="00C60B39">
              <w:r>
                <w:t>Κέντρο Κοινότητας, Καλλιπόλεως 59 και Αγίας Σοφίας</w:t>
              </w:r>
            </w:p>
            <w:p w:rsidR="00C60B39" w:rsidRPr="00C60B39" w:rsidRDefault="00C60B39" w:rsidP="00C60B39">
              <w:pPr>
                <w:rPr>
                  <w:b/>
                </w:rPr>
              </w:pPr>
              <w:r w:rsidRPr="00C60B39">
                <w:rPr>
                  <w:b/>
                </w:rPr>
                <w:t>Δήμος Κερατσινίου-Δραπετσώνας: 9.30-11.30</w:t>
              </w:r>
            </w:p>
            <w:p w:rsidR="00C60B39" w:rsidRDefault="00C60B39" w:rsidP="00C60B39">
              <w:r>
                <w:t xml:space="preserve">Κέντρο </w:t>
              </w:r>
              <w:r>
                <w:t>Κοινότητας, Μικράς Ασίας 143 (1</w:t>
              </w:r>
              <w:r w:rsidRPr="00C60B39">
                <w:rPr>
                  <w:vertAlign w:val="superscript"/>
                </w:rPr>
                <w:t>ος</w:t>
              </w:r>
              <w:r>
                <w:t xml:space="preserve"> </w:t>
              </w:r>
              <w:r>
                <w:t>όροφος)</w:t>
              </w:r>
            </w:p>
            <w:p w:rsidR="00C60B39" w:rsidRPr="00C60B39" w:rsidRDefault="00C60B39" w:rsidP="00C60B39">
              <w:pPr>
                <w:rPr>
                  <w:b/>
                </w:rPr>
              </w:pPr>
              <w:r w:rsidRPr="00C60B39">
                <w:rPr>
                  <w:b/>
                </w:rPr>
                <w:t>Δήμος Ζωγράφου: 12.00-14.00</w:t>
              </w:r>
            </w:p>
            <w:p w:rsidR="00C60B39" w:rsidRDefault="00C60B39" w:rsidP="00C60B39">
              <w:r>
                <w:t>Κέντρο Κοινότητας, Ιωάννη Θεολόγου 22 (παλαιό Δημαρχείο)</w:t>
              </w:r>
            </w:p>
            <w:p w:rsidR="00C60B39" w:rsidRPr="00C60B39" w:rsidRDefault="00C60B39" w:rsidP="00C60B39">
              <w:pPr>
                <w:rPr>
                  <w:b/>
                </w:rPr>
              </w:pPr>
              <w:r w:rsidRPr="00C60B39">
                <w:rPr>
                  <w:b/>
                </w:rPr>
                <w:t>Δήμος Περάματος: 12.30-14.30</w:t>
              </w:r>
            </w:p>
            <w:p w:rsidR="00C60B39" w:rsidRDefault="00C60B39" w:rsidP="00C60B39">
              <w:r>
                <w:t>Β΄ Κ.Α.Π.Η., Βοσπόρου 11 β</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w:t>
              </w:r>
              <w:r>
                <w:lastRenderedPageBreak/>
                <w:t>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6A6" w:rsidRDefault="007F06A6" w:rsidP="00A5663B">
      <w:pPr>
        <w:spacing w:after="0" w:line="240" w:lineRule="auto"/>
      </w:pPr>
      <w:r>
        <w:separator/>
      </w:r>
    </w:p>
    <w:p w:rsidR="007F06A6" w:rsidRDefault="007F06A6"/>
  </w:endnote>
  <w:endnote w:type="continuationSeparator" w:id="0">
    <w:p w:rsidR="007F06A6" w:rsidRDefault="007F06A6" w:rsidP="00A5663B">
      <w:pPr>
        <w:spacing w:after="0" w:line="240" w:lineRule="auto"/>
      </w:pPr>
      <w:r>
        <w:continuationSeparator/>
      </w:r>
    </w:p>
    <w:p w:rsidR="007F06A6" w:rsidRDefault="007F0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60B39">
          <w:rPr>
            <w:noProof/>
          </w:rPr>
          <w:t>2</w:t>
        </w:r>
        <w:r>
          <w:fldChar w:fldCharType="end"/>
        </w:r>
      </w:p>
      <w:p w:rsidR="0076008A" w:rsidRDefault="007F06A6"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6A6" w:rsidRDefault="007F06A6" w:rsidP="00A5663B">
      <w:pPr>
        <w:spacing w:after="0" w:line="240" w:lineRule="auto"/>
      </w:pPr>
      <w:bookmarkStart w:id="0" w:name="_Hlk484772647"/>
      <w:bookmarkEnd w:id="0"/>
      <w:r>
        <w:separator/>
      </w:r>
    </w:p>
    <w:p w:rsidR="007F06A6" w:rsidRDefault="007F06A6"/>
  </w:footnote>
  <w:footnote w:type="continuationSeparator" w:id="0">
    <w:p w:rsidR="007F06A6" w:rsidRDefault="007F06A6" w:rsidP="00A5663B">
      <w:pPr>
        <w:spacing w:after="0" w:line="240" w:lineRule="auto"/>
      </w:pPr>
      <w:r>
        <w:continuationSeparator/>
      </w:r>
    </w:p>
    <w:p w:rsidR="007F06A6" w:rsidRDefault="007F06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7F06A6"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2F7772"/>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0F"/>
    <w:rsid w:val="00A24A4D"/>
    <w:rsid w:val="00A32253"/>
    <w:rsid w:val="00A3535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61EC"/>
    <w:rsid w:val="00FF40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926F8"/>
    <w:rsid w:val="002D291F"/>
    <w:rsid w:val="002F7027"/>
    <w:rsid w:val="00304D53"/>
    <w:rsid w:val="003572EC"/>
    <w:rsid w:val="004B3087"/>
    <w:rsid w:val="00550D21"/>
    <w:rsid w:val="005D130D"/>
    <w:rsid w:val="005E1B4F"/>
    <w:rsid w:val="006D1887"/>
    <w:rsid w:val="00816805"/>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801F88-0218-46CC-B87D-CD289962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2</Pages>
  <Words>561</Words>
  <Characters>3032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2020-01-07T07:56:00Z</dcterms:created>
  <dcterms:modified xsi:type="dcterms:W3CDTF">2020-01-07T07:59:00Z</dcterms:modified>
  <cp:contentStatus/>
  <dc:language>Ελληνικά</dc:language>
  <cp:version>am-20180624</cp:version>
</cp:coreProperties>
</file>