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B6" w:rsidRDefault="00E906D4" w:rsidP="0074323F">
      <w:pPr>
        <w:pStyle w:val="a3"/>
        <w:jc w:val="center"/>
        <w:rPr>
          <w:rFonts w:ascii="Arial Narrow" w:hAnsi="Arial Narrow"/>
          <w:b/>
          <w:sz w:val="32"/>
          <w:szCs w:val="28"/>
        </w:rPr>
      </w:pPr>
      <w:r>
        <w:rPr>
          <w:rFonts w:ascii="Arial Narrow" w:hAnsi="Arial Narrow"/>
          <w:b/>
          <w:sz w:val="32"/>
          <w:szCs w:val="28"/>
        </w:rPr>
        <w:t xml:space="preserve">Δευτέρα </w:t>
      </w:r>
      <w:r w:rsidR="00DB20C5">
        <w:rPr>
          <w:rFonts w:ascii="Arial Narrow" w:hAnsi="Arial Narrow"/>
          <w:b/>
          <w:sz w:val="32"/>
          <w:szCs w:val="28"/>
        </w:rPr>
        <w:t>3 Φεβρουαρίου</w:t>
      </w:r>
      <w:r w:rsidR="00F8629B">
        <w:rPr>
          <w:rFonts w:ascii="Arial Narrow" w:hAnsi="Arial Narrow"/>
          <w:b/>
          <w:sz w:val="32"/>
          <w:szCs w:val="28"/>
        </w:rPr>
        <w:t xml:space="preserve"> 2020</w:t>
      </w:r>
    </w:p>
    <w:p w:rsidR="00D600B6" w:rsidRPr="00D600B6" w:rsidRDefault="00D600B6" w:rsidP="00D600B6"/>
    <w:p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rsidR="000A40B8" w:rsidRDefault="000A40B8" w:rsidP="0074323F">
      <w:pPr>
        <w:rPr>
          <w:rFonts w:ascii="Arial Narrow" w:hAnsi="Arial Narrow"/>
        </w:rPr>
      </w:pPr>
    </w:p>
    <w:p w:rsidR="00063F09" w:rsidRPr="00EE033F" w:rsidRDefault="0075668C" w:rsidP="00EE033F">
      <w:pPr>
        <w:jc w:val="center"/>
        <w:rPr>
          <w:rStyle w:val="-"/>
          <w:rFonts w:ascii="Arial Narrow" w:hAnsi="Arial Narrow"/>
          <w:b/>
          <w:color w:val="auto"/>
          <w:sz w:val="25"/>
          <w:szCs w:val="25"/>
          <w:u w:val="none"/>
        </w:rPr>
      </w:pPr>
      <w:hyperlink r:id="rId6" w:tooltip="δελτίο τύπου" w:history="1">
        <w:r w:rsidR="00063F09" w:rsidRPr="00EE033F">
          <w:rPr>
            <w:rStyle w:val="-"/>
            <w:rFonts w:ascii="Arial Narrow" w:hAnsi="Arial Narrow"/>
            <w:b/>
            <w:sz w:val="25"/>
            <w:szCs w:val="25"/>
          </w:rPr>
          <w:t>Κάθε Σάββατο στις 3.30 το μεσημέρι «Τα Νέα της Ε.Σ.Α.μεΑ.» στο κανάλι της Βουλής!</w:t>
        </w:r>
      </w:hyperlink>
    </w:p>
    <w:p w:rsidR="00063F09" w:rsidRPr="00EE033F" w:rsidRDefault="00063F09" w:rsidP="00EE033F">
      <w:pPr>
        <w:jc w:val="center"/>
        <w:rPr>
          <w:rStyle w:val="-"/>
          <w:rFonts w:ascii="Arial Narrow" w:hAnsi="Arial Narrow"/>
          <w:b/>
          <w:color w:val="auto"/>
          <w:sz w:val="25"/>
          <w:szCs w:val="25"/>
          <w:u w:val="none"/>
        </w:rPr>
      </w:pPr>
      <w:r w:rsidRPr="00EE033F">
        <w:rPr>
          <w:rStyle w:val="-"/>
          <w:rFonts w:ascii="Arial Narrow" w:hAnsi="Arial Narrow"/>
          <w:b/>
          <w:color w:val="auto"/>
          <w:sz w:val="25"/>
          <w:szCs w:val="25"/>
          <w:u w:val="none"/>
        </w:rPr>
        <w:t>Από το Σάββατο 25 Ιανουαρίου, και κάθε Σάββατο στις 3.30 το μεσημέρι, η εκ</w:t>
      </w:r>
      <w:r w:rsidR="005D4DB1" w:rsidRPr="00EE033F">
        <w:rPr>
          <w:rStyle w:val="-"/>
          <w:rFonts w:ascii="Arial Narrow" w:hAnsi="Arial Narrow"/>
          <w:b/>
          <w:color w:val="auto"/>
          <w:sz w:val="25"/>
          <w:szCs w:val="25"/>
          <w:u w:val="none"/>
        </w:rPr>
        <w:t xml:space="preserve">πομπή «Τα Νέα της Ε.Σ.Α.μεΑ» </w:t>
      </w:r>
      <w:r w:rsidRPr="00EE033F">
        <w:rPr>
          <w:rStyle w:val="-"/>
          <w:rFonts w:ascii="Arial Narrow" w:hAnsi="Arial Narrow"/>
          <w:b/>
          <w:color w:val="auto"/>
          <w:sz w:val="25"/>
          <w:szCs w:val="25"/>
          <w:u w:val="none"/>
        </w:rPr>
        <w:t xml:space="preserve">προβάλλεται από τον Τηλεοπτικό Σταθμό της Βουλής. </w:t>
      </w:r>
      <w:r w:rsidR="00DB20C5" w:rsidRPr="00EE033F">
        <w:rPr>
          <w:rStyle w:val="-"/>
          <w:rFonts w:ascii="Arial Narrow" w:hAnsi="Arial Narrow"/>
          <w:b/>
          <w:color w:val="auto"/>
          <w:sz w:val="25"/>
          <w:szCs w:val="25"/>
          <w:u w:val="none"/>
        </w:rPr>
        <w:t xml:space="preserve">Πρόκειται για τη μοναδική πλήρως προσβάσιμη εκπομπή για θέματα αναπηρίας. Συντονιστείτε, </w:t>
      </w:r>
      <w:r w:rsidRPr="00EE033F">
        <w:rPr>
          <w:rStyle w:val="-"/>
          <w:rFonts w:ascii="Arial Narrow" w:hAnsi="Arial Narrow"/>
          <w:b/>
          <w:color w:val="auto"/>
          <w:sz w:val="25"/>
          <w:szCs w:val="25"/>
          <w:u w:val="none"/>
        </w:rPr>
        <w:t xml:space="preserve">ώστε </w:t>
      </w:r>
      <w:r w:rsidR="002A5662" w:rsidRPr="00EE033F">
        <w:rPr>
          <w:rStyle w:val="-"/>
          <w:rFonts w:ascii="Arial Narrow" w:hAnsi="Arial Narrow"/>
          <w:b/>
          <w:color w:val="auto"/>
          <w:sz w:val="25"/>
          <w:szCs w:val="25"/>
          <w:u w:val="none"/>
        </w:rPr>
        <w:t xml:space="preserve">το αναπηρικό κίνημα </w:t>
      </w:r>
      <w:r w:rsidRPr="00EE033F">
        <w:rPr>
          <w:rStyle w:val="-"/>
          <w:rFonts w:ascii="Arial Narrow" w:hAnsi="Arial Narrow"/>
          <w:b/>
          <w:color w:val="auto"/>
          <w:sz w:val="25"/>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EE033F">
        <w:rPr>
          <w:rStyle w:val="-"/>
          <w:rFonts w:ascii="Arial Narrow" w:hAnsi="Arial Narrow"/>
          <w:b/>
          <w:color w:val="auto"/>
          <w:sz w:val="25"/>
          <w:szCs w:val="25"/>
          <w:u w:val="none"/>
        </w:rPr>
        <w:t xml:space="preserve"> ενδιαφέρονται για την αναπηρία!</w:t>
      </w:r>
    </w:p>
    <w:p w:rsidR="00ED1AB2" w:rsidRPr="00ED1AB2" w:rsidRDefault="00ED1AB2" w:rsidP="00ED1AB2">
      <w:pPr>
        <w:rPr>
          <w:rStyle w:val="-"/>
          <w:rFonts w:ascii="Arial Narrow" w:hAnsi="Arial Narrow"/>
          <w:b/>
          <w:color w:val="auto"/>
          <w:sz w:val="25"/>
          <w:szCs w:val="25"/>
          <w:u w:val="none"/>
        </w:rPr>
      </w:pPr>
      <w:r w:rsidRPr="00ED1AB2">
        <w:rPr>
          <w:rStyle w:val="-"/>
          <w:rFonts w:ascii="Arial Narrow" w:hAnsi="Arial Narrow"/>
          <w:b/>
          <w:color w:val="auto"/>
          <w:sz w:val="25"/>
          <w:szCs w:val="25"/>
          <w:u w:val="none"/>
        </w:rPr>
        <w:t>28.01.2020</w:t>
      </w:r>
    </w:p>
    <w:p w:rsidR="00ED1AB2" w:rsidRPr="00ED1AB2" w:rsidRDefault="00ED1AB2" w:rsidP="00ED1AB2">
      <w:pPr>
        <w:rPr>
          <w:rStyle w:val="-"/>
          <w:rFonts w:ascii="Arial Narrow" w:hAnsi="Arial Narrow"/>
          <w:b/>
          <w:color w:val="auto"/>
          <w:sz w:val="25"/>
          <w:szCs w:val="25"/>
          <w:u w:val="none"/>
        </w:rPr>
      </w:pPr>
      <w:hyperlink r:id="rId7" w:tooltip="δελτίο τύπου" w:history="1">
        <w:r w:rsidRPr="00ED1AB2">
          <w:rPr>
            <w:rStyle w:val="-"/>
            <w:rFonts w:ascii="Arial Narrow" w:hAnsi="Arial Narrow"/>
            <w:b/>
            <w:sz w:val="25"/>
            <w:szCs w:val="25"/>
          </w:rPr>
          <w:t>Ι. Βαρδακαστάνης: Ο τραγικός θάνατος των 8 ατόμων με αναπηρία στην Τσεχία αποδεικνύει για πολλοστή φορά ότι τα ιδρύματα πρέπει να κλείσουν!</w:t>
        </w:r>
      </w:hyperlink>
    </w:p>
    <w:p w:rsidR="00ED1AB2" w:rsidRPr="00ED1AB2" w:rsidRDefault="00ED1AB2" w:rsidP="00ED1AB2">
      <w:pPr>
        <w:rPr>
          <w:rStyle w:val="-"/>
          <w:rFonts w:ascii="Arial Narrow" w:hAnsi="Arial Narrow"/>
          <w:color w:val="auto"/>
          <w:sz w:val="25"/>
          <w:szCs w:val="25"/>
          <w:u w:val="none"/>
        </w:rPr>
      </w:pPr>
      <w:r w:rsidRPr="00ED1AB2">
        <w:rPr>
          <w:rStyle w:val="-"/>
          <w:rFonts w:ascii="Arial Narrow" w:hAnsi="Arial Narrow"/>
          <w:color w:val="auto"/>
          <w:sz w:val="25"/>
          <w:szCs w:val="25"/>
          <w:u w:val="none"/>
        </w:rPr>
        <w:t>Την θλίψη του εκφράζει το EDF, Ευρωπαϊκό Φόρουμ Ατόμων με Αναπηρία, και η ΕΣΑμεΑ προσυπογράφει κάθε λέξη, για τον τραγικό θάνατο 8 ανδρών με αναπηρία σε πυρκαγιά που ξέσπασε σε ίδρυμα στην Τσεχία.</w:t>
      </w:r>
    </w:p>
    <w:p w:rsidR="00ED1AB2" w:rsidRPr="00ED1AB2" w:rsidRDefault="00ED1AB2" w:rsidP="00ED1AB2">
      <w:pPr>
        <w:rPr>
          <w:rStyle w:val="-"/>
          <w:rFonts w:ascii="Arial Narrow" w:hAnsi="Arial Narrow"/>
          <w:color w:val="auto"/>
          <w:sz w:val="25"/>
          <w:szCs w:val="25"/>
          <w:u w:val="none"/>
        </w:rPr>
      </w:pPr>
      <w:r w:rsidRPr="00ED1AB2">
        <w:rPr>
          <w:rStyle w:val="-"/>
          <w:rFonts w:ascii="Arial Narrow" w:hAnsi="Arial Narrow"/>
          <w:color w:val="auto"/>
          <w:sz w:val="25"/>
          <w:szCs w:val="25"/>
          <w:u w:val="none"/>
        </w:rPr>
        <w:t>Με θλίψη μάθαμε για τον τραγικό θάνατο των 8 ατόμων με αναπηρία κατά τη διάρκεια πυρκαγιάς σε ίδρυμα στην Τσεχία. Εκφράζουμε τα βαθύτατα συλλυπητήριά μας στους φίλους και τις οικογένειες των ανθρώπων που έχασαν τη ζωή τους και την ταχεία ανάκαμψη και ισχυρή υποστήριξη των τραυματιών.</w:t>
      </w:r>
    </w:p>
    <w:p w:rsidR="00ED1AB2" w:rsidRPr="00ED1AB2" w:rsidRDefault="00ED1AB2" w:rsidP="00ED1AB2">
      <w:pPr>
        <w:rPr>
          <w:rStyle w:val="-"/>
          <w:rFonts w:ascii="Arial Narrow" w:hAnsi="Arial Narrow"/>
          <w:color w:val="auto"/>
          <w:sz w:val="25"/>
          <w:szCs w:val="25"/>
          <w:u w:val="none"/>
        </w:rPr>
      </w:pPr>
      <w:r w:rsidRPr="00ED1AB2">
        <w:rPr>
          <w:rStyle w:val="-"/>
          <w:rFonts w:ascii="Arial Narrow" w:hAnsi="Arial Narrow"/>
          <w:color w:val="auto"/>
          <w:sz w:val="25"/>
          <w:szCs w:val="25"/>
          <w:u w:val="none"/>
        </w:rPr>
        <w:t>Αυτή η φωτιά υπογραμμίζει όλα όσα είναι λάθος στα ιδρύματα. Δείχνει ότι η απομόνωση των ατόμων με αναπηρία στα ιδρύματα τους αφήνει απομονωμένους και εκτεθειμένους σε κάθε είδους κινδύνους. Σε κινδύνους κοινωνικής απομόνωσης, φτώχειας και αποκλεισμού, και σε αυτή την περίπτωση επίσης, θανάτου, εξαιτίας υποβαθμισμένων και μη ασφαλών συνθηκών διαβίωσης.</w:t>
      </w:r>
    </w:p>
    <w:p w:rsidR="00DB20C5" w:rsidRDefault="00ED1AB2" w:rsidP="00ED1AB2">
      <w:pPr>
        <w:rPr>
          <w:rStyle w:val="-"/>
          <w:rFonts w:ascii="Arial Narrow" w:hAnsi="Arial Narrow"/>
          <w:color w:val="auto"/>
          <w:sz w:val="25"/>
          <w:szCs w:val="25"/>
          <w:u w:val="none"/>
        </w:rPr>
      </w:pPr>
      <w:r w:rsidRPr="00ED1AB2">
        <w:rPr>
          <w:rStyle w:val="-"/>
          <w:rFonts w:ascii="Arial Narrow" w:hAnsi="Arial Narrow"/>
          <w:color w:val="auto"/>
          <w:sz w:val="25"/>
          <w:szCs w:val="25"/>
          <w:u w:val="none"/>
        </w:rPr>
        <w:t>Εκτιμάται ότι πάνω από 1 εκατομμύριο άτομα με αναπηρία εξακολουθούν να ζουν σε ιδρύματα στην Ευρώπη. Αυτό πρέπει να τελειώσει. Καλούμε όλες τις ευρωπαϊκές χώρες να προλάβουν αποτρέψιμους θανάτους. Καλούμε να κλείσουν όλα τα ιδρύματα.</w:t>
      </w:r>
    </w:p>
    <w:p w:rsidR="00ED1AB2" w:rsidRPr="00ED1AB2" w:rsidRDefault="00ED1AB2" w:rsidP="00ED1AB2">
      <w:pPr>
        <w:rPr>
          <w:rStyle w:val="-"/>
          <w:rFonts w:ascii="Arial Narrow" w:hAnsi="Arial Narrow"/>
          <w:b/>
          <w:color w:val="auto"/>
          <w:sz w:val="25"/>
          <w:szCs w:val="25"/>
          <w:u w:val="none"/>
        </w:rPr>
      </w:pPr>
      <w:r w:rsidRPr="00ED1AB2">
        <w:rPr>
          <w:rStyle w:val="-"/>
          <w:rFonts w:ascii="Arial Narrow" w:hAnsi="Arial Narrow"/>
          <w:b/>
          <w:color w:val="auto"/>
          <w:sz w:val="25"/>
          <w:szCs w:val="25"/>
          <w:u w:val="none"/>
        </w:rPr>
        <w:t>30.01.2020</w:t>
      </w:r>
    </w:p>
    <w:p w:rsidR="00ED1AB2" w:rsidRPr="00ED1AB2" w:rsidRDefault="00ED1AB2" w:rsidP="00ED1AB2">
      <w:pPr>
        <w:rPr>
          <w:rStyle w:val="-"/>
          <w:rFonts w:ascii="Arial Narrow" w:hAnsi="Arial Narrow"/>
          <w:b/>
          <w:color w:val="auto"/>
          <w:sz w:val="25"/>
          <w:szCs w:val="25"/>
          <w:u w:val="none"/>
        </w:rPr>
      </w:pPr>
      <w:hyperlink r:id="rId8" w:tooltip="δελτίο τύπου" w:history="1">
        <w:r w:rsidRPr="00ED1AB2">
          <w:rPr>
            <w:rStyle w:val="-"/>
            <w:rFonts w:ascii="Arial Narrow" w:hAnsi="Arial Narrow"/>
            <w:b/>
            <w:sz w:val="25"/>
            <w:szCs w:val="25"/>
          </w:rPr>
          <w:t>Προτάσεις για την αντιμετώπιση κινδύνων για τα άτομα με αναπηρία στο νομοσχέδιο για τον ειδικό μηχανισμό διαχείρισης κρίσεων</w:t>
        </w:r>
      </w:hyperlink>
    </w:p>
    <w:p w:rsidR="00ED1AB2" w:rsidRPr="00ED1AB2" w:rsidRDefault="00ED1AB2" w:rsidP="00ED1AB2">
      <w:pPr>
        <w:rPr>
          <w:rStyle w:val="-"/>
          <w:rFonts w:ascii="Arial Narrow" w:hAnsi="Arial Narrow"/>
          <w:color w:val="auto"/>
          <w:sz w:val="25"/>
          <w:szCs w:val="25"/>
          <w:u w:val="none"/>
        </w:rPr>
      </w:pPr>
      <w:r w:rsidRPr="00ED1AB2">
        <w:rPr>
          <w:rStyle w:val="-"/>
          <w:rFonts w:ascii="Arial Narrow" w:hAnsi="Arial Narrow"/>
          <w:color w:val="auto"/>
          <w:sz w:val="25"/>
          <w:szCs w:val="25"/>
          <w:u w:val="none"/>
        </w:rPr>
        <w:t>Τις προτάσεις τις επί του νομοσχεδίου «Εθνικός Μηχανισμός Διαχείρισης Κρίσεων και Αντιμετώπισης Κινδύνων της Γενικής Γραμματείας Πολιτικής Προστασίας, αναβάθμιση συστήματος εθελοντισμού πολιτικής προστασίας, αναδιοργάνωση του Πυροσβεστικού Σώματος και άλλες διατάξεις» υπέβαλε η ΕΣΑμεΑ, μέσω επιστολής καθώς και στη δημόσια διαβούλευση.</w:t>
      </w:r>
    </w:p>
    <w:p w:rsidR="00ED1AB2" w:rsidRDefault="00ED1AB2" w:rsidP="00ED1AB2">
      <w:pPr>
        <w:rPr>
          <w:rStyle w:val="-"/>
          <w:rFonts w:ascii="Arial Narrow" w:hAnsi="Arial Narrow"/>
          <w:color w:val="auto"/>
          <w:sz w:val="25"/>
          <w:szCs w:val="25"/>
          <w:u w:val="none"/>
        </w:rPr>
      </w:pPr>
      <w:r w:rsidRPr="00ED1AB2">
        <w:rPr>
          <w:rStyle w:val="-"/>
          <w:rFonts w:ascii="Arial Narrow" w:hAnsi="Arial Narrow"/>
          <w:color w:val="auto"/>
          <w:sz w:val="25"/>
          <w:szCs w:val="25"/>
          <w:u w:val="none"/>
        </w:rPr>
        <w:lastRenderedPageBreak/>
        <w:t>Δυστυχώς οι προτάσεις που είχε καταθέσει η ΕΣΑμεΑ στη διαβούλευση δεν εντάχθηκαν στο νομοσχέδιο, με τη δικαιολογία ότι «οι υφιστάμενες διατάξεις καλύπτουν και τις ανάγκες των ατόμων με αναπηρία». Ωστόσο, αυτό που έχει δείξει η εμπειρία είναι ότι όταν δεν περιλαμβάνονται στη νομοθεσία ρητές αναφορά στα άτομα με αναπηρία και στην Ε.Σ.Α.μεΑ., τότε αγνοούνται αφενός οι ανάγκες και τα δικαιώματα των ατόμων με αναπηρία, αφετέρου η συμμετοχή τους στις διαδικασίες λήψης αποφάσεων. Γι αυτό το λόγο η ΕΣΑμεΑ απευθύνεται και στην Επιτροπή της Βουλής στην οποία βρίσκεται τώρα το νομοσχέδιο, μήπως κα ενσωματωθούν έστω τώρα.</w:t>
      </w:r>
    </w:p>
    <w:p w:rsidR="00EE033F" w:rsidRPr="00EE033F" w:rsidRDefault="00EE033F" w:rsidP="00EE033F">
      <w:pPr>
        <w:rPr>
          <w:rStyle w:val="-"/>
          <w:rFonts w:ascii="Arial Narrow" w:hAnsi="Arial Narrow"/>
          <w:b/>
          <w:color w:val="C00000"/>
          <w:sz w:val="25"/>
          <w:szCs w:val="25"/>
          <w:u w:val="none"/>
          <w:lang w:val="en-US"/>
        </w:rPr>
      </w:pPr>
      <w:r w:rsidRPr="00EE033F">
        <w:rPr>
          <w:rStyle w:val="-"/>
          <w:rFonts w:ascii="Arial Narrow" w:hAnsi="Arial Narrow"/>
          <w:b/>
          <w:color w:val="C00000"/>
          <w:sz w:val="25"/>
          <w:szCs w:val="25"/>
          <w:u w:val="none"/>
          <w:lang w:val="en-US"/>
        </w:rPr>
        <w:t>European Disability Forum</w:t>
      </w:r>
    </w:p>
    <w:p w:rsidR="00063F09" w:rsidRDefault="00EE033F" w:rsidP="00EE033F">
      <w:pPr>
        <w:rPr>
          <w:rStyle w:val="-"/>
          <w:rFonts w:ascii="Arial Narrow" w:hAnsi="Arial Narrow"/>
          <w:b/>
          <w:color w:val="auto"/>
          <w:sz w:val="25"/>
          <w:szCs w:val="25"/>
          <w:u w:val="none"/>
          <w:lang w:val="en-US"/>
        </w:rPr>
      </w:pPr>
      <w:r w:rsidRPr="00EE033F">
        <w:rPr>
          <w:rStyle w:val="-"/>
          <w:rFonts w:ascii="Arial Narrow" w:hAnsi="Arial Narrow"/>
          <w:b/>
          <w:color w:val="auto"/>
          <w:sz w:val="25"/>
          <w:szCs w:val="25"/>
          <w:u w:val="none"/>
          <w:lang w:val="en-US"/>
        </w:rPr>
        <w:t>31.01.2020</w:t>
      </w:r>
    </w:p>
    <w:p w:rsidR="005D797C" w:rsidRPr="00EE033F" w:rsidRDefault="005D797C" w:rsidP="005D797C">
      <w:pPr>
        <w:rPr>
          <w:rStyle w:val="-"/>
          <w:rFonts w:ascii="Arial Narrow" w:hAnsi="Arial Narrow"/>
          <w:color w:val="auto"/>
          <w:sz w:val="25"/>
          <w:szCs w:val="25"/>
          <w:u w:val="none"/>
          <w:lang w:val="en-US"/>
        </w:rPr>
      </w:pPr>
      <w:r w:rsidRPr="00EE033F">
        <w:rPr>
          <w:rStyle w:val="-"/>
          <w:rFonts w:ascii="Arial Narrow" w:hAnsi="Arial Narrow"/>
          <w:color w:val="auto"/>
          <w:sz w:val="25"/>
          <w:szCs w:val="25"/>
          <w:u w:val="none"/>
          <w:lang w:val="en-US"/>
        </w:rPr>
        <w:t>In 2016, before the Brexit referendum, the European Disability Forum expressed its strong commitment to a united Europe and our hope that the UK would remain within the EU. It was with regret that we acknowledged the results of the referendum.</w:t>
      </w:r>
    </w:p>
    <w:p w:rsidR="005D797C" w:rsidRPr="00EE033F" w:rsidRDefault="005D797C" w:rsidP="005D797C">
      <w:pPr>
        <w:rPr>
          <w:rStyle w:val="-"/>
          <w:rFonts w:ascii="Arial Narrow" w:hAnsi="Arial Narrow"/>
          <w:color w:val="auto"/>
          <w:sz w:val="25"/>
          <w:szCs w:val="25"/>
          <w:u w:val="none"/>
          <w:lang w:val="en-US"/>
        </w:rPr>
      </w:pPr>
      <w:r w:rsidRPr="00EE033F">
        <w:rPr>
          <w:rStyle w:val="-"/>
          <w:rFonts w:ascii="Arial Narrow" w:hAnsi="Arial Narrow"/>
          <w:color w:val="auto"/>
          <w:sz w:val="25"/>
          <w:szCs w:val="25"/>
          <w:u w:val="none"/>
          <w:lang w:val="en-US"/>
        </w:rPr>
        <w:t>Now that the United Kingdom will exit the EU, we would like to repeat our demand: the rights of persons with disabilities, and the most marginalized people, should not be negatively impacted. Negative impacts that we want to see avoided include loss of social security benefits, loss of access and availability of medicines, loss of funding to disability-related programs, and the loss of protection under EU law (such as passenger rights).</w:t>
      </w:r>
    </w:p>
    <w:p w:rsidR="005D797C" w:rsidRPr="00EE033F" w:rsidRDefault="005D797C" w:rsidP="005D797C">
      <w:pPr>
        <w:rPr>
          <w:rStyle w:val="-"/>
          <w:rFonts w:ascii="Arial Narrow" w:hAnsi="Arial Narrow"/>
          <w:color w:val="auto"/>
          <w:sz w:val="25"/>
          <w:szCs w:val="25"/>
          <w:u w:val="none"/>
          <w:lang w:val="en-US"/>
        </w:rPr>
      </w:pPr>
      <w:r w:rsidRPr="00EE033F">
        <w:rPr>
          <w:rStyle w:val="-"/>
          <w:rFonts w:ascii="Arial Narrow" w:hAnsi="Arial Narrow"/>
          <w:color w:val="auto"/>
          <w:sz w:val="25"/>
          <w:szCs w:val="25"/>
          <w:u w:val="none"/>
          <w:lang w:val="en-US"/>
        </w:rPr>
        <w:t>We call on EU and UK governments to bear in mind the persons with disabilities’ rights when preparing the future relationship agreement.</w:t>
      </w:r>
    </w:p>
    <w:p w:rsidR="00EE033F" w:rsidRPr="00EE033F" w:rsidRDefault="00EE033F" w:rsidP="00EE033F">
      <w:pPr>
        <w:rPr>
          <w:rStyle w:val="-"/>
          <w:rFonts w:ascii="Arial Narrow" w:hAnsi="Arial Narrow"/>
          <w:b/>
          <w:color w:val="auto"/>
          <w:sz w:val="25"/>
          <w:szCs w:val="25"/>
          <w:u w:val="none"/>
          <w:lang w:val="en-US"/>
        </w:rPr>
      </w:pPr>
      <w:r w:rsidRPr="00EE033F">
        <w:rPr>
          <w:rStyle w:val="-"/>
          <w:rFonts w:ascii="Arial Narrow" w:hAnsi="Arial Narrow"/>
          <w:b/>
          <w:color w:val="auto"/>
          <w:sz w:val="25"/>
          <w:szCs w:val="25"/>
          <w:u w:val="none"/>
          <w:lang w:val="en-US"/>
        </w:rPr>
        <w:t xml:space="preserve">Our work on Brexit: </w:t>
      </w:r>
      <w:hyperlink r:id="rId9" w:history="1">
        <w:r w:rsidRPr="00EE033F">
          <w:rPr>
            <w:rStyle w:val="-"/>
            <w:rFonts w:ascii="Arial Narrow" w:hAnsi="Arial Narrow"/>
            <w:b/>
            <w:sz w:val="25"/>
            <w:szCs w:val="25"/>
            <w:lang w:val="en-US"/>
          </w:rPr>
          <w:t>http://www.edf-feph.org/factsheet-our-work-brexit</w:t>
        </w:r>
      </w:hyperlink>
      <w:r w:rsidR="005D797C">
        <w:rPr>
          <w:rStyle w:val="-"/>
          <w:rFonts w:ascii="Arial Narrow" w:hAnsi="Arial Narrow"/>
          <w:b/>
          <w:color w:val="auto"/>
          <w:sz w:val="25"/>
          <w:szCs w:val="25"/>
          <w:u w:val="none"/>
          <w:lang w:val="en-US"/>
        </w:rPr>
        <w:t xml:space="preserve"> </w:t>
      </w:r>
      <w:r w:rsidRPr="00EE033F">
        <w:rPr>
          <w:rStyle w:val="-"/>
          <w:rFonts w:ascii="Arial Narrow" w:hAnsi="Arial Narrow"/>
          <w:b/>
          <w:color w:val="auto"/>
          <w:sz w:val="25"/>
          <w:szCs w:val="25"/>
          <w:u w:val="none"/>
          <w:lang w:val="en-US"/>
        </w:rPr>
        <w:t xml:space="preserve"> </w:t>
      </w:r>
    </w:p>
    <w:p w:rsidR="00EE033F" w:rsidRPr="00EE033F" w:rsidRDefault="00EE033F" w:rsidP="00EE033F">
      <w:pPr>
        <w:rPr>
          <w:rStyle w:val="-"/>
          <w:rFonts w:ascii="Arial Narrow" w:hAnsi="Arial Narrow"/>
          <w:b/>
          <w:color w:val="C00000"/>
          <w:sz w:val="25"/>
          <w:szCs w:val="25"/>
          <w:u w:val="none"/>
          <w:lang w:val="en-US"/>
        </w:rPr>
      </w:pPr>
      <w:r w:rsidRPr="00EE033F">
        <w:rPr>
          <w:rStyle w:val="-"/>
          <w:rFonts w:ascii="Arial Narrow" w:hAnsi="Arial Narrow"/>
          <w:b/>
          <w:color w:val="C00000"/>
          <w:sz w:val="25"/>
          <w:szCs w:val="25"/>
          <w:u w:val="none"/>
          <w:lang w:val="en-US"/>
        </w:rPr>
        <w:t xml:space="preserve">EESC - European Economic and Social Committee </w:t>
      </w:r>
    </w:p>
    <w:p w:rsidR="00EE033F" w:rsidRPr="00EE033F" w:rsidRDefault="00EE033F" w:rsidP="00EE033F">
      <w:pPr>
        <w:rPr>
          <w:rStyle w:val="-"/>
          <w:rFonts w:ascii="Arial Narrow" w:hAnsi="Arial Narrow"/>
          <w:b/>
          <w:color w:val="auto"/>
          <w:sz w:val="25"/>
          <w:szCs w:val="25"/>
          <w:u w:val="none"/>
          <w:lang w:val="en-US"/>
        </w:rPr>
      </w:pPr>
      <w:r w:rsidRPr="00EE033F">
        <w:rPr>
          <w:rStyle w:val="-"/>
          <w:rFonts w:ascii="Arial Narrow" w:hAnsi="Arial Narrow"/>
          <w:b/>
          <w:color w:val="auto"/>
          <w:sz w:val="25"/>
          <w:szCs w:val="25"/>
          <w:u w:val="none"/>
          <w:lang w:val="en-US"/>
        </w:rPr>
        <w:t xml:space="preserve">31.01.2020 </w:t>
      </w:r>
    </w:p>
    <w:p w:rsidR="00EE033F" w:rsidRPr="00EE033F" w:rsidRDefault="00EE033F" w:rsidP="00EE033F">
      <w:pPr>
        <w:rPr>
          <w:rStyle w:val="-"/>
          <w:rFonts w:ascii="Arial Narrow" w:hAnsi="Arial Narrow"/>
          <w:color w:val="auto"/>
          <w:sz w:val="25"/>
          <w:szCs w:val="25"/>
          <w:u w:val="none"/>
          <w:lang w:val="en-US"/>
        </w:rPr>
      </w:pPr>
      <w:r w:rsidRPr="00EE033F">
        <w:rPr>
          <w:rStyle w:val="-"/>
          <w:rFonts w:ascii="Arial Narrow" w:hAnsi="Arial Narrow"/>
          <w:color w:val="auto"/>
          <w:sz w:val="25"/>
          <w:szCs w:val="25"/>
          <w:u w:val="none"/>
          <w:lang w:val="en-US"/>
        </w:rPr>
        <w:t xml:space="preserve">The United Kingdom </w:t>
      </w:r>
      <w:bookmarkStart w:id="0" w:name="_GoBack"/>
      <w:bookmarkEnd w:id="0"/>
      <w:r w:rsidRPr="00EE033F">
        <w:rPr>
          <w:rStyle w:val="-"/>
          <w:rFonts w:ascii="Arial Narrow" w:hAnsi="Arial Narrow"/>
          <w:color w:val="auto"/>
          <w:sz w:val="25"/>
          <w:szCs w:val="25"/>
          <w:u w:val="none"/>
          <w:lang w:val="en-US"/>
        </w:rPr>
        <w:t xml:space="preserve">will officially leave the European Union </w:t>
      </w:r>
      <w:r w:rsidRPr="00EE033F">
        <w:rPr>
          <w:rStyle w:val="-"/>
          <w:rFonts w:ascii="Segoe UI Symbol" w:hAnsi="Segoe UI Symbol" w:cs="Segoe UI Symbol"/>
          <w:color w:val="auto"/>
          <w:sz w:val="25"/>
          <w:szCs w:val="25"/>
          <w:u w:val="none"/>
        </w:rPr>
        <w:t>🇪🇺</w:t>
      </w:r>
      <w:r w:rsidRPr="00EE033F">
        <w:rPr>
          <w:rStyle w:val="-"/>
          <w:rFonts w:ascii="Arial Narrow" w:hAnsi="Arial Narrow"/>
          <w:color w:val="auto"/>
          <w:sz w:val="25"/>
          <w:szCs w:val="25"/>
          <w:u w:val="none"/>
          <w:lang w:val="en-US"/>
        </w:rPr>
        <w:t xml:space="preserve"> after 47 years of membership.</w:t>
      </w:r>
    </w:p>
    <w:p w:rsidR="00EE033F" w:rsidRPr="00EE033F" w:rsidRDefault="00EE033F" w:rsidP="00EE033F">
      <w:pPr>
        <w:rPr>
          <w:rStyle w:val="-"/>
          <w:rFonts w:ascii="Arial Narrow" w:hAnsi="Arial Narrow"/>
          <w:color w:val="auto"/>
          <w:sz w:val="25"/>
          <w:szCs w:val="25"/>
          <w:u w:val="none"/>
          <w:lang w:val="en-US"/>
        </w:rPr>
      </w:pPr>
      <w:r w:rsidRPr="00EE033F">
        <w:rPr>
          <w:rStyle w:val="-"/>
          <w:rFonts w:ascii="Arial Narrow" w:hAnsi="Arial Narrow"/>
          <w:color w:val="auto"/>
          <w:sz w:val="25"/>
          <w:szCs w:val="25"/>
          <w:u w:val="none"/>
          <w:lang w:val="en-US"/>
        </w:rPr>
        <w:t>Sadly, this also affects our 24 British members, who have been w</w:t>
      </w:r>
      <w:r>
        <w:rPr>
          <w:rStyle w:val="-"/>
          <w:rFonts w:ascii="Arial Narrow" w:hAnsi="Arial Narrow"/>
          <w:color w:val="auto"/>
          <w:sz w:val="25"/>
          <w:szCs w:val="25"/>
          <w:u w:val="none"/>
          <w:lang w:val="en-US"/>
        </w:rPr>
        <w:t xml:space="preserve">orking tirelessly on behalf of </w:t>
      </w:r>
      <w:r w:rsidRPr="00EE033F">
        <w:rPr>
          <w:rStyle w:val="-"/>
          <w:rFonts w:ascii="Arial Narrow" w:hAnsi="Arial Narrow"/>
          <w:color w:val="auto"/>
          <w:sz w:val="25"/>
          <w:szCs w:val="25"/>
          <w:u w:val="none"/>
          <w:lang w:val="en-US"/>
        </w:rPr>
        <w:t>EUCivilSociety for many years, representing UK civil society on the EU level.</w:t>
      </w:r>
    </w:p>
    <w:p w:rsidR="00EE033F" w:rsidRPr="00EE033F" w:rsidRDefault="00EE033F" w:rsidP="00EE033F">
      <w:pPr>
        <w:rPr>
          <w:rStyle w:val="-"/>
          <w:rFonts w:ascii="Arial Narrow" w:hAnsi="Arial Narrow"/>
          <w:color w:val="auto"/>
          <w:sz w:val="25"/>
          <w:szCs w:val="25"/>
          <w:u w:val="none"/>
          <w:lang w:val="en-US"/>
        </w:rPr>
      </w:pPr>
      <w:r w:rsidRPr="00EE033F">
        <w:rPr>
          <w:rStyle w:val="-"/>
          <w:rFonts w:ascii="Arial Narrow" w:hAnsi="Arial Narrow"/>
          <w:color w:val="auto"/>
          <w:sz w:val="25"/>
          <w:szCs w:val="25"/>
          <w:u w:val="none"/>
          <w:lang w:val="en-US"/>
        </w:rPr>
        <w:t>During our last Plenary session, on 23 January, it was time for the EESC to say its farewell and pay tribute to them. The moving ceremony showed the EESC's strong com</w:t>
      </w:r>
      <w:r>
        <w:rPr>
          <w:rStyle w:val="-"/>
          <w:rFonts w:ascii="Arial Narrow" w:hAnsi="Arial Narrow"/>
          <w:color w:val="auto"/>
          <w:sz w:val="25"/>
          <w:szCs w:val="25"/>
          <w:u w:val="none"/>
          <w:lang w:val="en-US"/>
        </w:rPr>
        <w:t xml:space="preserve">mitment to maintaining close ties </w:t>
      </w:r>
      <w:r w:rsidRPr="00EE033F">
        <w:rPr>
          <w:rStyle w:val="-"/>
          <w:rFonts w:ascii="Arial Narrow" w:hAnsi="Arial Narrow"/>
          <w:color w:val="auto"/>
          <w:sz w:val="25"/>
          <w:szCs w:val="25"/>
          <w:u w:val="none"/>
          <w:lang w:val="en-US"/>
        </w:rPr>
        <w:t>wi</w:t>
      </w:r>
      <w:r>
        <w:rPr>
          <w:rStyle w:val="-"/>
          <w:rFonts w:ascii="Arial Narrow" w:hAnsi="Arial Narrow"/>
          <w:color w:val="auto"/>
          <w:sz w:val="25"/>
          <w:szCs w:val="25"/>
          <w:u w:val="none"/>
          <w:lang w:val="en-US"/>
        </w:rPr>
        <w:t xml:space="preserve">th British civil society after </w:t>
      </w:r>
      <w:r w:rsidRPr="00EE033F">
        <w:rPr>
          <w:rStyle w:val="-"/>
          <w:rFonts w:ascii="Arial Narrow" w:hAnsi="Arial Narrow"/>
          <w:color w:val="auto"/>
          <w:sz w:val="25"/>
          <w:szCs w:val="25"/>
          <w:u w:val="none"/>
          <w:lang w:val="en-US"/>
        </w:rPr>
        <w:t>Brexit.</w:t>
      </w:r>
    </w:p>
    <w:p w:rsidR="008428ED" w:rsidRPr="00896C76" w:rsidRDefault="008428ED" w:rsidP="00593152">
      <w:pPr>
        <w:jc w:val="center"/>
        <w:rPr>
          <w:rFonts w:ascii="Arial Narrow" w:hAnsi="Arial Narrow"/>
          <w:b/>
          <w:sz w:val="26"/>
          <w:szCs w:val="26"/>
        </w:rPr>
      </w:pPr>
      <w:r w:rsidRPr="00896C76">
        <w:rPr>
          <w:rFonts w:ascii="Arial Narrow" w:hAnsi="Arial Narrow"/>
          <w:b/>
          <w:sz w:val="26"/>
          <w:szCs w:val="26"/>
        </w:rPr>
        <w:t xml:space="preserve">Ακολουθείστε την </w:t>
      </w:r>
      <w:r w:rsidR="00147639" w:rsidRPr="00896C76">
        <w:rPr>
          <w:rFonts w:ascii="Arial Narrow" w:hAnsi="Arial Narrow"/>
          <w:b/>
          <w:sz w:val="26"/>
          <w:szCs w:val="26"/>
        </w:rPr>
        <w:t>Ε.Σ.Α.μεΑ.</w:t>
      </w:r>
      <w:r w:rsidRPr="00896C76">
        <w:rPr>
          <w:rFonts w:ascii="Arial Narrow" w:hAnsi="Arial Narrow"/>
          <w:b/>
          <w:sz w:val="26"/>
          <w:szCs w:val="26"/>
        </w:rPr>
        <w:t xml:space="preserve"> στα </w:t>
      </w:r>
      <w:r w:rsidRPr="00896C76">
        <w:rPr>
          <w:rFonts w:ascii="Arial Narrow" w:hAnsi="Arial Narrow"/>
          <w:b/>
          <w:sz w:val="26"/>
          <w:szCs w:val="26"/>
          <w:lang w:val="en-US"/>
        </w:rPr>
        <w:t>social</w:t>
      </w:r>
      <w:r w:rsidRPr="00896C76">
        <w:rPr>
          <w:rFonts w:ascii="Arial Narrow" w:hAnsi="Arial Narrow"/>
          <w:b/>
          <w:sz w:val="26"/>
          <w:szCs w:val="26"/>
        </w:rPr>
        <w:t xml:space="preserve"> </w:t>
      </w:r>
      <w:r w:rsidRPr="00896C76">
        <w:rPr>
          <w:rFonts w:ascii="Arial Narrow" w:hAnsi="Arial Narrow"/>
          <w:b/>
          <w:sz w:val="26"/>
          <w:szCs w:val="26"/>
          <w:lang w:val="en-US"/>
        </w:rPr>
        <w:t>media</w:t>
      </w:r>
    </w:p>
    <w:p w:rsidR="008428ED" w:rsidRPr="00896C76" w:rsidRDefault="0075668C" w:rsidP="004D7159">
      <w:pPr>
        <w:jc w:val="center"/>
        <w:rPr>
          <w:rFonts w:ascii="Arial Narrow" w:hAnsi="Arial Narrow"/>
          <w:b/>
          <w:sz w:val="26"/>
          <w:szCs w:val="26"/>
        </w:rPr>
      </w:pPr>
      <w:hyperlink r:id="rId10" w:tooltip="φέισμπουκ" w:history="1">
        <w:r w:rsidR="008428ED" w:rsidRPr="00896C76">
          <w:rPr>
            <w:rStyle w:val="-"/>
            <w:rFonts w:ascii="Arial Narrow" w:hAnsi="Arial Narrow"/>
            <w:b/>
            <w:sz w:val="26"/>
            <w:szCs w:val="26"/>
            <w:lang w:val="en-US"/>
          </w:rPr>
          <w:t>https</w:t>
        </w:r>
        <w:r w:rsidR="008428ED" w:rsidRPr="00896C76">
          <w:rPr>
            <w:rStyle w:val="-"/>
            <w:rFonts w:ascii="Arial Narrow" w:hAnsi="Arial Narrow"/>
            <w:b/>
            <w:sz w:val="26"/>
            <w:szCs w:val="26"/>
          </w:rPr>
          <w:t>://</w:t>
        </w:r>
        <w:r w:rsidR="008428ED" w:rsidRPr="00896C76">
          <w:rPr>
            <w:rStyle w:val="-"/>
            <w:rFonts w:ascii="Arial Narrow" w:hAnsi="Arial Narrow"/>
            <w:b/>
            <w:sz w:val="26"/>
            <w:szCs w:val="26"/>
            <w:lang w:val="en-US"/>
          </w:rPr>
          <w:t>www</w:t>
        </w:r>
        <w:r w:rsidR="008428ED" w:rsidRPr="00896C76">
          <w:rPr>
            <w:rStyle w:val="-"/>
            <w:rFonts w:ascii="Arial Narrow" w:hAnsi="Arial Narrow"/>
            <w:b/>
            <w:sz w:val="26"/>
            <w:szCs w:val="26"/>
          </w:rPr>
          <w:t>.</w:t>
        </w:r>
        <w:r w:rsidR="008428ED" w:rsidRPr="00896C76">
          <w:rPr>
            <w:rStyle w:val="-"/>
            <w:rFonts w:ascii="Arial Narrow" w:hAnsi="Arial Narrow"/>
            <w:b/>
            <w:sz w:val="26"/>
            <w:szCs w:val="26"/>
            <w:lang w:val="en-US"/>
          </w:rPr>
          <w:t>facebook</w:t>
        </w:r>
        <w:r w:rsidR="008428ED" w:rsidRPr="00896C76">
          <w:rPr>
            <w:rStyle w:val="-"/>
            <w:rFonts w:ascii="Arial Narrow" w:hAnsi="Arial Narrow"/>
            <w:b/>
            <w:sz w:val="26"/>
            <w:szCs w:val="26"/>
          </w:rPr>
          <w:t>.</w:t>
        </w:r>
        <w:r w:rsidR="008428ED" w:rsidRPr="00896C76">
          <w:rPr>
            <w:rStyle w:val="-"/>
            <w:rFonts w:ascii="Arial Narrow" w:hAnsi="Arial Narrow"/>
            <w:b/>
            <w:sz w:val="26"/>
            <w:szCs w:val="26"/>
            <w:lang w:val="en-US"/>
          </w:rPr>
          <w:t>com</w:t>
        </w:r>
        <w:r w:rsidR="008428ED" w:rsidRPr="00896C76">
          <w:rPr>
            <w:rStyle w:val="-"/>
            <w:rFonts w:ascii="Arial Narrow" w:hAnsi="Arial Narrow"/>
            <w:b/>
            <w:sz w:val="26"/>
            <w:szCs w:val="26"/>
          </w:rPr>
          <w:t>/</w:t>
        </w:r>
        <w:proofErr w:type="spellStart"/>
        <w:r w:rsidR="008428ED" w:rsidRPr="00896C76">
          <w:rPr>
            <w:rStyle w:val="-"/>
            <w:rFonts w:ascii="Arial Narrow" w:hAnsi="Arial Narrow"/>
            <w:b/>
            <w:sz w:val="26"/>
            <w:szCs w:val="26"/>
            <w:lang w:val="en-US"/>
          </w:rPr>
          <w:t>ESAmeAgr</w:t>
        </w:r>
        <w:proofErr w:type="spellEnd"/>
        <w:r w:rsidR="008428ED" w:rsidRPr="00896C76">
          <w:rPr>
            <w:rStyle w:val="-"/>
            <w:rFonts w:ascii="Arial Narrow" w:hAnsi="Arial Narrow"/>
            <w:b/>
            <w:sz w:val="26"/>
            <w:szCs w:val="26"/>
          </w:rPr>
          <w:t>/</w:t>
        </w:r>
      </w:hyperlink>
    </w:p>
    <w:p w:rsidR="008428ED" w:rsidRPr="00896C76" w:rsidRDefault="0075668C" w:rsidP="004D7159">
      <w:pPr>
        <w:jc w:val="center"/>
        <w:rPr>
          <w:rFonts w:ascii="Arial Narrow" w:hAnsi="Arial Narrow"/>
          <w:sz w:val="26"/>
          <w:szCs w:val="26"/>
          <w:lang w:val="en-US"/>
        </w:rPr>
      </w:pPr>
      <w:hyperlink r:id="rId11" w:tooltip="τουίτερ" w:history="1">
        <w:r w:rsidR="008428ED" w:rsidRPr="00896C76">
          <w:rPr>
            <w:rStyle w:val="-"/>
            <w:rFonts w:ascii="Arial Narrow" w:hAnsi="Arial Narrow"/>
            <w:b/>
            <w:sz w:val="26"/>
            <w:szCs w:val="26"/>
            <w:lang w:val="en-US"/>
          </w:rPr>
          <w:t>https://twitter.com/ESAMEAgr</w:t>
        </w:r>
      </w:hyperlink>
    </w:p>
    <w:p w:rsidR="008428ED" w:rsidRPr="00896C76" w:rsidRDefault="008428ED" w:rsidP="004D7159">
      <w:pPr>
        <w:jc w:val="center"/>
        <w:rPr>
          <w:rFonts w:ascii="Arial Narrow" w:hAnsi="Arial Narrow"/>
          <w:sz w:val="26"/>
          <w:szCs w:val="26"/>
          <w:lang w:val="en-US"/>
        </w:rPr>
      </w:pPr>
      <w:r w:rsidRPr="00896C76">
        <w:rPr>
          <w:rFonts w:ascii="Arial Narrow" w:hAnsi="Arial Narrow"/>
          <w:sz w:val="26"/>
          <w:szCs w:val="26"/>
          <w:lang w:val="en-US"/>
        </w:rPr>
        <w:t>Youtube ESAmeAGr</w:t>
      </w:r>
    </w:p>
    <w:p w:rsidR="00394A7B" w:rsidRPr="0074491D" w:rsidRDefault="008428ED" w:rsidP="004D7159">
      <w:pPr>
        <w:jc w:val="center"/>
        <w:rPr>
          <w:rFonts w:ascii="Arial Narrow" w:hAnsi="Arial Narrow"/>
          <w:b/>
          <w:sz w:val="24"/>
          <w:szCs w:val="28"/>
          <w:lang w:val="en-US"/>
        </w:rPr>
      </w:pPr>
      <w:r w:rsidRPr="00896C76">
        <w:rPr>
          <w:rFonts w:ascii="Arial Narrow" w:hAnsi="Arial Narrow"/>
          <w:b/>
          <w:sz w:val="26"/>
          <w:szCs w:val="26"/>
        </w:rPr>
        <w:t>Ιστοσελίδα</w:t>
      </w:r>
      <w:r w:rsidRPr="00896C76">
        <w:rPr>
          <w:rFonts w:ascii="Arial Narrow" w:hAnsi="Arial Narrow"/>
          <w:b/>
          <w:sz w:val="26"/>
          <w:szCs w:val="26"/>
          <w:lang w:val="en-US"/>
        </w:rPr>
        <w:t xml:space="preserve"> </w:t>
      </w:r>
      <w:hyperlink r:id="rId12" w:history="1">
        <w:r w:rsidRPr="00896C76">
          <w:rPr>
            <w:rStyle w:val="-"/>
            <w:rFonts w:ascii="Arial Narrow" w:hAnsi="Arial Narrow"/>
            <w:b/>
            <w:sz w:val="26"/>
            <w:szCs w:val="26"/>
            <w:lang w:val="en-US"/>
          </w:rPr>
          <w:t>www.esamea.gr</w:t>
        </w:r>
      </w:hyperlink>
      <w:r w:rsidR="006E30DC" w:rsidRPr="00896C76">
        <w:rPr>
          <w:rStyle w:val="-"/>
          <w:rFonts w:ascii="Arial Narrow" w:hAnsi="Arial Narrow"/>
          <w:b/>
          <w:sz w:val="26"/>
          <w:szCs w:val="26"/>
        </w:rPr>
        <w:t xml:space="preserve"> </w:t>
      </w:r>
    </w:p>
    <w:sectPr w:rsidR="00394A7B" w:rsidRPr="0074491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DF"/>
    <w:rsid w:val="00021BB3"/>
    <w:rsid w:val="00032D8F"/>
    <w:rsid w:val="00054E22"/>
    <w:rsid w:val="00063F09"/>
    <w:rsid w:val="000A40B8"/>
    <w:rsid w:val="000B0802"/>
    <w:rsid w:val="000B15D7"/>
    <w:rsid w:val="000E215F"/>
    <w:rsid w:val="0010656D"/>
    <w:rsid w:val="00147639"/>
    <w:rsid w:val="00151235"/>
    <w:rsid w:val="001B0A48"/>
    <w:rsid w:val="001E5C97"/>
    <w:rsid w:val="00222855"/>
    <w:rsid w:val="0022351F"/>
    <w:rsid w:val="00285613"/>
    <w:rsid w:val="002A5662"/>
    <w:rsid w:val="002F4C98"/>
    <w:rsid w:val="003222AA"/>
    <w:rsid w:val="00353F94"/>
    <w:rsid w:val="00394A7B"/>
    <w:rsid w:val="003B4BF1"/>
    <w:rsid w:val="004076B7"/>
    <w:rsid w:val="00433537"/>
    <w:rsid w:val="0045741F"/>
    <w:rsid w:val="004A7F8E"/>
    <w:rsid w:val="004D7159"/>
    <w:rsid w:val="004E6A50"/>
    <w:rsid w:val="005317F5"/>
    <w:rsid w:val="0054532D"/>
    <w:rsid w:val="005507AD"/>
    <w:rsid w:val="00553752"/>
    <w:rsid w:val="00571E14"/>
    <w:rsid w:val="005845CB"/>
    <w:rsid w:val="005915E3"/>
    <w:rsid w:val="00593152"/>
    <w:rsid w:val="005D24E4"/>
    <w:rsid w:val="005D4DB1"/>
    <w:rsid w:val="005D797C"/>
    <w:rsid w:val="005E2816"/>
    <w:rsid w:val="0061243D"/>
    <w:rsid w:val="00622B55"/>
    <w:rsid w:val="00647B7E"/>
    <w:rsid w:val="00657954"/>
    <w:rsid w:val="006648C0"/>
    <w:rsid w:val="006772B2"/>
    <w:rsid w:val="006B7C14"/>
    <w:rsid w:val="006D4EEE"/>
    <w:rsid w:val="006E30DC"/>
    <w:rsid w:val="00706EEA"/>
    <w:rsid w:val="0074323F"/>
    <w:rsid w:val="0074491D"/>
    <w:rsid w:val="0075668C"/>
    <w:rsid w:val="00762F8E"/>
    <w:rsid w:val="00780304"/>
    <w:rsid w:val="007F101E"/>
    <w:rsid w:val="008379E2"/>
    <w:rsid w:val="008428ED"/>
    <w:rsid w:val="00844171"/>
    <w:rsid w:val="0084797D"/>
    <w:rsid w:val="00896C76"/>
    <w:rsid w:val="008F29A7"/>
    <w:rsid w:val="00955364"/>
    <w:rsid w:val="00992381"/>
    <w:rsid w:val="009E61CF"/>
    <w:rsid w:val="00A67BB9"/>
    <w:rsid w:val="00A9217D"/>
    <w:rsid w:val="00A936DF"/>
    <w:rsid w:val="00A97C50"/>
    <w:rsid w:val="00AC29FB"/>
    <w:rsid w:val="00AE60F9"/>
    <w:rsid w:val="00AE6CFA"/>
    <w:rsid w:val="00BA184E"/>
    <w:rsid w:val="00BB2CA9"/>
    <w:rsid w:val="00C241AB"/>
    <w:rsid w:val="00C361AB"/>
    <w:rsid w:val="00C53967"/>
    <w:rsid w:val="00CE1940"/>
    <w:rsid w:val="00CE23E8"/>
    <w:rsid w:val="00D132CB"/>
    <w:rsid w:val="00D34268"/>
    <w:rsid w:val="00D600B6"/>
    <w:rsid w:val="00D8122A"/>
    <w:rsid w:val="00DB20C5"/>
    <w:rsid w:val="00DB4CDB"/>
    <w:rsid w:val="00DE461E"/>
    <w:rsid w:val="00E0343C"/>
    <w:rsid w:val="00E44346"/>
    <w:rsid w:val="00E8414F"/>
    <w:rsid w:val="00E906D4"/>
    <w:rsid w:val="00E978F2"/>
    <w:rsid w:val="00EB760F"/>
    <w:rsid w:val="00ED1AB2"/>
    <w:rsid w:val="00ED4FCB"/>
    <w:rsid w:val="00EE033F"/>
    <w:rsid w:val="00EE3409"/>
    <w:rsid w:val="00F54FF0"/>
    <w:rsid w:val="00F62D90"/>
    <w:rsid w:val="00F82639"/>
    <w:rsid w:val="00F862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69558-CFD6-4D25-8A2D-1CCA5F82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4564-protaseis-gia-tin-antimetopisi-kindynon-gia-ta-atoma-me-anapiria-sto-nomosxedio-gia-ton-eidiko-mixanismo-diaxeirisis-krise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samea.gr/pressoffice/press-releases/4554-i-bardakastanis-o-tragikos-thanatos-ton-8-atomon-me-anapiria-stin-tsexia-apodeiknyei-gia-pollosti-fora-oti-ta-idrymata-prepei-na-kleisoyn" TargetMode="Externa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samea.gr/pressoffice/press-releases/4549-kathe-sabbato-stis-3-30-to-mesimeri-ta-nea-tis-e-s-a-mea-sto-kanali-tis-boylis" TargetMode="External"/><Relationship Id="rId11" Type="http://schemas.openxmlformats.org/officeDocument/2006/relationships/hyperlink" Target="https://twitter.com/ESAMEAgr" TargetMode="External"/><Relationship Id="rId5" Type="http://schemas.openxmlformats.org/officeDocument/2006/relationships/webSettings" Target="webSettings.xml"/><Relationship Id="rId10" Type="http://schemas.openxmlformats.org/officeDocument/2006/relationships/hyperlink" Target="https://www.facebook.com/ESAmeAgr/" TargetMode="External"/><Relationship Id="rId4" Type="http://schemas.openxmlformats.org/officeDocument/2006/relationships/settings" Target="settings.xml"/><Relationship Id="rId9" Type="http://schemas.openxmlformats.org/officeDocument/2006/relationships/hyperlink" Target="http://www.edf-feph.org/factsheet-our-work-brexit"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83264-ADC2-48B4-B048-642D7C16E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844</Words>
  <Characters>4563</Characters>
  <Application>Microsoft Office Word</Application>
  <DocSecurity>0</DocSecurity>
  <Lines>38</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6</cp:revision>
  <dcterms:created xsi:type="dcterms:W3CDTF">2020-02-03T08:39:00Z</dcterms:created>
  <dcterms:modified xsi:type="dcterms:W3CDTF">2020-02-03T10:38:00Z</dcterms:modified>
</cp:coreProperties>
</file>