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41545" w14:textId="77777777" w:rsidR="00D600B6" w:rsidRDefault="00086816" w:rsidP="0074323F">
      <w:pPr>
        <w:pStyle w:val="a3"/>
        <w:jc w:val="center"/>
        <w:rPr>
          <w:rFonts w:ascii="Arial Narrow" w:hAnsi="Arial Narrow"/>
          <w:b/>
          <w:sz w:val="32"/>
          <w:szCs w:val="28"/>
        </w:rPr>
      </w:pPr>
      <w:r>
        <w:rPr>
          <w:rFonts w:ascii="Arial Narrow" w:hAnsi="Arial Narrow"/>
          <w:b/>
          <w:sz w:val="32"/>
          <w:szCs w:val="28"/>
        </w:rPr>
        <w:t xml:space="preserve">Δευτέρα </w:t>
      </w:r>
      <w:r w:rsidR="00F53425">
        <w:rPr>
          <w:rFonts w:ascii="Arial Narrow" w:hAnsi="Arial Narrow"/>
          <w:b/>
          <w:sz w:val="32"/>
          <w:szCs w:val="28"/>
        </w:rPr>
        <w:t>21</w:t>
      </w:r>
      <w:r w:rsidR="00322F10">
        <w:rPr>
          <w:rFonts w:ascii="Arial Narrow" w:hAnsi="Arial Narrow"/>
          <w:b/>
          <w:sz w:val="32"/>
          <w:szCs w:val="28"/>
        </w:rPr>
        <w:t xml:space="preserve"> </w:t>
      </w:r>
      <w:r w:rsidR="00F53425">
        <w:rPr>
          <w:rFonts w:ascii="Arial Narrow" w:hAnsi="Arial Narrow"/>
          <w:b/>
          <w:sz w:val="32"/>
          <w:szCs w:val="28"/>
        </w:rPr>
        <w:t xml:space="preserve">Σεπτεμβρίου </w:t>
      </w:r>
      <w:r w:rsidR="00F8629B">
        <w:rPr>
          <w:rFonts w:ascii="Arial Narrow" w:hAnsi="Arial Narrow"/>
          <w:b/>
          <w:sz w:val="32"/>
          <w:szCs w:val="28"/>
        </w:rPr>
        <w:t>2020</w:t>
      </w:r>
    </w:p>
    <w:p w14:paraId="4FC0EC81" w14:textId="77777777" w:rsidR="00D600B6" w:rsidRPr="00D600B6" w:rsidRDefault="00D600B6" w:rsidP="00D600B6"/>
    <w:p w14:paraId="373DF50B"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5EEE7B37"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7DF9CD1C" w14:textId="77777777" w:rsidR="000A40B8" w:rsidRPr="00F0535E" w:rsidRDefault="000A40B8" w:rsidP="0074323F">
      <w:pPr>
        <w:rPr>
          <w:rFonts w:ascii="Arial Narrow" w:hAnsi="Arial Narrow"/>
          <w:sz w:val="20"/>
        </w:rPr>
      </w:pPr>
    </w:p>
    <w:p w14:paraId="733EAD18" w14:textId="77777777" w:rsidR="00063F09" w:rsidRPr="00100E9A" w:rsidRDefault="0074584F" w:rsidP="00EE033F">
      <w:pPr>
        <w:jc w:val="center"/>
        <w:rPr>
          <w:rStyle w:val="-"/>
          <w:rFonts w:ascii="Arial Narrow" w:hAnsi="Arial Narrow"/>
          <w:b/>
          <w:color w:val="auto"/>
          <w:sz w:val="25"/>
          <w:szCs w:val="25"/>
          <w:u w:val="none"/>
        </w:rPr>
      </w:pPr>
      <w:hyperlink r:id="rId6" w:tooltip="δελτίο τύπου" w:history="1">
        <w:r w:rsidR="00063F09" w:rsidRPr="00100E9A">
          <w:rPr>
            <w:rStyle w:val="-"/>
            <w:rFonts w:ascii="Arial Narrow" w:hAnsi="Arial Narrow"/>
            <w:b/>
            <w:sz w:val="25"/>
            <w:szCs w:val="25"/>
          </w:rPr>
          <w:t>Κάθε Σάββατο στις 3.30 το μεσημέρι «Τα Νέα της Ε.Σ.Α.μεΑ.» στο κανάλι της Βουλής!</w:t>
        </w:r>
      </w:hyperlink>
    </w:p>
    <w:p w14:paraId="468370B9" w14:textId="77777777" w:rsidR="00063F09" w:rsidRPr="00100E9A" w:rsidRDefault="00063F09" w:rsidP="00EE033F">
      <w:pPr>
        <w:jc w:val="center"/>
        <w:rPr>
          <w:rStyle w:val="-"/>
          <w:rFonts w:ascii="Arial Narrow" w:hAnsi="Arial Narrow"/>
          <w:b/>
          <w:color w:val="auto"/>
          <w:sz w:val="25"/>
          <w:szCs w:val="25"/>
          <w:u w:val="none"/>
        </w:rPr>
      </w:pPr>
      <w:r w:rsidRPr="00100E9A">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100E9A">
        <w:rPr>
          <w:rStyle w:val="-"/>
          <w:rFonts w:ascii="Arial Narrow" w:hAnsi="Arial Narrow"/>
          <w:b/>
          <w:color w:val="auto"/>
          <w:sz w:val="25"/>
          <w:szCs w:val="25"/>
          <w:u w:val="none"/>
        </w:rPr>
        <w:t xml:space="preserve">πομπή «Τα Νέα της Ε.Σ.Α.μεΑ» </w:t>
      </w:r>
      <w:r w:rsidRPr="00100E9A">
        <w:rPr>
          <w:rStyle w:val="-"/>
          <w:rFonts w:ascii="Arial Narrow" w:hAnsi="Arial Narrow"/>
          <w:b/>
          <w:color w:val="auto"/>
          <w:sz w:val="25"/>
          <w:szCs w:val="25"/>
          <w:u w:val="none"/>
        </w:rPr>
        <w:t xml:space="preserve">προβάλλεται από τον Τηλεοπτικό Σταθμό της Βουλής. </w:t>
      </w:r>
      <w:r w:rsidR="00DB20C5" w:rsidRPr="00100E9A">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100E9A">
        <w:rPr>
          <w:rStyle w:val="-"/>
          <w:rFonts w:ascii="Arial Narrow" w:hAnsi="Arial Narrow"/>
          <w:b/>
          <w:color w:val="auto"/>
          <w:sz w:val="25"/>
          <w:szCs w:val="25"/>
          <w:u w:val="none"/>
        </w:rPr>
        <w:t xml:space="preserve">ώστε </w:t>
      </w:r>
      <w:r w:rsidR="002A5662" w:rsidRPr="00100E9A">
        <w:rPr>
          <w:rStyle w:val="-"/>
          <w:rFonts w:ascii="Arial Narrow" w:hAnsi="Arial Narrow"/>
          <w:b/>
          <w:color w:val="auto"/>
          <w:sz w:val="25"/>
          <w:szCs w:val="25"/>
          <w:u w:val="none"/>
        </w:rPr>
        <w:t xml:space="preserve">το αναπηρικό κίνημα </w:t>
      </w:r>
      <w:r w:rsidRPr="00100E9A">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100E9A">
        <w:rPr>
          <w:rStyle w:val="-"/>
          <w:rFonts w:ascii="Arial Narrow" w:hAnsi="Arial Narrow"/>
          <w:b/>
          <w:color w:val="auto"/>
          <w:sz w:val="25"/>
          <w:szCs w:val="25"/>
          <w:u w:val="none"/>
        </w:rPr>
        <w:t xml:space="preserve"> ενδιαφέρονται για την αναπηρία!</w:t>
      </w:r>
    </w:p>
    <w:p w14:paraId="3B883E8D" w14:textId="77777777" w:rsidR="00B241AF" w:rsidRDefault="00B241AF" w:rsidP="0058324B">
      <w:pPr>
        <w:rPr>
          <w:rStyle w:val="-"/>
          <w:rFonts w:ascii="Arial Narrow" w:hAnsi="Arial Narrow"/>
          <w:b/>
          <w:color w:val="auto"/>
          <w:sz w:val="25"/>
          <w:szCs w:val="25"/>
          <w:u w:val="none"/>
        </w:rPr>
      </w:pPr>
    </w:p>
    <w:p w14:paraId="74D47CCA" w14:textId="77777777" w:rsidR="00EF418B" w:rsidRDefault="00EF418B" w:rsidP="0058324B">
      <w:pPr>
        <w:rPr>
          <w:rStyle w:val="-"/>
          <w:rFonts w:ascii="Arial Narrow" w:hAnsi="Arial Narrow"/>
          <w:b/>
          <w:color w:val="auto"/>
          <w:sz w:val="25"/>
          <w:szCs w:val="25"/>
          <w:u w:val="none"/>
        </w:rPr>
      </w:pPr>
    </w:p>
    <w:p w14:paraId="16C43BDC" w14:textId="77777777" w:rsidR="00EF418B" w:rsidRDefault="00EF418B" w:rsidP="0058324B">
      <w:pPr>
        <w:rPr>
          <w:rStyle w:val="-"/>
          <w:rFonts w:ascii="Arial Narrow" w:hAnsi="Arial Narrow"/>
          <w:b/>
          <w:color w:val="auto"/>
          <w:sz w:val="25"/>
          <w:szCs w:val="25"/>
          <w:u w:val="none"/>
        </w:rPr>
      </w:pPr>
      <w:r>
        <w:rPr>
          <w:rStyle w:val="-"/>
          <w:rFonts w:ascii="Arial Narrow" w:hAnsi="Arial Narrow"/>
          <w:b/>
          <w:color w:val="auto"/>
          <w:sz w:val="25"/>
          <w:szCs w:val="25"/>
          <w:u w:val="none"/>
        </w:rPr>
        <w:t>20/09/2020</w:t>
      </w:r>
    </w:p>
    <w:p w14:paraId="01391EBF" w14:textId="77777777" w:rsidR="00EF418B" w:rsidRPr="00EF418B" w:rsidRDefault="0074584F" w:rsidP="00EF418B">
      <w:pPr>
        <w:rPr>
          <w:rStyle w:val="-"/>
          <w:rFonts w:ascii="Arial Narrow" w:hAnsi="Arial Narrow"/>
          <w:b/>
          <w:color w:val="auto"/>
          <w:sz w:val="25"/>
          <w:szCs w:val="25"/>
          <w:u w:val="none"/>
        </w:rPr>
      </w:pPr>
      <w:hyperlink r:id="rId7" w:history="1">
        <w:r w:rsidR="00EF418B" w:rsidRPr="00EF418B">
          <w:rPr>
            <w:rStyle w:val="-"/>
            <w:rFonts w:ascii="Arial Narrow" w:hAnsi="Arial Narrow"/>
            <w:b/>
            <w:sz w:val="25"/>
            <w:szCs w:val="25"/>
          </w:rPr>
          <w:t>Ικανοποίηση του χρονίζοντος αιτήματος των ΑμεΑ για γνωστοποίηση των ονομάτων ιατρών ΚΕΠΑ</w:t>
        </w:r>
      </w:hyperlink>
    </w:p>
    <w:p w14:paraId="075D453B" w14:textId="77777777" w:rsidR="00EF418B" w:rsidRPr="00EF418B" w:rsidRDefault="00EF418B" w:rsidP="00EF418B">
      <w:pPr>
        <w:rPr>
          <w:rStyle w:val="-"/>
          <w:rFonts w:ascii="Arial Narrow" w:hAnsi="Arial Narrow"/>
          <w:color w:val="auto"/>
          <w:sz w:val="25"/>
          <w:szCs w:val="25"/>
          <w:u w:val="none"/>
        </w:rPr>
      </w:pPr>
      <w:r w:rsidRPr="00EF418B">
        <w:rPr>
          <w:rStyle w:val="-"/>
          <w:rFonts w:ascii="Arial Narrow" w:hAnsi="Arial Narrow"/>
          <w:color w:val="auto"/>
          <w:sz w:val="25"/>
          <w:szCs w:val="25"/>
          <w:u w:val="none"/>
        </w:rPr>
        <w:t>Το χρονίζον αίτημα της ΕΣΑμεΑ, των οργανώσεων του αναπηρικού κινήματος αλλά και ατομικά πολιτών με αναπηρία και χρόνιες παθήσεις και των οικογενειών τους, για γνωστοποίηση των ονομάτων ιατρών των υγειονομικών επιτροπών των ΚΕΠΑ, μετά από αίτηση του ενδιαφερόμενου προσώπου, ικανοποιείται με την γνωμοδότηση του Νομικού Συμβουλίου του Κράτους της 17ης Ιουλίου 2020.</w:t>
      </w:r>
    </w:p>
    <w:p w14:paraId="2035929F" w14:textId="77777777" w:rsidR="00EF418B" w:rsidRDefault="00EF418B" w:rsidP="0058324B">
      <w:pPr>
        <w:rPr>
          <w:rStyle w:val="-"/>
          <w:rFonts w:ascii="Arial Narrow" w:hAnsi="Arial Narrow"/>
          <w:b/>
          <w:color w:val="auto"/>
          <w:sz w:val="25"/>
          <w:szCs w:val="25"/>
          <w:u w:val="none"/>
        </w:rPr>
      </w:pPr>
    </w:p>
    <w:p w14:paraId="4246A6DB" w14:textId="77777777" w:rsidR="00F53425" w:rsidRPr="00EF418B" w:rsidRDefault="00EF418B" w:rsidP="0058324B">
      <w:pPr>
        <w:rPr>
          <w:rStyle w:val="-"/>
          <w:rFonts w:ascii="Arial Narrow" w:hAnsi="Arial Narrow"/>
          <w:b/>
          <w:color w:val="auto"/>
          <w:sz w:val="25"/>
          <w:szCs w:val="25"/>
          <w:u w:val="none"/>
        </w:rPr>
      </w:pPr>
      <w:r w:rsidRPr="00EF418B">
        <w:rPr>
          <w:rStyle w:val="-"/>
          <w:rFonts w:ascii="Arial Narrow" w:hAnsi="Arial Narrow"/>
          <w:b/>
          <w:color w:val="auto"/>
          <w:sz w:val="25"/>
          <w:szCs w:val="25"/>
          <w:u w:val="none"/>
        </w:rPr>
        <w:t>18/09/2020</w:t>
      </w:r>
    </w:p>
    <w:p w14:paraId="2B7BED86" w14:textId="77777777" w:rsidR="00EF418B" w:rsidRPr="00EF418B" w:rsidRDefault="0074584F" w:rsidP="00EF418B">
      <w:pPr>
        <w:rPr>
          <w:rStyle w:val="-"/>
          <w:rFonts w:ascii="Arial Narrow" w:hAnsi="Arial Narrow"/>
          <w:b/>
          <w:color w:val="auto"/>
          <w:sz w:val="25"/>
          <w:szCs w:val="25"/>
          <w:u w:val="none"/>
        </w:rPr>
      </w:pPr>
      <w:hyperlink r:id="rId8" w:history="1">
        <w:r w:rsidR="00EF418B" w:rsidRPr="00EF418B">
          <w:rPr>
            <w:rStyle w:val="-"/>
            <w:rFonts w:ascii="Arial Narrow" w:hAnsi="Arial Narrow"/>
            <w:b/>
            <w:sz w:val="25"/>
            <w:szCs w:val="25"/>
          </w:rPr>
          <w:t>Το ενιαίο e-pass λύση για τα αναπηρικά ΙΧ!</w:t>
        </w:r>
      </w:hyperlink>
    </w:p>
    <w:p w14:paraId="4C53F443" w14:textId="77777777" w:rsidR="00EF418B" w:rsidRDefault="00EF418B" w:rsidP="0058324B">
      <w:pPr>
        <w:rPr>
          <w:rStyle w:val="-"/>
          <w:rFonts w:ascii="Arial Narrow" w:hAnsi="Arial Narrow"/>
          <w:color w:val="auto"/>
          <w:sz w:val="25"/>
          <w:szCs w:val="25"/>
          <w:u w:val="none"/>
        </w:rPr>
      </w:pPr>
      <w:r w:rsidRPr="00EF418B">
        <w:rPr>
          <w:rStyle w:val="-"/>
          <w:rFonts w:ascii="Arial Narrow" w:hAnsi="Arial Narrow"/>
          <w:color w:val="auto"/>
          <w:sz w:val="25"/>
          <w:szCs w:val="25"/>
          <w:u w:val="none"/>
        </w:rPr>
        <w:t>Με αφορμή την καθιέρωση του ενιαίου e-pass και την αναθεώρηση των συμβάσεων με τους παραχωρησιούχους η ΕΣΑμεΑ απέστειλε έγγραφο στο υπουργείο Μεταφορών με το οποίο ζητά εξεύρεση οριστικής, ενιαίας, βιώσιμης και νομοθετημένης λύσης, σχετικά με τη διέλευση οχημάτων ατόμων με αναπηρία από τα διόδια όλων των αυτοκινητόδρομων, η οποία να συμπεριληφθεί άμεσα στις νέες συμφωνίες του υπουργείου σχετικά με την καθιέρωση του ενιαίου e-pass από τις εταιρείες εκμετάλλευσης όλων των αυτοκινητοδρόμων.</w:t>
      </w:r>
    </w:p>
    <w:p w14:paraId="4BCE8C39" w14:textId="77777777" w:rsidR="00EF418B" w:rsidRPr="00EF418B" w:rsidRDefault="00EF418B" w:rsidP="0058324B">
      <w:pPr>
        <w:rPr>
          <w:rStyle w:val="-"/>
          <w:rFonts w:ascii="Arial Narrow" w:hAnsi="Arial Narrow"/>
          <w:color w:val="auto"/>
          <w:sz w:val="25"/>
          <w:szCs w:val="25"/>
          <w:u w:val="none"/>
        </w:rPr>
      </w:pPr>
    </w:p>
    <w:p w14:paraId="4DE65766" w14:textId="77777777" w:rsidR="00F53425" w:rsidRPr="00EF418B" w:rsidRDefault="00EF418B" w:rsidP="0058324B">
      <w:pPr>
        <w:rPr>
          <w:rStyle w:val="-"/>
          <w:rFonts w:ascii="Arial Narrow" w:hAnsi="Arial Narrow"/>
          <w:b/>
          <w:color w:val="auto"/>
          <w:sz w:val="25"/>
          <w:szCs w:val="25"/>
          <w:u w:val="none"/>
        </w:rPr>
      </w:pPr>
      <w:r w:rsidRPr="00EF418B">
        <w:rPr>
          <w:rStyle w:val="-"/>
          <w:rFonts w:ascii="Arial Narrow" w:hAnsi="Arial Narrow"/>
          <w:b/>
          <w:color w:val="auto"/>
          <w:sz w:val="25"/>
          <w:szCs w:val="25"/>
          <w:u w:val="none"/>
        </w:rPr>
        <w:t>16/09/2020</w:t>
      </w:r>
    </w:p>
    <w:p w14:paraId="18B3C517" w14:textId="77777777" w:rsidR="00EF418B" w:rsidRPr="00EF418B" w:rsidRDefault="0074584F" w:rsidP="00EF418B">
      <w:pPr>
        <w:rPr>
          <w:rStyle w:val="-"/>
          <w:rFonts w:ascii="Arial Narrow" w:hAnsi="Arial Narrow"/>
          <w:b/>
          <w:color w:val="auto"/>
          <w:sz w:val="25"/>
          <w:szCs w:val="25"/>
          <w:u w:val="none"/>
        </w:rPr>
      </w:pPr>
      <w:hyperlink r:id="rId9" w:history="1">
        <w:r w:rsidR="00EF418B" w:rsidRPr="00EF418B">
          <w:rPr>
            <w:rStyle w:val="-"/>
            <w:rFonts w:ascii="Arial Narrow" w:hAnsi="Arial Narrow"/>
            <w:b/>
            <w:sz w:val="25"/>
            <w:szCs w:val="25"/>
          </w:rPr>
          <w:t>Θετική εξέλιξη η τροπολογία για τις αποσπάσεις των εκπαιδευτικών, δεν καλύπτει όμως όλους</w:t>
        </w:r>
      </w:hyperlink>
    </w:p>
    <w:p w14:paraId="439CBF73" w14:textId="77777777" w:rsidR="00EF418B" w:rsidRPr="00EF418B" w:rsidRDefault="00EF418B" w:rsidP="00EF418B">
      <w:pPr>
        <w:rPr>
          <w:rStyle w:val="-"/>
          <w:rFonts w:ascii="Arial Narrow" w:hAnsi="Arial Narrow"/>
          <w:color w:val="auto"/>
          <w:sz w:val="25"/>
          <w:szCs w:val="25"/>
          <w:u w:val="none"/>
        </w:rPr>
      </w:pPr>
      <w:r w:rsidRPr="00EF418B">
        <w:rPr>
          <w:rStyle w:val="-"/>
          <w:rFonts w:ascii="Arial Narrow" w:hAnsi="Arial Narrow"/>
          <w:color w:val="auto"/>
          <w:sz w:val="25"/>
          <w:szCs w:val="25"/>
          <w:u w:val="none"/>
        </w:rPr>
        <w:lastRenderedPageBreak/>
        <w:t>Ψηφίστηκε μεν η τροπολογία για τις αποσπάσεις των εκπαιδευτικών με αναπηρία και των εκπαιδευτικών γονέων παιδιών με αναπηρία, χωρίς τις απαραίτητες αλλαγές δε που πρόκρινε η ΕΣΑμεΑ με την επιστολή που είχε στείλει στα μέλη της της Επιτροπής Μορφωτικών Υποθέσεων της Βουλής (επιστολή απέστειλε η ΕΣΑμεΑ στους βουλευτές).</w:t>
      </w:r>
    </w:p>
    <w:p w14:paraId="6F696C2D" w14:textId="77777777" w:rsidR="00EF418B" w:rsidRPr="00EF418B" w:rsidRDefault="00EF418B" w:rsidP="0058324B">
      <w:pPr>
        <w:rPr>
          <w:rStyle w:val="-"/>
          <w:rFonts w:ascii="Arial Narrow" w:hAnsi="Arial Narrow"/>
          <w:color w:val="auto"/>
          <w:sz w:val="25"/>
          <w:szCs w:val="25"/>
          <w:u w:val="none"/>
        </w:rPr>
      </w:pPr>
    </w:p>
    <w:p w14:paraId="3A67EC8A" w14:textId="77777777" w:rsidR="00F53425" w:rsidRDefault="00F53425" w:rsidP="00F53425">
      <w:pPr>
        <w:rPr>
          <w:rStyle w:val="-"/>
          <w:rFonts w:ascii="Arial Narrow" w:hAnsi="Arial Narrow"/>
          <w:b/>
          <w:color w:val="auto"/>
          <w:sz w:val="25"/>
          <w:szCs w:val="25"/>
          <w:u w:val="none"/>
        </w:rPr>
      </w:pPr>
      <w:r>
        <w:rPr>
          <w:rStyle w:val="-"/>
          <w:rFonts w:ascii="Arial Narrow" w:hAnsi="Arial Narrow"/>
          <w:b/>
          <w:color w:val="auto"/>
          <w:sz w:val="25"/>
          <w:szCs w:val="25"/>
          <w:u w:val="none"/>
        </w:rPr>
        <w:t>15/09/2020</w:t>
      </w:r>
    </w:p>
    <w:p w14:paraId="3FEA3D14" w14:textId="77777777" w:rsidR="00F53425" w:rsidRPr="00F53425" w:rsidRDefault="0074584F" w:rsidP="00F53425">
      <w:pPr>
        <w:rPr>
          <w:rStyle w:val="-"/>
          <w:rFonts w:ascii="Arial Narrow" w:hAnsi="Arial Narrow"/>
          <w:b/>
          <w:color w:val="auto"/>
          <w:sz w:val="25"/>
          <w:szCs w:val="25"/>
          <w:u w:val="none"/>
        </w:rPr>
      </w:pPr>
      <w:hyperlink r:id="rId10" w:history="1">
        <w:r w:rsidR="00F53425" w:rsidRPr="00F53425">
          <w:rPr>
            <w:rStyle w:val="-"/>
            <w:rFonts w:ascii="Arial Narrow" w:hAnsi="Arial Narrow"/>
            <w:b/>
            <w:sz w:val="25"/>
            <w:szCs w:val="25"/>
          </w:rPr>
          <w:t>Επιτέλους να μεταδώσει η ΕΡΤ ειδήσεις και για τους κωφούς!</w:t>
        </w:r>
      </w:hyperlink>
    </w:p>
    <w:p w14:paraId="18360508" w14:textId="77777777" w:rsidR="00F53425" w:rsidRPr="00F53425" w:rsidRDefault="00F53425" w:rsidP="00F53425">
      <w:pPr>
        <w:rPr>
          <w:rStyle w:val="-"/>
          <w:rFonts w:ascii="Arial Narrow" w:hAnsi="Arial Narrow"/>
          <w:color w:val="auto"/>
          <w:sz w:val="25"/>
          <w:szCs w:val="25"/>
          <w:u w:val="none"/>
        </w:rPr>
      </w:pPr>
      <w:r w:rsidRPr="00F53425">
        <w:rPr>
          <w:rStyle w:val="-"/>
          <w:rFonts w:ascii="Arial Narrow" w:hAnsi="Arial Narrow"/>
          <w:color w:val="auto"/>
          <w:sz w:val="25"/>
          <w:szCs w:val="25"/>
          <w:u w:val="none"/>
        </w:rPr>
        <w:t>Δικαίως διαμαρτύρεται η Ομοσπονδία Κωφών Ελλάδας και μαζί της η ΕΣΑμεΑ και σύσσωμο το αναπηρικό κίνημα της χώρας καθώς από τις 29 Ιουλίου 2019 και μέχρι σήμερα, η μετάδοση του ωριαίου κεντρικού δελτίου ειδήσεων της ΕΡΤ με ταυτόχρονη απόδοση στην ελληνική νοηματική γλώσσα διεκόπη.</w:t>
      </w:r>
    </w:p>
    <w:p w14:paraId="6B6BB26F" w14:textId="77777777" w:rsidR="00F53425" w:rsidRDefault="00F53425" w:rsidP="00F53425">
      <w:pPr>
        <w:rPr>
          <w:rStyle w:val="-"/>
          <w:rFonts w:ascii="Arial Narrow" w:hAnsi="Arial Narrow"/>
          <w:b/>
          <w:color w:val="auto"/>
          <w:sz w:val="25"/>
          <w:szCs w:val="25"/>
          <w:u w:val="none"/>
        </w:rPr>
      </w:pPr>
    </w:p>
    <w:p w14:paraId="1DA944D0" w14:textId="77777777" w:rsidR="00F53425" w:rsidRPr="00F53425" w:rsidRDefault="00F53425" w:rsidP="00F53425">
      <w:pPr>
        <w:rPr>
          <w:rStyle w:val="-"/>
          <w:rFonts w:ascii="Arial Narrow" w:hAnsi="Arial Narrow"/>
          <w:b/>
          <w:color w:val="auto"/>
          <w:sz w:val="25"/>
          <w:szCs w:val="25"/>
          <w:u w:val="none"/>
        </w:rPr>
      </w:pPr>
      <w:r w:rsidRPr="00F53425">
        <w:rPr>
          <w:rStyle w:val="-"/>
          <w:rFonts w:ascii="Arial Narrow" w:hAnsi="Arial Narrow"/>
          <w:b/>
          <w:color w:val="auto"/>
          <w:sz w:val="25"/>
          <w:szCs w:val="25"/>
          <w:u w:val="none"/>
        </w:rPr>
        <w:t>14/09/2020</w:t>
      </w:r>
    </w:p>
    <w:p w14:paraId="01C1960A" w14:textId="77777777" w:rsidR="00F53425" w:rsidRPr="00F53425" w:rsidRDefault="0074584F" w:rsidP="00F53425">
      <w:pPr>
        <w:rPr>
          <w:rStyle w:val="-"/>
          <w:rFonts w:ascii="Arial Narrow" w:hAnsi="Arial Narrow"/>
          <w:b/>
          <w:color w:val="auto"/>
          <w:sz w:val="25"/>
          <w:szCs w:val="25"/>
          <w:u w:val="none"/>
        </w:rPr>
      </w:pPr>
      <w:hyperlink r:id="rId11" w:history="1">
        <w:r w:rsidR="00F53425" w:rsidRPr="00F53425">
          <w:rPr>
            <w:rStyle w:val="-"/>
            <w:rFonts w:ascii="Arial Narrow" w:hAnsi="Arial Narrow"/>
            <w:b/>
            <w:sz w:val="25"/>
            <w:szCs w:val="25"/>
          </w:rPr>
          <w:t>Αποχαιρετούμε τον μεγάλο αγωνιστή του αναπηρικού κινήματος Μιχάλη Νούτσο</w:t>
        </w:r>
      </w:hyperlink>
    </w:p>
    <w:p w14:paraId="7AA5B321" w14:textId="77777777" w:rsidR="001C35DF" w:rsidRDefault="00F53425" w:rsidP="00F53425">
      <w:pPr>
        <w:rPr>
          <w:rStyle w:val="-"/>
          <w:rFonts w:ascii="Arial Narrow" w:hAnsi="Arial Narrow"/>
          <w:color w:val="auto"/>
          <w:sz w:val="25"/>
          <w:szCs w:val="25"/>
          <w:u w:val="none"/>
        </w:rPr>
      </w:pPr>
      <w:r w:rsidRPr="00F53425">
        <w:rPr>
          <w:rStyle w:val="-"/>
          <w:rFonts w:ascii="Arial Narrow" w:hAnsi="Arial Narrow"/>
          <w:color w:val="auto"/>
          <w:sz w:val="25"/>
          <w:szCs w:val="25"/>
          <w:u w:val="none"/>
        </w:rPr>
        <w:t>Η Εθνική Συνομοσπονδία Ατόμων με Αναπηρία με ιδιαίτερη συγκίνηση και λύπη ενημερώνει για τον θάνατο του ιστορικού στελέχους του αναπηρικού και γονεϊκού κινήματος της χώρας Μιχάλη Νούτσου.</w:t>
      </w:r>
    </w:p>
    <w:p w14:paraId="41D5ED5B" w14:textId="77777777" w:rsidR="00F53425" w:rsidRPr="00F53425" w:rsidRDefault="00F53425" w:rsidP="0058324B">
      <w:pPr>
        <w:rPr>
          <w:rStyle w:val="-"/>
          <w:rFonts w:ascii="Arial Narrow" w:hAnsi="Arial Narrow"/>
          <w:color w:val="auto"/>
          <w:sz w:val="25"/>
          <w:szCs w:val="25"/>
          <w:u w:val="none"/>
        </w:rPr>
      </w:pPr>
    </w:p>
    <w:p w14:paraId="46FF89E9" w14:textId="77777777" w:rsidR="00F53425" w:rsidRPr="00F53425" w:rsidRDefault="00F53425" w:rsidP="00F0535E">
      <w:pPr>
        <w:rPr>
          <w:rFonts w:ascii="Arial Narrow" w:hAnsi="Arial Narrow" w:cs="Times New Roman"/>
          <w:b/>
          <w:sz w:val="25"/>
          <w:szCs w:val="25"/>
        </w:rPr>
      </w:pPr>
      <w:r w:rsidRPr="00F53425">
        <w:rPr>
          <w:rFonts w:ascii="Arial Narrow" w:hAnsi="Arial Narrow" w:cs="Times New Roman"/>
          <w:b/>
          <w:sz w:val="25"/>
          <w:szCs w:val="25"/>
        </w:rPr>
        <w:t>14/09/2020</w:t>
      </w:r>
    </w:p>
    <w:p w14:paraId="545A7EEB" w14:textId="77777777" w:rsidR="00F53425" w:rsidRPr="00F53425" w:rsidRDefault="0074584F" w:rsidP="00F53425">
      <w:pPr>
        <w:rPr>
          <w:rFonts w:ascii="Arial Narrow" w:hAnsi="Arial Narrow" w:cs="Times New Roman"/>
          <w:b/>
          <w:sz w:val="25"/>
          <w:szCs w:val="25"/>
        </w:rPr>
      </w:pPr>
      <w:hyperlink r:id="rId12" w:history="1">
        <w:r w:rsidR="00F53425" w:rsidRPr="00F53425">
          <w:rPr>
            <w:rStyle w:val="-"/>
            <w:rFonts w:ascii="Arial Narrow" w:hAnsi="Arial Narrow" w:cs="Times New Roman"/>
            <w:b/>
            <w:sz w:val="25"/>
            <w:szCs w:val="25"/>
          </w:rPr>
          <w:t>Δικαίωση ΕΣΑμεΑ, παράταση συμβάσεων εργασίας του προσωπικού των προνοιακών δομών</w:t>
        </w:r>
      </w:hyperlink>
    </w:p>
    <w:p w14:paraId="2EC3DDF4" w14:textId="77777777" w:rsidR="00F53425" w:rsidRDefault="00F53425" w:rsidP="00F0535E">
      <w:pPr>
        <w:rPr>
          <w:rFonts w:ascii="Arial Narrow" w:hAnsi="Arial Narrow" w:cs="Times New Roman"/>
          <w:sz w:val="25"/>
          <w:szCs w:val="25"/>
        </w:rPr>
      </w:pPr>
      <w:r w:rsidRPr="00F53425">
        <w:rPr>
          <w:rFonts w:ascii="Arial Narrow" w:hAnsi="Arial Narrow" w:cs="Times New Roman"/>
          <w:sz w:val="25"/>
          <w:szCs w:val="25"/>
        </w:rPr>
        <w:t>Μετά τις έντονες και διαρκείς πιέσεις της ΕΣΑμεΑ και των οργανώσεών της, παρατείνονται τελικά οι συμβάσεις εργασίας του προσωπικού των δημόσιων προνοιακών δομών π</w:t>
      </w:r>
      <w:r>
        <w:rPr>
          <w:rFonts w:ascii="Arial Narrow" w:hAnsi="Arial Narrow" w:cs="Times New Roman"/>
          <w:sz w:val="25"/>
          <w:szCs w:val="25"/>
        </w:rPr>
        <w:t>ου προσελήφθησαν λόγω COVID-19.</w:t>
      </w:r>
    </w:p>
    <w:p w14:paraId="2B26B8A7" w14:textId="77777777" w:rsidR="00F53425" w:rsidRPr="00F53425" w:rsidRDefault="00F53425" w:rsidP="00F0535E">
      <w:pPr>
        <w:rPr>
          <w:rFonts w:ascii="Arial Narrow" w:hAnsi="Arial Narrow" w:cs="Times New Roman"/>
          <w:sz w:val="25"/>
          <w:szCs w:val="25"/>
        </w:rPr>
      </w:pPr>
    </w:p>
    <w:p w14:paraId="07869E70" w14:textId="77777777" w:rsidR="001C35DF" w:rsidRDefault="00F53425" w:rsidP="00F0535E">
      <w:pPr>
        <w:rPr>
          <w:rFonts w:ascii="Arial Narrow" w:hAnsi="Arial Narrow" w:cs="Times New Roman"/>
          <w:b/>
          <w:sz w:val="25"/>
          <w:szCs w:val="25"/>
        </w:rPr>
      </w:pPr>
      <w:r>
        <w:rPr>
          <w:rFonts w:ascii="Arial Narrow" w:hAnsi="Arial Narrow" w:cs="Times New Roman"/>
          <w:b/>
          <w:sz w:val="25"/>
          <w:szCs w:val="25"/>
        </w:rPr>
        <w:t>14/09</w:t>
      </w:r>
      <w:r w:rsidR="001C35DF" w:rsidRPr="001C35DF">
        <w:rPr>
          <w:rFonts w:ascii="Arial Narrow" w:hAnsi="Arial Narrow" w:cs="Times New Roman"/>
          <w:b/>
          <w:sz w:val="25"/>
          <w:szCs w:val="25"/>
        </w:rPr>
        <w:t>/2020</w:t>
      </w:r>
    </w:p>
    <w:p w14:paraId="5278D1E7" w14:textId="77777777" w:rsidR="00F53425" w:rsidRPr="00F53425" w:rsidRDefault="0074584F" w:rsidP="00F53425">
      <w:pPr>
        <w:rPr>
          <w:rFonts w:ascii="Arial Narrow" w:hAnsi="Arial Narrow" w:cs="Times New Roman"/>
          <w:b/>
          <w:sz w:val="25"/>
          <w:szCs w:val="25"/>
        </w:rPr>
      </w:pPr>
      <w:hyperlink r:id="rId13" w:history="1">
        <w:r w:rsidR="00F53425" w:rsidRPr="00F53425">
          <w:rPr>
            <w:rStyle w:val="-"/>
            <w:rFonts w:ascii="Arial Narrow" w:hAnsi="Arial Narrow" w:cs="Times New Roman"/>
            <w:b/>
            <w:sz w:val="25"/>
            <w:szCs w:val="25"/>
          </w:rPr>
          <w:t>Μέριμνα για τις αποσπάσεις των… μισών εκπαιδευτικών με αναπηρία!</w:t>
        </w:r>
      </w:hyperlink>
    </w:p>
    <w:p w14:paraId="001972FF" w14:textId="77777777" w:rsidR="001C35DF" w:rsidRPr="00F53425" w:rsidRDefault="00F53425" w:rsidP="00F53425">
      <w:pPr>
        <w:rPr>
          <w:rFonts w:ascii="Arial Narrow" w:hAnsi="Arial Narrow" w:cs="Times New Roman"/>
          <w:sz w:val="25"/>
          <w:szCs w:val="25"/>
        </w:rPr>
      </w:pPr>
      <w:r w:rsidRPr="00F53425">
        <w:rPr>
          <w:rFonts w:ascii="Arial Narrow" w:hAnsi="Arial Narrow" w:cs="Times New Roman"/>
          <w:sz w:val="25"/>
          <w:szCs w:val="25"/>
        </w:rPr>
        <w:t>Επείγουσα επιστολή απέστειλε η ΕΣΑμεΑ στους βουλευτές - μέλη της Επιτροπής Μορφωτικών Υποθέσεων της Βουλής, σχετικά με την τροπολογία για τις αποσπάσεις των εκπαιδευτικών με αναπηρία που συμπεριλήφθηκε στο σχέδιο νόμου του υπουργείου Υγείας με τις ΠΝΠ του Αυγούστου που εισάγουν ρυθμίσεις για την αντιμετώπιση των εκτάκτων αναγκών για την αντιμετώπιση της πανδημίας, που πλήττει και τη χώρα μας και έχει κατατεθεί στη Βουλή για ψήφιση.</w:t>
      </w:r>
    </w:p>
    <w:p w14:paraId="6B5D5F93" w14:textId="77777777" w:rsidR="00086816" w:rsidRDefault="00086816" w:rsidP="00100E9A">
      <w:pPr>
        <w:rPr>
          <w:rFonts w:ascii="Arial Narrow" w:hAnsi="Arial Narrow" w:cs="Times New Roman"/>
          <w:b/>
          <w:color w:val="C00000"/>
          <w:sz w:val="25"/>
          <w:szCs w:val="25"/>
        </w:rPr>
      </w:pPr>
    </w:p>
    <w:p w14:paraId="78287A6B" w14:textId="77777777" w:rsidR="00B241AF" w:rsidRPr="00322F10" w:rsidRDefault="00B241AF" w:rsidP="00100E9A">
      <w:pPr>
        <w:rPr>
          <w:rFonts w:ascii="Arial Narrow" w:hAnsi="Arial Narrow" w:cs="Times New Roman"/>
          <w:b/>
          <w:color w:val="C00000"/>
          <w:sz w:val="25"/>
          <w:szCs w:val="25"/>
        </w:rPr>
      </w:pPr>
    </w:p>
    <w:p w14:paraId="43ED57A0" w14:textId="77777777" w:rsidR="00100E9A" w:rsidRPr="00100E9A"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lastRenderedPageBreak/>
        <w:t>European Disability Forum</w:t>
      </w:r>
    </w:p>
    <w:p w14:paraId="03477F9A" w14:textId="77777777" w:rsidR="00B241AF" w:rsidRPr="00B241AF" w:rsidRDefault="0074584F" w:rsidP="00B241AF">
      <w:pPr>
        <w:rPr>
          <w:rFonts w:ascii="Arial Narrow" w:hAnsi="Arial Narrow" w:cs="Times New Roman"/>
          <w:b/>
          <w:sz w:val="25"/>
          <w:szCs w:val="25"/>
          <w:lang w:val="en-US"/>
        </w:rPr>
      </w:pPr>
      <w:hyperlink r:id="rId14" w:history="1">
        <w:r w:rsidR="00B241AF" w:rsidRPr="00B241AF">
          <w:rPr>
            <w:rStyle w:val="-"/>
            <w:rFonts w:ascii="Arial Narrow" w:hAnsi="Arial Narrow" w:cs="Times New Roman"/>
            <w:b/>
            <w:sz w:val="25"/>
            <w:szCs w:val="25"/>
            <w:lang w:val="en-US"/>
          </w:rPr>
          <w:t>DISABILITY REALITIES - EDF ANNOUNCES ITS BLOG</w:t>
        </w:r>
      </w:hyperlink>
    </w:p>
    <w:p w14:paraId="68F6EEB1" w14:textId="77777777" w:rsidR="00B241AF" w:rsidRPr="00B241AF" w:rsidRDefault="00B241AF" w:rsidP="00B241AF">
      <w:pPr>
        <w:rPr>
          <w:rFonts w:ascii="Arial Narrow" w:hAnsi="Arial Narrow" w:cs="Times New Roman"/>
          <w:sz w:val="25"/>
          <w:szCs w:val="25"/>
          <w:lang w:val="en-US"/>
        </w:rPr>
      </w:pPr>
      <w:r w:rsidRPr="00B241AF">
        <w:rPr>
          <w:rFonts w:ascii="Arial Narrow" w:hAnsi="Arial Narrow" w:cs="Times New Roman"/>
          <w:sz w:val="25"/>
          <w:szCs w:val="25"/>
          <w:lang w:val="en-US"/>
        </w:rPr>
        <w:t>We believe in the power of personal stories and those living voices have potential to form public discourse. Thus, we are happy to share our new blog with you. From now on, we will regularly publish personal stories about people with disabilities.</w:t>
      </w:r>
    </w:p>
    <w:p w14:paraId="642FDB89" w14:textId="77777777" w:rsidR="00B241AF" w:rsidRPr="00B241AF" w:rsidRDefault="00B241AF" w:rsidP="00B241AF">
      <w:pPr>
        <w:rPr>
          <w:rFonts w:ascii="Arial Narrow" w:hAnsi="Arial Narrow" w:cs="Times New Roman"/>
          <w:b/>
          <w:sz w:val="25"/>
          <w:szCs w:val="25"/>
          <w:lang w:val="en-US"/>
        </w:rPr>
      </w:pPr>
    </w:p>
    <w:p w14:paraId="1B060272" w14:textId="77777777" w:rsidR="00B241AF" w:rsidRPr="00B241AF" w:rsidRDefault="0074584F" w:rsidP="00B241AF">
      <w:pPr>
        <w:rPr>
          <w:rFonts w:ascii="Arial Narrow" w:hAnsi="Arial Narrow" w:cs="Times New Roman"/>
          <w:b/>
          <w:sz w:val="25"/>
          <w:szCs w:val="25"/>
          <w:lang w:val="en-US"/>
        </w:rPr>
      </w:pPr>
      <w:hyperlink r:id="rId15" w:history="1">
        <w:r w:rsidR="00B241AF" w:rsidRPr="00B241AF">
          <w:rPr>
            <w:rStyle w:val="-"/>
            <w:rFonts w:ascii="Arial Narrow" w:hAnsi="Arial Narrow" w:cs="Times New Roman"/>
            <w:b/>
            <w:sz w:val="25"/>
            <w:szCs w:val="25"/>
            <w:lang w:val="en-US"/>
          </w:rPr>
          <w:t>THE EUROPEAN DEMOCRACY ACTION PLAN SHOULD ENSURE THE RIGHT TO VOTE OF PERSONS WITH DISABILITIES</w:t>
        </w:r>
      </w:hyperlink>
    </w:p>
    <w:p w14:paraId="50988390" w14:textId="77777777" w:rsidR="001F4607" w:rsidRPr="00B241AF" w:rsidRDefault="00B241AF" w:rsidP="00B241AF">
      <w:pPr>
        <w:rPr>
          <w:rFonts w:ascii="Arial Narrow" w:hAnsi="Arial Narrow" w:cs="Times New Roman"/>
          <w:sz w:val="25"/>
          <w:szCs w:val="25"/>
          <w:lang w:val="en-US"/>
        </w:rPr>
      </w:pPr>
      <w:r w:rsidRPr="00B241AF">
        <w:rPr>
          <w:rFonts w:ascii="Arial Narrow" w:hAnsi="Arial Narrow" w:cs="Times New Roman"/>
          <w:sz w:val="25"/>
          <w:szCs w:val="25"/>
          <w:lang w:val="en-US"/>
        </w:rPr>
        <w:t>EDF responded the public consultation launched by the European Commission on the upcoming European Democracy Action Plan.</w:t>
      </w:r>
    </w:p>
    <w:p w14:paraId="05FC1557" w14:textId="77777777" w:rsidR="001F4607" w:rsidRPr="00B241AF" w:rsidRDefault="001F4607" w:rsidP="001F4607">
      <w:pPr>
        <w:rPr>
          <w:rFonts w:ascii="Arial Narrow" w:hAnsi="Arial Narrow" w:cs="Times New Roman"/>
          <w:b/>
          <w:sz w:val="25"/>
          <w:szCs w:val="25"/>
          <w:lang w:val="en-US"/>
        </w:rPr>
      </w:pPr>
    </w:p>
    <w:p w14:paraId="32CB5EE8" w14:textId="77777777" w:rsidR="001F4607" w:rsidRPr="001F4607" w:rsidRDefault="0074584F" w:rsidP="001F4607">
      <w:pPr>
        <w:rPr>
          <w:rFonts w:ascii="Arial Narrow" w:hAnsi="Arial Narrow" w:cs="Times New Roman"/>
          <w:b/>
          <w:sz w:val="25"/>
          <w:szCs w:val="25"/>
          <w:lang w:val="en-US"/>
        </w:rPr>
      </w:pPr>
      <w:hyperlink r:id="rId16" w:history="1">
        <w:r w:rsidR="001F4607" w:rsidRPr="001F4607">
          <w:rPr>
            <w:rStyle w:val="-"/>
            <w:rFonts w:ascii="Arial Narrow" w:hAnsi="Arial Narrow" w:cs="Times New Roman"/>
            <w:b/>
            <w:sz w:val="25"/>
            <w:szCs w:val="25"/>
            <w:lang w:val="en-US"/>
          </w:rPr>
          <w:t>TIME TO ACT FOR THE EUROPEAN ACCESSIBILITY ACT</w:t>
        </w:r>
      </w:hyperlink>
    </w:p>
    <w:p w14:paraId="3F04BBE1" w14:textId="77777777" w:rsidR="001F4607" w:rsidRPr="001F4607" w:rsidRDefault="001F4607" w:rsidP="001F4607">
      <w:pPr>
        <w:rPr>
          <w:rFonts w:ascii="Arial Narrow" w:hAnsi="Arial Narrow" w:cs="Times New Roman"/>
          <w:sz w:val="25"/>
          <w:szCs w:val="25"/>
          <w:lang w:val="en-US"/>
        </w:rPr>
      </w:pPr>
      <w:r w:rsidRPr="001F4607">
        <w:rPr>
          <w:rFonts w:ascii="Arial Narrow" w:hAnsi="Arial Narrow" w:cs="Times New Roman"/>
          <w:sz w:val="25"/>
          <w:szCs w:val="25"/>
          <w:lang w:val="en-US"/>
        </w:rPr>
        <w:t>The European Accessibility Act (EAA) sets new European Union (EU) wide minimum accessibility requirements for a range of products and services and aims to strengthen the right of persons with disabilities to access goods and services available in the EU internal market.</w:t>
      </w:r>
    </w:p>
    <w:p w14:paraId="33A87929" w14:textId="77777777" w:rsidR="001F4607" w:rsidRPr="001F4607" w:rsidRDefault="001F4607" w:rsidP="001F4607">
      <w:pPr>
        <w:rPr>
          <w:rFonts w:ascii="Arial Narrow" w:hAnsi="Arial Narrow" w:cs="Times New Roman"/>
          <w:b/>
          <w:sz w:val="25"/>
          <w:szCs w:val="25"/>
          <w:lang w:val="en-US"/>
        </w:rPr>
      </w:pPr>
    </w:p>
    <w:p w14:paraId="613CEC3D" w14:textId="77777777" w:rsidR="001F4607" w:rsidRPr="001F4607" w:rsidRDefault="0074584F" w:rsidP="001F4607">
      <w:pPr>
        <w:rPr>
          <w:rFonts w:ascii="Arial Narrow" w:hAnsi="Arial Narrow" w:cs="Times New Roman"/>
          <w:b/>
          <w:sz w:val="25"/>
          <w:szCs w:val="25"/>
          <w:lang w:val="en-US"/>
        </w:rPr>
      </w:pPr>
      <w:hyperlink r:id="rId17" w:history="1">
        <w:r w:rsidR="001F4607" w:rsidRPr="001F4607">
          <w:rPr>
            <w:rStyle w:val="-"/>
            <w:rFonts w:ascii="Arial Narrow" w:hAnsi="Arial Narrow" w:cs="Times New Roman"/>
            <w:b/>
            <w:sz w:val="25"/>
            <w:szCs w:val="25"/>
            <w:lang w:val="en-US"/>
          </w:rPr>
          <w:t>Open letter to the Council of Europe’s Committee of Ministers and Committee on Bioethics regarding the draft additional protocol to the Oviedo Convention</w:t>
        </w:r>
      </w:hyperlink>
    </w:p>
    <w:p w14:paraId="793FD1E6" w14:textId="77777777" w:rsidR="001F4607" w:rsidRPr="001F4607" w:rsidRDefault="001F4607" w:rsidP="001F4607">
      <w:pPr>
        <w:rPr>
          <w:rFonts w:ascii="Arial Narrow" w:hAnsi="Arial Narrow" w:cs="Times New Roman"/>
          <w:sz w:val="25"/>
          <w:szCs w:val="25"/>
          <w:lang w:val="en-US"/>
        </w:rPr>
      </w:pPr>
      <w:r w:rsidRPr="001F4607">
        <w:rPr>
          <w:rFonts w:ascii="Arial Narrow" w:hAnsi="Arial Narrow" w:cs="Times New Roman"/>
          <w:sz w:val="25"/>
          <w:szCs w:val="25"/>
          <w:lang w:val="en-US"/>
        </w:rPr>
        <w:t>Dear Ministers and Members of the Committee on Bioe</w:t>
      </w:r>
      <w:r>
        <w:rPr>
          <w:rFonts w:ascii="Arial Narrow" w:hAnsi="Arial Narrow" w:cs="Times New Roman"/>
          <w:sz w:val="25"/>
          <w:szCs w:val="25"/>
          <w:lang w:val="en-US"/>
        </w:rPr>
        <w:t>thics of the Council of Europe,</w:t>
      </w:r>
    </w:p>
    <w:p w14:paraId="20645A6B" w14:textId="77777777" w:rsidR="0083572A" w:rsidRPr="0083572A" w:rsidRDefault="001F4607" w:rsidP="001F4607">
      <w:pPr>
        <w:rPr>
          <w:rFonts w:ascii="Arial Narrow" w:hAnsi="Arial Narrow" w:cs="Times New Roman"/>
          <w:sz w:val="25"/>
          <w:szCs w:val="25"/>
          <w:lang w:val="en-US"/>
        </w:rPr>
      </w:pPr>
      <w:r w:rsidRPr="001F4607">
        <w:rPr>
          <w:rFonts w:ascii="Arial Narrow" w:hAnsi="Arial Narrow" w:cs="Times New Roman"/>
          <w:sz w:val="25"/>
          <w:szCs w:val="25"/>
          <w:lang w:val="en-US"/>
        </w:rPr>
        <w:t>In 2014, the Council of Europe’s Committee on Bioethics started to work on a protocol with the purpose to “protect the rights of people with mental disorders” subject to involuntary treatment and involuntary placement in psychiatry.</w:t>
      </w:r>
    </w:p>
    <w:p w14:paraId="44ED8A12" w14:textId="77777777" w:rsidR="00100E9A" w:rsidRDefault="00100E9A" w:rsidP="00100E9A">
      <w:pPr>
        <w:rPr>
          <w:rFonts w:ascii="Arial Narrow" w:hAnsi="Arial Narrow" w:cs="Times New Roman"/>
          <w:sz w:val="25"/>
          <w:szCs w:val="25"/>
          <w:lang w:val="en-US"/>
        </w:rPr>
      </w:pPr>
    </w:p>
    <w:p w14:paraId="67D6AE27" w14:textId="77777777" w:rsidR="00100E9A" w:rsidRPr="00100E9A"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t>International Disability Alliance</w:t>
      </w:r>
    </w:p>
    <w:p w14:paraId="31E3F14D" w14:textId="77777777" w:rsidR="00B241AF" w:rsidRPr="00B241AF" w:rsidRDefault="0074584F" w:rsidP="00B241AF">
      <w:pPr>
        <w:rPr>
          <w:rFonts w:ascii="Arial Narrow" w:hAnsi="Arial Narrow"/>
          <w:b/>
          <w:sz w:val="26"/>
          <w:szCs w:val="26"/>
          <w:lang w:val="en-US"/>
        </w:rPr>
      </w:pPr>
      <w:hyperlink r:id="rId18" w:history="1">
        <w:r w:rsidR="00B241AF" w:rsidRPr="00B241AF">
          <w:rPr>
            <w:rStyle w:val="-"/>
            <w:rFonts w:ascii="Arial Narrow" w:hAnsi="Arial Narrow"/>
            <w:b/>
            <w:sz w:val="26"/>
            <w:szCs w:val="26"/>
            <w:lang w:val="en-US"/>
          </w:rPr>
          <w:t>The UN Committee on the Rights of Persons with Disabilities closed its 23rd Session (Virtual session) (17 Aug - 04 Sep 2020)</w:t>
        </w:r>
      </w:hyperlink>
    </w:p>
    <w:p w14:paraId="10ACD65D" w14:textId="77777777" w:rsidR="00B241AF" w:rsidRPr="00B241AF" w:rsidRDefault="00B241AF" w:rsidP="00B241AF">
      <w:pPr>
        <w:rPr>
          <w:rFonts w:ascii="Arial Narrow" w:hAnsi="Arial Narrow"/>
          <w:sz w:val="26"/>
          <w:szCs w:val="26"/>
          <w:lang w:val="en-US"/>
        </w:rPr>
      </w:pPr>
      <w:r w:rsidRPr="00B241AF">
        <w:rPr>
          <w:rFonts w:ascii="Arial Narrow" w:hAnsi="Arial Narrow"/>
          <w:sz w:val="26"/>
          <w:szCs w:val="26"/>
          <w:lang w:val="en-US"/>
        </w:rPr>
        <w:t>On September the 4th, the CRPD Committee closed its 23rd session. Due to the COVID-19 pandemic, this session was held online and did not include reviews of States’ parties to the Convention on the Rights of Persons with Disabilities.</w:t>
      </w:r>
    </w:p>
    <w:p w14:paraId="51A87AE3" w14:textId="77777777" w:rsidR="00B241AF" w:rsidRPr="00B241AF" w:rsidRDefault="00B241AF" w:rsidP="00B241AF">
      <w:pPr>
        <w:rPr>
          <w:rFonts w:ascii="Arial Narrow" w:hAnsi="Arial Narrow"/>
          <w:b/>
          <w:sz w:val="26"/>
          <w:szCs w:val="26"/>
          <w:lang w:val="en-US"/>
        </w:rPr>
      </w:pPr>
    </w:p>
    <w:p w14:paraId="477F2CC8" w14:textId="77777777" w:rsidR="00B241AF" w:rsidRPr="00B241AF" w:rsidRDefault="0074584F" w:rsidP="00B241AF">
      <w:pPr>
        <w:rPr>
          <w:rFonts w:ascii="Arial Narrow" w:hAnsi="Arial Narrow"/>
          <w:b/>
          <w:sz w:val="26"/>
          <w:szCs w:val="26"/>
          <w:lang w:val="en-US"/>
        </w:rPr>
      </w:pPr>
      <w:hyperlink r:id="rId19" w:history="1">
        <w:r w:rsidR="00B241AF" w:rsidRPr="00B241AF">
          <w:rPr>
            <w:rStyle w:val="-"/>
            <w:rFonts w:ascii="Arial Narrow" w:hAnsi="Arial Narrow"/>
            <w:b/>
            <w:sz w:val="26"/>
            <w:szCs w:val="26"/>
            <w:lang w:val="en-US"/>
          </w:rPr>
          <w:t>The International Paralympic Committee and the International Disability Alliance to sign Co-operation Agreement</w:t>
        </w:r>
      </w:hyperlink>
    </w:p>
    <w:p w14:paraId="74E5D815" w14:textId="77777777" w:rsidR="00100E9A" w:rsidRPr="00100E9A" w:rsidRDefault="00B241AF" w:rsidP="00B241AF">
      <w:pPr>
        <w:rPr>
          <w:rFonts w:ascii="Arial Narrow" w:hAnsi="Arial Narrow"/>
          <w:sz w:val="26"/>
          <w:szCs w:val="26"/>
          <w:lang w:val="en-US"/>
        </w:rPr>
      </w:pPr>
      <w:r w:rsidRPr="00B241AF">
        <w:rPr>
          <w:rFonts w:ascii="Arial Narrow" w:hAnsi="Arial Narrow"/>
          <w:sz w:val="26"/>
          <w:szCs w:val="26"/>
          <w:lang w:val="en-US"/>
        </w:rPr>
        <w:lastRenderedPageBreak/>
        <w:t>The International Paralympic Committee (IPC) and the International Disability Alliance (IDA) are to sign a historic Co-operation Agreement to advance the rights of persons with disabilities and jointly commit to use Para sport as a vehicle to drive the human rights agenda forward.</w:t>
      </w:r>
    </w:p>
    <w:p w14:paraId="309F9F42" w14:textId="77777777" w:rsidR="00F0535E" w:rsidRPr="00100E9A" w:rsidRDefault="00F0535E" w:rsidP="00593152">
      <w:pPr>
        <w:jc w:val="center"/>
        <w:rPr>
          <w:rFonts w:ascii="Arial Narrow" w:hAnsi="Arial Narrow"/>
          <w:b/>
          <w:color w:val="003300"/>
          <w:sz w:val="26"/>
          <w:szCs w:val="26"/>
          <w:lang w:val="en-US"/>
        </w:rPr>
      </w:pPr>
    </w:p>
    <w:p w14:paraId="76AD63BE"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74D855C6" w14:textId="77777777" w:rsidR="008428ED" w:rsidRPr="0065592D" w:rsidRDefault="0074584F" w:rsidP="004D7159">
      <w:pPr>
        <w:jc w:val="center"/>
        <w:rPr>
          <w:rFonts w:ascii="Arial Narrow" w:hAnsi="Arial Narrow"/>
          <w:b/>
          <w:color w:val="003300"/>
          <w:sz w:val="26"/>
          <w:szCs w:val="26"/>
        </w:rPr>
      </w:pPr>
      <w:hyperlink r:id="rId20"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ESAmeAgr</w:t>
        </w:r>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2A5F808C" w14:textId="77777777" w:rsidR="008428ED" w:rsidRPr="0065592D" w:rsidRDefault="0074584F" w:rsidP="004D7159">
      <w:pPr>
        <w:jc w:val="center"/>
        <w:rPr>
          <w:rFonts w:ascii="Arial Narrow" w:hAnsi="Arial Narrow"/>
          <w:color w:val="003300"/>
          <w:sz w:val="26"/>
          <w:szCs w:val="26"/>
          <w:lang w:val="en-US"/>
        </w:rPr>
      </w:pPr>
      <w:hyperlink r:id="rId21"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14:paraId="2CD338D4" w14:textId="77777777"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14:paraId="3E37D8CF" w14:textId="77777777"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2"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14:paraId="7F855516"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391E2FAB" wp14:editId="56178491">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32D8F"/>
    <w:rsid w:val="00054E22"/>
    <w:rsid w:val="00063F09"/>
    <w:rsid w:val="00086816"/>
    <w:rsid w:val="000A40B8"/>
    <w:rsid w:val="000A70C4"/>
    <w:rsid w:val="000B0802"/>
    <w:rsid w:val="000B15D7"/>
    <w:rsid w:val="000E215F"/>
    <w:rsid w:val="00100E9A"/>
    <w:rsid w:val="0010656D"/>
    <w:rsid w:val="00147639"/>
    <w:rsid w:val="00151235"/>
    <w:rsid w:val="001B0A48"/>
    <w:rsid w:val="001B38B7"/>
    <w:rsid w:val="001C35DF"/>
    <w:rsid w:val="001E5C97"/>
    <w:rsid w:val="001F4607"/>
    <w:rsid w:val="00222855"/>
    <w:rsid w:val="0022351F"/>
    <w:rsid w:val="00285613"/>
    <w:rsid w:val="002A5662"/>
    <w:rsid w:val="002E6937"/>
    <w:rsid w:val="002F4C98"/>
    <w:rsid w:val="003222AA"/>
    <w:rsid w:val="00322F10"/>
    <w:rsid w:val="00353F94"/>
    <w:rsid w:val="00394A7B"/>
    <w:rsid w:val="003B4BF1"/>
    <w:rsid w:val="004076B7"/>
    <w:rsid w:val="00433537"/>
    <w:rsid w:val="0045741F"/>
    <w:rsid w:val="004A7F8E"/>
    <w:rsid w:val="004D7159"/>
    <w:rsid w:val="004E6A50"/>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4584F"/>
    <w:rsid w:val="0075668C"/>
    <w:rsid w:val="00762F8E"/>
    <w:rsid w:val="00780304"/>
    <w:rsid w:val="00780E0F"/>
    <w:rsid w:val="007F101E"/>
    <w:rsid w:val="0083572A"/>
    <w:rsid w:val="008379E2"/>
    <w:rsid w:val="008428ED"/>
    <w:rsid w:val="00844171"/>
    <w:rsid w:val="0084797D"/>
    <w:rsid w:val="00896C76"/>
    <w:rsid w:val="008F29A7"/>
    <w:rsid w:val="00955364"/>
    <w:rsid w:val="00992381"/>
    <w:rsid w:val="009E61CF"/>
    <w:rsid w:val="00A07043"/>
    <w:rsid w:val="00A67BB9"/>
    <w:rsid w:val="00A9217D"/>
    <w:rsid w:val="00A936DF"/>
    <w:rsid w:val="00A97C50"/>
    <w:rsid w:val="00AC29FB"/>
    <w:rsid w:val="00AE60F9"/>
    <w:rsid w:val="00AE6CFA"/>
    <w:rsid w:val="00B241AF"/>
    <w:rsid w:val="00BA184E"/>
    <w:rsid w:val="00BB2CA9"/>
    <w:rsid w:val="00BC74B3"/>
    <w:rsid w:val="00C241AB"/>
    <w:rsid w:val="00C361AB"/>
    <w:rsid w:val="00C53967"/>
    <w:rsid w:val="00CE1940"/>
    <w:rsid w:val="00CE23E8"/>
    <w:rsid w:val="00D132CB"/>
    <w:rsid w:val="00D33E76"/>
    <w:rsid w:val="00D34268"/>
    <w:rsid w:val="00D600B6"/>
    <w:rsid w:val="00D623FE"/>
    <w:rsid w:val="00D8122A"/>
    <w:rsid w:val="00D9366A"/>
    <w:rsid w:val="00DB20C5"/>
    <w:rsid w:val="00DB4CDB"/>
    <w:rsid w:val="00DE461E"/>
    <w:rsid w:val="00E0343C"/>
    <w:rsid w:val="00E44346"/>
    <w:rsid w:val="00E8414F"/>
    <w:rsid w:val="00E906D4"/>
    <w:rsid w:val="00E978F2"/>
    <w:rsid w:val="00EB760F"/>
    <w:rsid w:val="00ED1AB2"/>
    <w:rsid w:val="00ED4FCB"/>
    <w:rsid w:val="00EE033F"/>
    <w:rsid w:val="00EE3409"/>
    <w:rsid w:val="00EF418B"/>
    <w:rsid w:val="00F0535E"/>
    <w:rsid w:val="00F53425"/>
    <w:rsid w:val="00F54FF0"/>
    <w:rsid w:val="00F62D90"/>
    <w:rsid w:val="00F82639"/>
    <w:rsid w:val="00F8629B"/>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8446"/>
  <w15:docId w15:val="{9A733112-0507-4C1F-B345-DF130780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944-to-eniaio-e-pass-lysi-gia-ta-anapirika-ix" TargetMode="External"/><Relationship Id="rId13" Type="http://schemas.openxmlformats.org/officeDocument/2006/relationships/hyperlink" Target="https://www.esamea.gr/pressoffice/press-releases/4938-merimna-gia-tis-apospaseis-ton-mison-ekpaideytikon-me-anapiria" TargetMode="External"/><Relationship Id="rId18" Type="http://schemas.openxmlformats.org/officeDocument/2006/relationships/hyperlink" Target="https://www.internationaldisabilityalliance.org/23rd-crpd-session-closes" TargetMode="External"/><Relationship Id="rId3" Type="http://schemas.openxmlformats.org/officeDocument/2006/relationships/styles" Target="styles.xml"/><Relationship Id="rId21" Type="http://schemas.openxmlformats.org/officeDocument/2006/relationships/hyperlink" Target="https://twitter.com/ESAMEAgr" TargetMode="External"/><Relationship Id="rId7" Type="http://schemas.openxmlformats.org/officeDocument/2006/relationships/hyperlink" Target="https://www.esamea.gr/pressoffice/announcements/4945-ikanopoiisi-toy-xronizontos-aitimatos-ton-amea-gia-gnostopoiisi-ton-onomaton-iatron-kepa" TargetMode="External"/><Relationship Id="rId12" Type="http://schemas.openxmlformats.org/officeDocument/2006/relationships/hyperlink" Target="https://www.esamea.gr/pressoffice/announcements/4936-dikaiosi-esamea-paratasi-symbaseon-ergasias-toy-prosopikoy-ton-pronoiakon-domon" TargetMode="External"/><Relationship Id="rId17" Type="http://schemas.openxmlformats.org/officeDocument/2006/relationships/hyperlink" Target="http://www.edf-feph.org/newsroom/news/open-letter-council-europes-committee-ministers-and-committee-bioethics-regard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f-feph.org/newsroom/news/time-act-european-accessibility-act" TargetMode="External"/><Relationship Id="rId20" Type="http://schemas.openxmlformats.org/officeDocument/2006/relationships/hyperlink" Target="https://www.facebook.com/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samea.gr/pressoffice/announcements/4939-apoxairetoyme-ton-megalo-agonisti-toy-anapirikoy-kinimatos-mixali-noyts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f-feph.org/newsroom/news/european-democracy-action-plan-should-ensure-right-vote-persons-disabilities" TargetMode="External"/><Relationship Id="rId23" Type="http://schemas.openxmlformats.org/officeDocument/2006/relationships/image" Target="media/image1.jpeg"/><Relationship Id="rId10" Type="http://schemas.openxmlformats.org/officeDocument/2006/relationships/hyperlink" Target="https://www.esamea.gr/pressoffice/press-releases/4940-epiteloys-na-metadosei-i-ert-eidiseis-kai-gia-toys-kofoys" TargetMode="External"/><Relationship Id="rId19" Type="http://schemas.openxmlformats.org/officeDocument/2006/relationships/hyperlink" Target="https://www.internationaldisabilityalliance.org/ipc-ida" TargetMode="External"/><Relationship Id="rId4" Type="http://schemas.openxmlformats.org/officeDocument/2006/relationships/settings" Target="settings.xml"/><Relationship Id="rId9" Type="http://schemas.openxmlformats.org/officeDocument/2006/relationships/hyperlink" Target="https://www.esamea.gr/pressoffice/press-releases/4941-thetiki-exelixi-i-tropologia-gia-tis-apospaseis-ton-ekpaideytikon-den-kalyptei-omos-oloys" TargetMode="External"/><Relationship Id="rId14" Type="http://schemas.openxmlformats.org/officeDocument/2006/relationships/hyperlink" Target="http://www.edf-feph.org/newsroom/news/disability-realities-edf-announces-its-blog" TargetMode="External"/><Relationship Id="rId22"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F1FCB-2735-4E58-AA4C-AC073C1A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6477</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dcterms:created xsi:type="dcterms:W3CDTF">2020-09-21T06:55:00Z</dcterms:created>
  <dcterms:modified xsi:type="dcterms:W3CDTF">2020-09-21T06:55:00Z</dcterms:modified>
</cp:coreProperties>
</file>