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55321" w14:textId="3617943C" w:rsidR="00D600B6" w:rsidRDefault="00911E40" w:rsidP="0074323F">
      <w:pPr>
        <w:pStyle w:val="a3"/>
        <w:jc w:val="center"/>
        <w:rPr>
          <w:rFonts w:ascii="Arial Narrow" w:hAnsi="Arial Narrow"/>
          <w:b/>
          <w:sz w:val="32"/>
          <w:szCs w:val="28"/>
        </w:rPr>
      </w:pPr>
      <w:r>
        <w:rPr>
          <w:rFonts w:ascii="Arial Narrow" w:hAnsi="Arial Narrow"/>
          <w:b/>
          <w:sz w:val="32"/>
          <w:szCs w:val="28"/>
        </w:rPr>
        <w:t>Δευτέρα 11 Ιανουαρίου 2021</w:t>
      </w:r>
    </w:p>
    <w:p w14:paraId="0BC2C25A" w14:textId="77777777" w:rsidR="00D600B6" w:rsidRPr="00D600B6" w:rsidRDefault="00D600B6" w:rsidP="00D600B6"/>
    <w:p w14:paraId="49A6B45C" w14:textId="77777777" w:rsidR="008428ED" w:rsidRPr="00147639" w:rsidRDefault="008428ED" w:rsidP="0074323F">
      <w:pPr>
        <w:pStyle w:val="a3"/>
        <w:jc w:val="center"/>
        <w:rPr>
          <w:rFonts w:ascii="Arial Narrow" w:hAnsi="Arial Narrow"/>
          <w:b/>
          <w:sz w:val="32"/>
          <w:szCs w:val="28"/>
        </w:rPr>
      </w:pPr>
      <w:r w:rsidRPr="00147639">
        <w:rPr>
          <w:rFonts w:ascii="Arial Narrow" w:hAnsi="Arial Narrow"/>
          <w:b/>
          <w:sz w:val="32"/>
          <w:szCs w:val="28"/>
        </w:rPr>
        <w:t xml:space="preserve">Εβδομαδιαία ανασκόπηση - </w:t>
      </w:r>
      <w:r w:rsidRPr="00147639">
        <w:rPr>
          <w:rFonts w:ascii="Arial Narrow" w:hAnsi="Arial Narrow"/>
          <w:b/>
          <w:sz w:val="32"/>
          <w:szCs w:val="28"/>
          <w:lang w:val="en-US"/>
        </w:rPr>
        <w:t>Weekly</w:t>
      </w:r>
      <w:r w:rsidRPr="00147639">
        <w:rPr>
          <w:rFonts w:ascii="Arial Narrow" w:hAnsi="Arial Narrow"/>
          <w:b/>
          <w:sz w:val="32"/>
          <w:szCs w:val="28"/>
        </w:rPr>
        <w:t xml:space="preserve"> </w:t>
      </w:r>
      <w:r w:rsidR="0022351F" w:rsidRPr="00147639">
        <w:rPr>
          <w:rFonts w:ascii="Arial Narrow" w:hAnsi="Arial Narrow"/>
          <w:b/>
          <w:sz w:val="32"/>
          <w:szCs w:val="28"/>
          <w:lang w:val="en-US"/>
        </w:rPr>
        <w:t>review</w:t>
      </w:r>
    </w:p>
    <w:p w14:paraId="1B621A12" w14:textId="77777777" w:rsidR="0074323F" w:rsidRPr="00147639" w:rsidRDefault="0074323F" w:rsidP="0074323F">
      <w:pPr>
        <w:pStyle w:val="a3"/>
        <w:jc w:val="center"/>
        <w:rPr>
          <w:rFonts w:ascii="Arial Narrow" w:hAnsi="Arial Narrow"/>
          <w:b/>
          <w:sz w:val="32"/>
          <w:szCs w:val="28"/>
          <w:u w:val="double"/>
        </w:rPr>
      </w:pPr>
      <w:r w:rsidRPr="00147639">
        <w:rPr>
          <w:rFonts w:ascii="Arial Narrow" w:hAnsi="Arial Narrow"/>
          <w:b/>
          <w:sz w:val="32"/>
          <w:szCs w:val="28"/>
          <w:u w:val="double"/>
        </w:rPr>
        <w:t>Η Ε.Σ.Α.μεΑ. ενημερώνει</w:t>
      </w:r>
    </w:p>
    <w:p w14:paraId="1D8EE68E" w14:textId="77777777" w:rsidR="000A40B8" w:rsidRPr="00F0535E" w:rsidRDefault="000A40B8" w:rsidP="0074323F">
      <w:pPr>
        <w:rPr>
          <w:rFonts w:ascii="Arial Narrow" w:hAnsi="Arial Narrow"/>
          <w:sz w:val="20"/>
        </w:rPr>
      </w:pPr>
    </w:p>
    <w:p w14:paraId="0E2F8A0A" w14:textId="77777777" w:rsidR="00063F09" w:rsidRPr="00BA4ADF" w:rsidRDefault="00F40283" w:rsidP="00EE033F">
      <w:pPr>
        <w:jc w:val="center"/>
        <w:rPr>
          <w:rStyle w:val="-"/>
          <w:rFonts w:ascii="Arial Narrow" w:hAnsi="Arial Narrow"/>
          <w:b/>
          <w:color w:val="auto"/>
          <w:sz w:val="26"/>
          <w:szCs w:val="26"/>
          <w:u w:val="none"/>
        </w:rPr>
      </w:pPr>
      <w:hyperlink r:id="rId6" w:tooltip="δελτίο τύπου" w:history="1">
        <w:r w:rsidR="00063F09" w:rsidRPr="00BA4ADF">
          <w:rPr>
            <w:rStyle w:val="-"/>
            <w:rFonts w:ascii="Arial Narrow" w:hAnsi="Arial Narrow"/>
            <w:b/>
            <w:sz w:val="26"/>
            <w:szCs w:val="26"/>
          </w:rPr>
          <w:t>Κάθε Σάββατο στις 3.30 το μεσημέρι «Τα Νέα της Ε.Σ.Α.μεΑ.» στο κανάλι της Βουλής!</w:t>
        </w:r>
      </w:hyperlink>
    </w:p>
    <w:p w14:paraId="50CF5ACD" w14:textId="77777777" w:rsidR="00063F09" w:rsidRPr="00BA4ADF" w:rsidRDefault="00063F09" w:rsidP="00EE033F">
      <w:pPr>
        <w:jc w:val="center"/>
        <w:rPr>
          <w:rStyle w:val="-"/>
          <w:rFonts w:ascii="Arial Narrow" w:hAnsi="Arial Narrow"/>
          <w:b/>
          <w:color w:val="auto"/>
          <w:sz w:val="26"/>
          <w:szCs w:val="26"/>
          <w:u w:val="none"/>
        </w:rPr>
      </w:pPr>
      <w:r w:rsidRPr="00BA4ADF">
        <w:rPr>
          <w:rStyle w:val="-"/>
          <w:rFonts w:ascii="Arial Narrow" w:hAnsi="Arial Narrow"/>
          <w:b/>
          <w:color w:val="auto"/>
          <w:sz w:val="26"/>
          <w:szCs w:val="26"/>
          <w:u w:val="none"/>
        </w:rPr>
        <w:t>Από το Σάββατο 25 Ιανουαρίου, και κάθε Σάββατο στις 3.30 το μεσημέρι, η εκ</w:t>
      </w:r>
      <w:r w:rsidR="005D4DB1" w:rsidRPr="00BA4ADF">
        <w:rPr>
          <w:rStyle w:val="-"/>
          <w:rFonts w:ascii="Arial Narrow" w:hAnsi="Arial Narrow"/>
          <w:b/>
          <w:color w:val="auto"/>
          <w:sz w:val="26"/>
          <w:szCs w:val="26"/>
          <w:u w:val="none"/>
        </w:rPr>
        <w:t xml:space="preserve">πομπή «Τα Νέα της Ε.Σ.Α.μεΑ» </w:t>
      </w:r>
      <w:r w:rsidRPr="00BA4ADF">
        <w:rPr>
          <w:rStyle w:val="-"/>
          <w:rFonts w:ascii="Arial Narrow" w:hAnsi="Arial Narrow"/>
          <w:b/>
          <w:color w:val="auto"/>
          <w:sz w:val="26"/>
          <w:szCs w:val="26"/>
          <w:u w:val="none"/>
        </w:rPr>
        <w:t xml:space="preserve">προβάλλεται από τον Τηλεοπτικό Σταθμό της Βουλής. </w:t>
      </w:r>
      <w:r w:rsidR="00DB20C5" w:rsidRPr="00BA4ADF">
        <w:rPr>
          <w:rStyle w:val="-"/>
          <w:rFonts w:ascii="Arial Narrow" w:hAnsi="Arial Narrow"/>
          <w:b/>
          <w:color w:val="auto"/>
          <w:sz w:val="26"/>
          <w:szCs w:val="26"/>
          <w:u w:val="none"/>
        </w:rPr>
        <w:t xml:space="preserve">Πρόκειται για τη μοναδική πλήρως προσβάσιμη εκπομπή για θέματα αναπηρίας. Συντονιστείτε, </w:t>
      </w:r>
      <w:r w:rsidRPr="00BA4ADF">
        <w:rPr>
          <w:rStyle w:val="-"/>
          <w:rFonts w:ascii="Arial Narrow" w:hAnsi="Arial Narrow"/>
          <w:b/>
          <w:color w:val="auto"/>
          <w:sz w:val="26"/>
          <w:szCs w:val="26"/>
          <w:u w:val="none"/>
        </w:rPr>
        <w:t xml:space="preserve">ώστε </w:t>
      </w:r>
      <w:r w:rsidR="002A5662" w:rsidRPr="00BA4ADF">
        <w:rPr>
          <w:rStyle w:val="-"/>
          <w:rFonts w:ascii="Arial Narrow" w:hAnsi="Arial Narrow"/>
          <w:b/>
          <w:color w:val="auto"/>
          <w:sz w:val="26"/>
          <w:szCs w:val="26"/>
          <w:u w:val="none"/>
        </w:rPr>
        <w:t xml:space="preserve">το αναπηρικό κίνημα </w:t>
      </w:r>
      <w:r w:rsidRPr="00BA4ADF">
        <w:rPr>
          <w:rStyle w:val="-"/>
          <w:rFonts w:ascii="Arial Narrow" w:hAnsi="Arial Narrow"/>
          <w:b/>
          <w:color w:val="auto"/>
          <w:sz w:val="26"/>
          <w:szCs w:val="26"/>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BA4ADF">
        <w:rPr>
          <w:rStyle w:val="-"/>
          <w:rFonts w:ascii="Arial Narrow" w:hAnsi="Arial Narrow"/>
          <w:b/>
          <w:color w:val="auto"/>
          <w:sz w:val="26"/>
          <w:szCs w:val="26"/>
          <w:u w:val="none"/>
        </w:rPr>
        <w:t xml:space="preserve"> ενδιαφέρονται για την αναπηρία!</w:t>
      </w:r>
    </w:p>
    <w:p w14:paraId="233F7B8D" w14:textId="77777777" w:rsidR="004C5BBB" w:rsidRPr="00BA4ADF" w:rsidRDefault="004C5BBB" w:rsidP="0058324B">
      <w:pPr>
        <w:rPr>
          <w:rStyle w:val="-"/>
          <w:rFonts w:ascii="Arial Narrow" w:hAnsi="Arial Narrow"/>
          <w:b/>
          <w:color w:val="auto"/>
          <w:sz w:val="25"/>
          <w:szCs w:val="25"/>
          <w:u w:val="none"/>
        </w:rPr>
      </w:pPr>
    </w:p>
    <w:p w14:paraId="437A51C5" w14:textId="77777777" w:rsidR="00911E40" w:rsidRPr="00911E40" w:rsidRDefault="00911E40" w:rsidP="00911E40">
      <w:pPr>
        <w:rPr>
          <w:rStyle w:val="-"/>
          <w:rFonts w:ascii="Arial Narrow" w:hAnsi="Arial Narrow"/>
          <w:b/>
          <w:color w:val="auto"/>
          <w:sz w:val="25"/>
          <w:szCs w:val="25"/>
          <w:u w:val="none"/>
        </w:rPr>
      </w:pPr>
      <w:r w:rsidRPr="00911E40">
        <w:rPr>
          <w:rStyle w:val="-"/>
          <w:rFonts w:ascii="Arial Narrow" w:hAnsi="Arial Narrow"/>
          <w:b/>
          <w:color w:val="auto"/>
          <w:sz w:val="25"/>
          <w:szCs w:val="25"/>
          <w:u w:val="none"/>
        </w:rPr>
        <w:t>11.01.2021</w:t>
      </w:r>
    </w:p>
    <w:p w14:paraId="7C978FF4" w14:textId="6663C6E4" w:rsidR="00911E40" w:rsidRDefault="00911E40" w:rsidP="00911E40">
      <w:pPr>
        <w:rPr>
          <w:rStyle w:val="-"/>
          <w:rFonts w:ascii="Arial Narrow" w:hAnsi="Arial Narrow"/>
          <w:b/>
          <w:color w:val="auto"/>
          <w:sz w:val="25"/>
          <w:szCs w:val="25"/>
          <w:u w:val="none"/>
        </w:rPr>
      </w:pPr>
      <w:hyperlink r:id="rId7" w:history="1">
        <w:r w:rsidRPr="00911E40">
          <w:rPr>
            <w:rStyle w:val="-"/>
            <w:rFonts w:ascii="Arial Narrow" w:hAnsi="Arial Narrow"/>
            <w:b/>
            <w:sz w:val="25"/>
            <w:szCs w:val="25"/>
          </w:rPr>
          <w:t>Συνεργασία και εμβόλια για την προστασία των πλέον ευάλωτων</w:t>
        </w:r>
      </w:hyperlink>
    </w:p>
    <w:p w14:paraId="68C7527C" w14:textId="7B003B77" w:rsidR="00911E40" w:rsidRPr="00911E40" w:rsidRDefault="00911E40" w:rsidP="00911E40">
      <w:pPr>
        <w:rPr>
          <w:rStyle w:val="-"/>
          <w:rFonts w:ascii="Arial Narrow" w:hAnsi="Arial Narrow"/>
          <w:bCs/>
          <w:color w:val="auto"/>
          <w:sz w:val="25"/>
          <w:szCs w:val="25"/>
          <w:u w:val="none"/>
        </w:rPr>
      </w:pPr>
      <w:r w:rsidRPr="00911E40">
        <w:rPr>
          <w:rStyle w:val="-"/>
          <w:rFonts w:ascii="Arial Narrow" w:hAnsi="Arial Narrow"/>
          <w:bCs/>
          <w:color w:val="auto"/>
          <w:sz w:val="25"/>
          <w:szCs w:val="25"/>
          <w:u w:val="none"/>
        </w:rPr>
        <w:t>Από την έναρξη της πανδημίας στις αρχές του 2020 η ΕΣΑμεΑ κρούει διαρκώς τον κώδωνα του κινδύνου για τους συμπολίτες μας με αναπηρία και χρόνιες παθήσεις που διαβιούν σε δομές κλειστής περίθαλψης και φροντίδας, ιδιωτικού ή δημοσίου τομέα, όπως είναι τα θεραπευτήρια χρονίων παθήσεων. Το παράδειγμα της Ευρώπης με τις εκατόμβες νεκρών σε κλειστά ιδρύματα οδήγησε στο πλήρες κλείσιμο αυτών των δομών στη χώρα μας, με αποτέλεσμα οι άνθρωποι που διαβιούν σε αυτά να βρίσκονται σε πλήρη απομόνωση και να έχουν να δουν τους δικούς τους σχεδόν ένα χρόνο, με στόχο να παραμείνουν ασφαλείς.</w:t>
      </w:r>
    </w:p>
    <w:p w14:paraId="5A0AD576" w14:textId="77777777" w:rsidR="00911E40" w:rsidRPr="00911E40" w:rsidRDefault="00911E40" w:rsidP="00911E40">
      <w:pPr>
        <w:rPr>
          <w:rStyle w:val="-"/>
          <w:rFonts w:ascii="Arial Narrow" w:hAnsi="Arial Narrow"/>
          <w:b/>
          <w:color w:val="auto"/>
          <w:sz w:val="25"/>
          <w:szCs w:val="25"/>
          <w:u w:val="none"/>
        </w:rPr>
      </w:pPr>
      <w:r w:rsidRPr="00911E40">
        <w:rPr>
          <w:rStyle w:val="-"/>
          <w:rFonts w:ascii="Arial Narrow" w:hAnsi="Arial Narrow"/>
          <w:b/>
          <w:color w:val="auto"/>
          <w:sz w:val="25"/>
          <w:szCs w:val="25"/>
          <w:u w:val="none"/>
        </w:rPr>
        <w:t>07.01.2021</w:t>
      </w:r>
    </w:p>
    <w:p w14:paraId="4D988A12" w14:textId="7C71E75E" w:rsidR="00911E40" w:rsidRPr="00911E40" w:rsidRDefault="00911E40" w:rsidP="00911E40">
      <w:pPr>
        <w:rPr>
          <w:rStyle w:val="-"/>
          <w:rFonts w:ascii="Arial Narrow" w:hAnsi="Arial Narrow"/>
          <w:b/>
          <w:color w:val="auto"/>
          <w:sz w:val="25"/>
          <w:szCs w:val="25"/>
          <w:u w:val="none"/>
        </w:rPr>
      </w:pPr>
      <w:hyperlink r:id="rId8" w:history="1">
        <w:r w:rsidRPr="00911E40">
          <w:rPr>
            <w:rStyle w:val="-"/>
            <w:rFonts w:ascii="Arial Narrow" w:hAnsi="Arial Narrow"/>
            <w:b/>
            <w:sz w:val="25"/>
            <w:szCs w:val="25"/>
          </w:rPr>
          <w:t>Στόχος η δίκαιη αξιολόγηση της αναπηρίας - ο e- ΕΦΚΑ άρει την ανωνυμία των γιατρών</w:t>
        </w:r>
      </w:hyperlink>
    </w:p>
    <w:p w14:paraId="3E719A9D" w14:textId="38C5F4EA" w:rsidR="00911E40" w:rsidRDefault="00911E40" w:rsidP="00911E40">
      <w:pPr>
        <w:rPr>
          <w:rStyle w:val="-"/>
          <w:rFonts w:ascii="Arial Narrow" w:hAnsi="Arial Narrow"/>
          <w:bCs/>
          <w:color w:val="auto"/>
          <w:sz w:val="25"/>
          <w:szCs w:val="25"/>
          <w:u w:val="none"/>
        </w:rPr>
      </w:pPr>
      <w:r w:rsidRPr="00911E40">
        <w:rPr>
          <w:rStyle w:val="-"/>
          <w:rFonts w:ascii="Arial Narrow" w:hAnsi="Arial Narrow"/>
          <w:bCs/>
          <w:color w:val="auto"/>
          <w:sz w:val="25"/>
          <w:szCs w:val="25"/>
          <w:u w:val="none"/>
        </w:rPr>
        <w:t>Ο αγώνας της ΕΣΑμεΑ και των οργανώσεων μελών της για ένα αξιοπρεπές και δίκαιο σύστημα αξιολόγησης της αναπηρίας είναι διαρκής- δεν σταματά ποτέ. Η ΕΣΑμεΑ με τις συνεχείς και επίμονες παρεμβάσεις της τα τελευταία χρόνια, διεκδικεί την βελτίωση των ΚΕΠΑ σε όλα τα επίπεδα, ανάμεσά τους τη γνωστοποίηση των ονομάτων των ιατρών.</w:t>
      </w:r>
    </w:p>
    <w:p w14:paraId="0FF0B87D" w14:textId="77777777" w:rsidR="00F40283" w:rsidRPr="00F40283" w:rsidRDefault="00F40283" w:rsidP="00F40283">
      <w:pPr>
        <w:rPr>
          <w:rStyle w:val="-"/>
          <w:rFonts w:ascii="Arial Narrow" w:hAnsi="Arial Narrow"/>
          <w:b/>
          <w:color w:val="auto"/>
          <w:sz w:val="25"/>
          <w:szCs w:val="25"/>
          <w:u w:val="none"/>
        </w:rPr>
      </w:pPr>
      <w:r w:rsidRPr="00F40283">
        <w:rPr>
          <w:rStyle w:val="-"/>
          <w:rFonts w:ascii="Arial Narrow" w:hAnsi="Arial Narrow"/>
          <w:b/>
          <w:color w:val="auto"/>
          <w:sz w:val="25"/>
          <w:szCs w:val="25"/>
          <w:u w:val="none"/>
        </w:rPr>
        <w:t>05.01.2021</w:t>
      </w:r>
    </w:p>
    <w:p w14:paraId="56FF7E25" w14:textId="74F77C66" w:rsidR="00F40283" w:rsidRPr="00F40283" w:rsidRDefault="00F40283" w:rsidP="00F40283">
      <w:pPr>
        <w:rPr>
          <w:rStyle w:val="-"/>
          <w:rFonts w:ascii="Arial Narrow" w:hAnsi="Arial Narrow"/>
          <w:b/>
          <w:color w:val="auto"/>
          <w:sz w:val="25"/>
          <w:szCs w:val="25"/>
          <w:u w:val="none"/>
        </w:rPr>
      </w:pPr>
      <w:hyperlink r:id="rId9" w:history="1">
        <w:r w:rsidRPr="00F40283">
          <w:rPr>
            <w:rStyle w:val="-"/>
            <w:rFonts w:ascii="Arial Narrow" w:hAnsi="Arial Narrow"/>
            <w:b/>
            <w:sz w:val="25"/>
            <w:szCs w:val="25"/>
          </w:rPr>
          <w:t>Απάντηση από την Ε. Επιτροπή σχετικά με την προστασία των ατόμων με αναπηρία και χρόνιες παθήσεις από την πανδημία</w:t>
        </w:r>
      </w:hyperlink>
    </w:p>
    <w:p w14:paraId="1D5180EA" w14:textId="556C479E" w:rsidR="00911E40" w:rsidRDefault="00F40283" w:rsidP="00F40283">
      <w:pPr>
        <w:rPr>
          <w:rStyle w:val="-"/>
          <w:rFonts w:ascii="Arial Narrow" w:hAnsi="Arial Narrow"/>
          <w:bCs/>
          <w:color w:val="auto"/>
          <w:sz w:val="25"/>
          <w:szCs w:val="25"/>
          <w:u w:val="none"/>
        </w:rPr>
      </w:pPr>
      <w:r w:rsidRPr="00F40283">
        <w:rPr>
          <w:rStyle w:val="-"/>
          <w:rFonts w:ascii="Arial Narrow" w:hAnsi="Arial Narrow"/>
          <w:bCs/>
          <w:color w:val="auto"/>
          <w:sz w:val="25"/>
          <w:szCs w:val="25"/>
          <w:u w:val="none"/>
        </w:rPr>
        <w:t xml:space="preserve">Απάντηση στην επιστολή που είχε απευθύνει στην πρόεδρο της Ευρωπαϊκής Επιτροπής, σχετικά με την προστασία των ατόμων με αναπηρία από την πανδημία, ως πρόεδρος του Ευρωπαϊκού Φόρουμ Ατόμων με Αναπηρία, έλαβε ο κ. Βαρδακαστάνης, από τις </w:t>
      </w:r>
      <w:r w:rsidRPr="00F40283">
        <w:rPr>
          <w:rStyle w:val="-"/>
          <w:rFonts w:ascii="Arial Narrow" w:hAnsi="Arial Narrow"/>
          <w:bCs/>
          <w:color w:val="auto"/>
          <w:sz w:val="25"/>
          <w:szCs w:val="25"/>
          <w:u w:val="none"/>
        </w:rPr>
        <w:lastRenderedPageBreak/>
        <w:t xml:space="preserve">Επιτρόπους Στ. Κυριακίδου και H. Dalli, Υγείας και Ισότητας αντίστοιχα, εκ μέρους της προέδρου της Ευρωπαϊκής Επιτροπής </w:t>
      </w:r>
      <w:proofErr w:type="spellStart"/>
      <w:r w:rsidRPr="00F40283">
        <w:rPr>
          <w:rStyle w:val="-"/>
          <w:rFonts w:ascii="Arial Narrow" w:hAnsi="Arial Narrow"/>
          <w:bCs/>
          <w:color w:val="auto"/>
          <w:sz w:val="25"/>
          <w:szCs w:val="25"/>
          <w:u w:val="none"/>
        </w:rPr>
        <w:t>Von</w:t>
      </w:r>
      <w:proofErr w:type="spellEnd"/>
      <w:r w:rsidRPr="00F40283">
        <w:rPr>
          <w:rStyle w:val="-"/>
          <w:rFonts w:ascii="Arial Narrow" w:hAnsi="Arial Narrow"/>
          <w:bCs/>
          <w:color w:val="auto"/>
          <w:sz w:val="25"/>
          <w:szCs w:val="25"/>
          <w:u w:val="none"/>
        </w:rPr>
        <w:t xml:space="preserve"> </w:t>
      </w:r>
      <w:proofErr w:type="spellStart"/>
      <w:r w:rsidRPr="00F40283">
        <w:rPr>
          <w:rStyle w:val="-"/>
          <w:rFonts w:ascii="Arial Narrow" w:hAnsi="Arial Narrow"/>
          <w:bCs/>
          <w:color w:val="auto"/>
          <w:sz w:val="25"/>
          <w:szCs w:val="25"/>
          <w:u w:val="none"/>
        </w:rPr>
        <w:t>der</w:t>
      </w:r>
      <w:proofErr w:type="spellEnd"/>
      <w:r w:rsidRPr="00F40283">
        <w:rPr>
          <w:rStyle w:val="-"/>
          <w:rFonts w:ascii="Arial Narrow" w:hAnsi="Arial Narrow"/>
          <w:bCs/>
          <w:color w:val="auto"/>
          <w:sz w:val="25"/>
          <w:szCs w:val="25"/>
          <w:u w:val="none"/>
        </w:rPr>
        <w:t xml:space="preserve"> Leyen.</w:t>
      </w:r>
    </w:p>
    <w:p w14:paraId="0B87EC33" w14:textId="77777777" w:rsidR="00F40283" w:rsidRPr="00F40283" w:rsidRDefault="00F40283" w:rsidP="00F40283">
      <w:pPr>
        <w:rPr>
          <w:rStyle w:val="-"/>
          <w:rFonts w:ascii="Arial Narrow" w:hAnsi="Arial Narrow"/>
          <w:b/>
          <w:color w:val="auto"/>
          <w:sz w:val="25"/>
          <w:szCs w:val="25"/>
          <w:u w:val="none"/>
        </w:rPr>
      </w:pPr>
      <w:r w:rsidRPr="00F40283">
        <w:rPr>
          <w:rStyle w:val="-"/>
          <w:rFonts w:ascii="Arial Narrow" w:hAnsi="Arial Narrow"/>
          <w:b/>
          <w:color w:val="auto"/>
          <w:sz w:val="25"/>
          <w:szCs w:val="25"/>
          <w:u w:val="none"/>
        </w:rPr>
        <w:t>23.12.2020</w:t>
      </w:r>
    </w:p>
    <w:p w14:paraId="26A5BB62" w14:textId="4820A40D" w:rsidR="00F40283" w:rsidRPr="00F40283" w:rsidRDefault="00F40283" w:rsidP="00F40283">
      <w:pPr>
        <w:rPr>
          <w:rStyle w:val="-"/>
          <w:rFonts w:ascii="Arial Narrow" w:hAnsi="Arial Narrow"/>
          <w:b/>
          <w:color w:val="auto"/>
          <w:sz w:val="25"/>
          <w:szCs w:val="25"/>
          <w:u w:val="none"/>
        </w:rPr>
      </w:pPr>
      <w:hyperlink r:id="rId10" w:history="1">
        <w:r w:rsidRPr="00F40283">
          <w:rPr>
            <w:rStyle w:val="-"/>
            <w:rFonts w:ascii="Arial Narrow" w:hAnsi="Arial Narrow"/>
            <w:b/>
            <w:sz w:val="25"/>
            <w:szCs w:val="25"/>
          </w:rPr>
          <w:t>Τα Κέντρα Κοινωνικής Πρόνοιας χρειάζονται μόνιμο προσωπικό!</w:t>
        </w:r>
      </w:hyperlink>
    </w:p>
    <w:p w14:paraId="1751DAE1" w14:textId="274270FA" w:rsidR="00F40283" w:rsidRDefault="00F40283" w:rsidP="00F40283">
      <w:pPr>
        <w:rPr>
          <w:rStyle w:val="-"/>
          <w:rFonts w:ascii="Arial Narrow" w:hAnsi="Arial Narrow"/>
          <w:bCs/>
          <w:color w:val="auto"/>
          <w:sz w:val="25"/>
          <w:szCs w:val="25"/>
          <w:u w:val="none"/>
        </w:rPr>
      </w:pPr>
      <w:r w:rsidRPr="00F40283">
        <w:rPr>
          <w:rStyle w:val="-"/>
          <w:rFonts w:ascii="Arial Narrow" w:hAnsi="Arial Narrow"/>
          <w:bCs/>
          <w:color w:val="auto"/>
          <w:sz w:val="25"/>
          <w:szCs w:val="25"/>
          <w:u w:val="none"/>
        </w:rPr>
        <w:t>Η στελέχωση με προσωπικό είναι πλέον μόνιμο πρόβλημα των Κέντρων Κοινωνικής Πρόνοιας της χώρας, καθώς λήγουν οι συμβάσεις εργασίας ορισμένου χρόνου του έκτακτου και επικουρικού προσωπικού που εργάζονται σε αυτά.</w:t>
      </w:r>
    </w:p>
    <w:p w14:paraId="03EF0549" w14:textId="7E239D8E" w:rsidR="00F40283" w:rsidRPr="00F40283" w:rsidRDefault="00F40283" w:rsidP="00F40283">
      <w:pPr>
        <w:rPr>
          <w:rStyle w:val="-"/>
          <w:rFonts w:ascii="Arial Narrow" w:hAnsi="Arial Narrow"/>
          <w:b/>
          <w:color w:val="auto"/>
          <w:sz w:val="25"/>
          <w:szCs w:val="25"/>
          <w:u w:val="none"/>
        </w:rPr>
      </w:pPr>
      <w:r w:rsidRPr="00F40283">
        <w:rPr>
          <w:rStyle w:val="-"/>
          <w:rFonts w:ascii="Arial Narrow" w:hAnsi="Arial Narrow"/>
          <w:b/>
          <w:color w:val="auto"/>
          <w:sz w:val="25"/>
          <w:szCs w:val="25"/>
          <w:u w:val="none"/>
        </w:rPr>
        <w:t>23.12.2020</w:t>
      </w:r>
    </w:p>
    <w:p w14:paraId="33A506D3" w14:textId="4283F169" w:rsidR="00F40283" w:rsidRPr="00F40283" w:rsidRDefault="00F40283" w:rsidP="00F40283">
      <w:pPr>
        <w:rPr>
          <w:rStyle w:val="-"/>
          <w:rFonts w:ascii="Arial Narrow" w:hAnsi="Arial Narrow"/>
          <w:b/>
          <w:color w:val="auto"/>
          <w:sz w:val="25"/>
          <w:szCs w:val="25"/>
          <w:u w:val="none"/>
        </w:rPr>
      </w:pPr>
      <w:hyperlink r:id="rId11" w:history="1">
        <w:r w:rsidRPr="00F40283">
          <w:rPr>
            <w:rStyle w:val="-"/>
            <w:rFonts w:ascii="Arial Narrow" w:hAnsi="Arial Narrow"/>
            <w:b/>
            <w:sz w:val="25"/>
            <w:szCs w:val="25"/>
          </w:rPr>
          <w:t>Φτώχεια και αναπηρία ζεύγος αχώριστο</w:t>
        </w:r>
      </w:hyperlink>
    </w:p>
    <w:p w14:paraId="5D03928F" w14:textId="77777777" w:rsidR="00F40283" w:rsidRPr="00F40283" w:rsidRDefault="00F40283" w:rsidP="00F40283">
      <w:pPr>
        <w:rPr>
          <w:rStyle w:val="-"/>
          <w:rFonts w:ascii="Arial Narrow" w:hAnsi="Arial Narrow"/>
          <w:bCs/>
          <w:color w:val="auto"/>
          <w:sz w:val="25"/>
          <w:szCs w:val="25"/>
          <w:u w:val="none"/>
        </w:rPr>
      </w:pPr>
      <w:r w:rsidRPr="00F40283">
        <w:rPr>
          <w:rStyle w:val="-"/>
          <w:rFonts w:ascii="Arial Narrow" w:hAnsi="Arial Narrow"/>
          <w:bCs/>
          <w:color w:val="auto"/>
          <w:sz w:val="25"/>
          <w:szCs w:val="25"/>
          <w:u w:val="none"/>
        </w:rPr>
        <w:t>6 στους 10 πολίτες με σοβαρή αναπηρία, ηλικίας 16 έως 64 ετών, βρίσκονται στο φάσμα της φτώχειας και του αποκλεισμού - διπλάσιο ποσοστό σε σύγκριση με τους πολίτες χωρίς αναπηρία</w:t>
      </w:r>
    </w:p>
    <w:p w14:paraId="3AF4E0AA" w14:textId="287544E4" w:rsidR="00F40283" w:rsidRDefault="00F40283" w:rsidP="00F40283">
      <w:pPr>
        <w:rPr>
          <w:rStyle w:val="-"/>
          <w:rFonts w:ascii="Arial Narrow" w:hAnsi="Arial Narrow"/>
          <w:bCs/>
          <w:color w:val="auto"/>
          <w:sz w:val="25"/>
          <w:szCs w:val="25"/>
          <w:u w:val="none"/>
        </w:rPr>
      </w:pPr>
      <w:r w:rsidRPr="00F40283">
        <w:rPr>
          <w:rStyle w:val="-"/>
          <w:rFonts w:ascii="Arial Narrow" w:hAnsi="Arial Narrow"/>
          <w:bCs/>
          <w:color w:val="auto"/>
          <w:sz w:val="25"/>
          <w:szCs w:val="25"/>
          <w:u w:val="none"/>
        </w:rPr>
        <w:t>Αυτό είναι το δυσάρεστο συμπέρασμα του 8ου Δελτίου Στατιστικής Πληροφόρησης του Παρατηρητηρίου Θεμάτων Αναπηρίας της ΕΣΑμεΑ, το οποίο ασχολήθηκε με τη φτώχεια και τον κοινωνικό αποκλεισμό στα άτομα με αναπηρία.</w:t>
      </w:r>
    </w:p>
    <w:p w14:paraId="4311FA97" w14:textId="10D23896" w:rsidR="00911E40" w:rsidRPr="00911E40" w:rsidRDefault="00F40283" w:rsidP="00911E40">
      <w:pPr>
        <w:rPr>
          <w:rStyle w:val="-"/>
          <w:rFonts w:ascii="Arial Narrow" w:hAnsi="Arial Narrow"/>
          <w:bCs/>
          <w:color w:val="auto"/>
          <w:sz w:val="25"/>
          <w:szCs w:val="25"/>
          <w:u w:val="none"/>
        </w:rPr>
      </w:pPr>
      <w:r>
        <w:rPr>
          <w:rStyle w:val="-"/>
          <w:rFonts w:ascii="Arial Narrow" w:hAnsi="Arial Narrow"/>
          <w:bCs/>
          <w:color w:val="auto"/>
          <w:sz w:val="25"/>
          <w:szCs w:val="25"/>
          <w:u w:val="none"/>
        </w:rPr>
        <w:t xml:space="preserve"> </w:t>
      </w:r>
    </w:p>
    <w:p w14:paraId="579213D0" w14:textId="1A0EF685" w:rsidR="00911E40" w:rsidRDefault="00911E40" w:rsidP="00BA4ADF">
      <w:pPr>
        <w:rPr>
          <w:rStyle w:val="-"/>
          <w:rFonts w:ascii="Arial Narrow" w:hAnsi="Arial Narrow"/>
          <w:b/>
          <w:color w:val="auto"/>
          <w:sz w:val="25"/>
          <w:szCs w:val="25"/>
          <w:u w:val="none"/>
        </w:rPr>
      </w:pPr>
    </w:p>
    <w:p w14:paraId="4B140BA1" w14:textId="5B0F0BFC" w:rsidR="00911E40" w:rsidRDefault="00911E40" w:rsidP="00BA4ADF">
      <w:pPr>
        <w:rPr>
          <w:rStyle w:val="-"/>
          <w:rFonts w:ascii="Arial Narrow" w:hAnsi="Arial Narrow"/>
          <w:b/>
          <w:color w:val="auto"/>
          <w:sz w:val="25"/>
          <w:szCs w:val="25"/>
          <w:u w:val="none"/>
        </w:rPr>
      </w:pPr>
    </w:p>
    <w:p w14:paraId="6B4B9CFC" w14:textId="77777777" w:rsidR="00911E40" w:rsidRPr="00BA4ADF" w:rsidRDefault="00911E40" w:rsidP="00BA4ADF">
      <w:pPr>
        <w:rPr>
          <w:rStyle w:val="-"/>
          <w:rFonts w:ascii="Arial Narrow" w:hAnsi="Arial Narrow"/>
          <w:b/>
          <w:color w:val="auto"/>
          <w:sz w:val="25"/>
          <w:szCs w:val="25"/>
          <w:u w:val="none"/>
        </w:rPr>
      </w:pPr>
    </w:p>
    <w:p w14:paraId="400D6FAE" w14:textId="77777777" w:rsidR="005030DB" w:rsidRPr="00911E40" w:rsidRDefault="005030DB" w:rsidP="00593152">
      <w:pPr>
        <w:jc w:val="center"/>
        <w:rPr>
          <w:rFonts w:ascii="Arial Narrow" w:hAnsi="Arial Narrow"/>
          <w:b/>
          <w:color w:val="003300"/>
          <w:sz w:val="26"/>
          <w:szCs w:val="26"/>
        </w:rPr>
      </w:pPr>
    </w:p>
    <w:p w14:paraId="5E8242BF" w14:textId="77777777" w:rsidR="008428ED" w:rsidRPr="0065592D"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t xml:space="preserve">Ακολουθείστε την </w:t>
      </w:r>
      <w:r w:rsidR="00147639" w:rsidRPr="0065592D">
        <w:rPr>
          <w:rFonts w:ascii="Arial Narrow" w:hAnsi="Arial Narrow"/>
          <w:b/>
          <w:color w:val="003300"/>
          <w:sz w:val="26"/>
          <w:szCs w:val="26"/>
        </w:rPr>
        <w:t>Ε.Σ.Α.μεΑ.</w:t>
      </w:r>
      <w:r w:rsidRPr="0065592D">
        <w:rPr>
          <w:rFonts w:ascii="Arial Narrow" w:hAnsi="Arial Narrow"/>
          <w:b/>
          <w:color w:val="003300"/>
          <w:sz w:val="26"/>
          <w:szCs w:val="26"/>
        </w:rPr>
        <w:t xml:space="preserve"> στα </w:t>
      </w:r>
      <w:r w:rsidRPr="0065592D">
        <w:rPr>
          <w:rFonts w:ascii="Arial Narrow" w:hAnsi="Arial Narrow"/>
          <w:b/>
          <w:color w:val="003300"/>
          <w:sz w:val="26"/>
          <w:szCs w:val="26"/>
          <w:lang w:val="en-US"/>
        </w:rPr>
        <w:t>social</w:t>
      </w:r>
      <w:r w:rsidRPr="0065592D">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14:paraId="46477FBD" w14:textId="77777777" w:rsidR="008428ED" w:rsidRPr="0065592D" w:rsidRDefault="00F40283" w:rsidP="004D7159">
      <w:pPr>
        <w:jc w:val="center"/>
        <w:rPr>
          <w:rFonts w:ascii="Arial Narrow" w:hAnsi="Arial Narrow"/>
          <w:b/>
          <w:color w:val="003300"/>
          <w:sz w:val="26"/>
          <w:szCs w:val="26"/>
        </w:rPr>
      </w:pPr>
      <w:hyperlink r:id="rId12" w:tooltip="φέισμπουκ" w:history="1">
        <w:r w:rsidR="008428ED" w:rsidRPr="0065592D">
          <w:rPr>
            <w:rStyle w:val="-"/>
            <w:rFonts w:ascii="Arial Narrow" w:hAnsi="Arial Narrow"/>
            <w:b/>
            <w:color w:val="003300"/>
            <w:sz w:val="26"/>
            <w:szCs w:val="26"/>
            <w:lang w:val="en-US"/>
          </w:rPr>
          <w:t>https</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www</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facebook</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r w:rsidR="008428ED" w:rsidRPr="0065592D">
          <w:rPr>
            <w:rStyle w:val="-"/>
            <w:rFonts w:ascii="Arial Narrow" w:hAnsi="Arial Narrow"/>
            <w:b/>
            <w:color w:val="003300"/>
            <w:sz w:val="26"/>
            <w:szCs w:val="26"/>
          </w:rPr>
          <w:t>/</w:t>
        </w:r>
      </w:hyperlink>
      <w:r w:rsidR="0065592D" w:rsidRPr="0065592D">
        <w:rPr>
          <w:rStyle w:val="-"/>
          <w:rFonts w:ascii="Arial Narrow" w:hAnsi="Arial Narrow"/>
          <w:b/>
          <w:color w:val="003300"/>
          <w:sz w:val="26"/>
          <w:szCs w:val="26"/>
        </w:rPr>
        <w:t xml:space="preserve"> </w:t>
      </w:r>
    </w:p>
    <w:p w14:paraId="3FFC5425" w14:textId="77777777" w:rsidR="008428ED" w:rsidRPr="0065592D" w:rsidRDefault="00F40283" w:rsidP="004D7159">
      <w:pPr>
        <w:jc w:val="center"/>
        <w:rPr>
          <w:rFonts w:ascii="Arial Narrow" w:hAnsi="Arial Narrow"/>
          <w:color w:val="003300"/>
          <w:sz w:val="26"/>
          <w:szCs w:val="26"/>
          <w:lang w:val="en-US"/>
        </w:rPr>
      </w:pPr>
      <w:hyperlink r:id="rId13" w:tooltip="τουίτερ" w:history="1">
        <w:r w:rsidR="008428ED" w:rsidRPr="0065592D">
          <w:rPr>
            <w:rStyle w:val="-"/>
            <w:rFonts w:ascii="Arial Narrow" w:hAnsi="Arial Narrow"/>
            <w:b/>
            <w:color w:val="003300"/>
            <w:sz w:val="26"/>
            <w:szCs w:val="26"/>
            <w:lang w:val="en-US"/>
          </w:rPr>
          <w:t>https://twitter.com/ESAMEAgr</w:t>
        </w:r>
      </w:hyperlink>
      <w:r w:rsidR="0065592D">
        <w:rPr>
          <w:rStyle w:val="-"/>
          <w:rFonts w:ascii="Arial Narrow" w:hAnsi="Arial Narrow"/>
          <w:b/>
          <w:color w:val="003300"/>
          <w:sz w:val="26"/>
          <w:szCs w:val="26"/>
          <w:lang w:val="en-US"/>
        </w:rPr>
        <w:t xml:space="preserve"> </w:t>
      </w:r>
    </w:p>
    <w:p w14:paraId="4E34EB27" w14:textId="77777777" w:rsidR="008428ED" w:rsidRPr="0065592D" w:rsidRDefault="008428ED" w:rsidP="004D7159">
      <w:pPr>
        <w:jc w:val="center"/>
        <w:rPr>
          <w:rFonts w:ascii="Arial Narrow" w:hAnsi="Arial Narrow"/>
          <w:color w:val="003300"/>
          <w:sz w:val="26"/>
          <w:szCs w:val="26"/>
          <w:lang w:val="en-US"/>
        </w:rPr>
      </w:pPr>
      <w:r w:rsidRPr="0065592D">
        <w:rPr>
          <w:rFonts w:ascii="Arial Narrow" w:hAnsi="Arial Narrow"/>
          <w:color w:val="003300"/>
          <w:sz w:val="26"/>
          <w:szCs w:val="26"/>
          <w:lang w:val="en-US"/>
        </w:rPr>
        <w:t>Youtube ESAmeAGr</w:t>
      </w:r>
    </w:p>
    <w:p w14:paraId="5F2E1D98" w14:textId="77777777" w:rsidR="00394A7B" w:rsidRDefault="008428ED" w:rsidP="004D7159">
      <w:pPr>
        <w:jc w:val="center"/>
        <w:rPr>
          <w:rStyle w:val="-"/>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14" w:history="1">
        <w:r w:rsidRPr="0065592D">
          <w:rPr>
            <w:rStyle w:val="-"/>
            <w:rFonts w:ascii="Arial Narrow" w:hAnsi="Arial Narrow"/>
            <w:b/>
            <w:color w:val="003300"/>
            <w:sz w:val="26"/>
            <w:szCs w:val="26"/>
            <w:lang w:val="en-US"/>
          </w:rPr>
          <w:t>www.esamea.gr</w:t>
        </w:r>
      </w:hyperlink>
      <w:r w:rsidR="006E30DC" w:rsidRPr="0065592D">
        <w:rPr>
          <w:rStyle w:val="-"/>
          <w:rFonts w:ascii="Arial Narrow" w:hAnsi="Arial Narrow"/>
          <w:b/>
          <w:color w:val="003300"/>
          <w:sz w:val="26"/>
          <w:szCs w:val="26"/>
        </w:rPr>
        <w:t xml:space="preserve"> </w:t>
      </w:r>
      <w:r w:rsidR="0065592D">
        <w:rPr>
          <w:rStyle w:val="-"/>
          <w:rFonts w:ascii="Arial Narrow" w:hAnsi="Arial Narrow"/>
          <w:b/>
          <w:color w:val="003300"/>
          <w:sz w:val="26"/>
          <w:szCs w:val="26"/>
          <w:lang w:val="en-US"/>
        </w:rPr>
        <w:t xml:space="preserve"> </w:t>
      </w:r>
    </w:p>
    <w:p w14:paraId="073235AD" w14:textId="77777777" w:rsidR="00F0535E" w:rsidRPr="0065592D" w:rsidRDefault="00F0535E" w:rsidP="004D7159">
      <w:pPr>
        <w:jc w:val="center"/>
        <w:rPr>
          <w:rFonts w:ascii="Arial Narrow" w:hAnsi="Arial Narrow"/>
          <w:b/>
          <w:color w:val="003300"/>
          <w:sz w:val="24"/>
          <w:szCs w:val="28"/>
          <w:lang w:val="en-US"/>
        </w:rPr>
      </w:pPr>
      <w:r>
        <w:rPr>
          <w:rFonts w:ascii="Arial Narrow" w:hAnsi="Arial Narrow"/>
          <w:b/>
          <w:noProof/>
          <w:color w:val="003300"/>
          <w:sz w:val="24"/>
          <w:szCs w:val="28"/>
          <w:lang w:eastAsia="el-GR"/>
        </w:rPr>
        <w:drawing>
          <wp:inline distT="0" distB="0" distL="0" distR="0" wp14:anchorId="2C41DF14" wp14:editId="7617C2B3">
            <wp:extent cx="2161032" cy="1834896"/>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61032" cy="1834896"/>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AAA4CBC"/>
    <w:multiLevelType w:val="multilevel"/>
    <w:tmpl w:val="F5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2"/>
  </w:num>
  <w:num w:numId="5">
    <w:abstractNumId w:val="6"/>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6DF"/>
    <w:rsid w:val="00021BB3"/>
    <w:rsid w:val="00023326"/>
    <w:rsid w:val="00032D8F"/>
    <w:rsid w:val="0003618D"/>
    <w:rsid w:val="00054E22"/>
    <w:rsid w:val="00063F09"/>
    <w:rsid w:val="00086816"/>
    <w:rsid w:val="000A40B8"/>
    <w:rsid w:val="000A70C4"/>
    <w:rsid w:val="000B0802"/>
    <w:rsid w:val="000B15D7"/>
    <w:rsid w:val="000E215F"/>
    <w:rsid w:val="00100E9A"/>
    <w:rsid w:val="00102598"/>
    <w:rsid w:val="0010656D"/>
    <w:rsid w:val="00147639"/>
    <w:rsid w:val="00151235"/>
    <w:rsid w:val="001B0A48"/>
    <w:rsid w:val="001B38B7"/>
    <w:rsid w:val="001E5C97"/>
    <w:rsid w:val="00222855"/>
    <w:rsid w:val="0022351F"/>
    <w:rsid w:val="00285613"/>
    <w:rsid w:val="002A5662"/>
    <w:rsid w:val="002C0ABD"/>
    <w:rsid w:val="002F4C98"/>
    <w:rsid w:val="0030540F"/>
    <w:rsid w:val="003222AA"/>
    <w:rsid w:val="00353F94"/>
    <w:rsid w:val="00394A7B"/>
    <w:rsid w:val="003B4BF1"/>
    <w:rsid w:val="004076B7"/>
    <w:rsid w:val="00411833"/>
    <w:rsid w:val="00433537"/>
    <w:rsid w:val="0045741F"/>
    <w:rsid w:val="004A7F8E"/>
    <w:rsid w:val="004C5BBB"/>
    <w:rsid w:val="004D7159"/>
    <w:rsid w:val="004E6A50"/>
    <w:rsid w:val="005030DB"/>
    <w:rsid w:val="005304C8"/>
    <w:rsid w:val="005317F5"/>
    <w:rsid w:val="0054532D"/>
    <w:rsid w:val="005507AD"/>
    <w:rsid w:val="00553752"/>
    <w:rsid w:val="00571E14"/>
    <w:rsid w:val="0058324B"/>
    <w:rsid w:val="005845CB"/>
    <w:rsid w:val="005915E3"/>
    <w:rsid w:val="00593152"/>
    <w:rsid w:val="005B7B3F"/>
    <w:rsid w:val="005D24E4"/>
    <w:rsid w:val="005D4DB1"/>
    <w:rsid w:val="005D797C"/>
    <w:rsid w:val="005E2816"/>
    <w:rsid w:val="0061243D"/>
    <w:rsid w:val="00622B55"/>
    <w:rsid w:val="00647B7E"/>
    <w:rsid w:val="0065592D"/>
    <w:rsid w:val="00657954"/>
    <w:rsid w:val="006648C0"/>
    <w:rsid w:val="006772B2"/>
    <w:rsid w:val="006B7C14"/>
    <w:rsid w:val="006D4EEE"/>
    <w:rsid w:val="006E30DC"/>
    <w:rsid w:val="00706EEA"/>
    <w:rsid w:val="0074323F"/>
    <w:rsid w:val="0074491D"/>
    <w:rsid w:val="0075668C"/>
    <w:rsid w:val="00762F8E"/>
    <w:rsid w:val="00780304"/>
    <w:rsid w:val="00780E0F"/>
    <w:rsid w:val="007F101E"/>
    <w:rsid w:val="00831B15"/>
    <w:rsid w:val="008379E2"/>
    <w:rsid w:val="008428ED"/>
    <w:rsid w:val="00844171"/>
    <w:rsid w:val="0084797D"/>
    <w:rsid w:val="00896C76"/>
    <w:rsid w:val="008F29A7"/>
    <w:rsid w:val="00911E40"/>
    <w:rsid w:val="0094436A"/>
    <w:rsid w:val="00955364"/>
    <w:rsid w:val="00992381"/>
    <w:rsid w:val="009D1E52"/>
    <w:rsid w:val="009E61CF"/>
    <w:rsid w:val="00A67BB9"/>
    <w:rsid w:val="00A9217D"/>
    <w:rsid w:val="00A936DF"/>
    <w:rsid w:val="00A97C50"/>
    <w:rsid w:val="00AC29FB"/>
    <w:rsid w:val="00AC2DC2"/>
    <w:rsid w:val="00AE471B"/>
    <w:rsid w:val="00AE60F9"/>
    <w:rsid w:val="00AE6CFA"/>
    <w:rsid w:val="00B37608"/>
    <w:rsid w:val="00BA184E"/>
    <w:rsid w:val="00BA4ADF"/>
    <w:rsid w:val="00BB2CA9"/>
    <w:rsid w:val="00BC74B3"/>
    <w:rsid w:val="00C241AB"/>
    <w:rsid w:val="00C361AB"/>
    <w:rsid w:val="00C53967"/>
    <w:rsid w:val="00CE1940"/>
    <w:rsid w:val="00CE23E8"/>
    <w:rsid w:val="00D132CB"/>
    <w:rsid w:val="00D33E76"/>
    <w:rsid w:val="00D34268"/>
    <w:rsid w:val="00D600B6"/>
    <w:rsid w:val="00D623FE"/>
    <w:rsid w:val="00D8122A"/>
    <w:rsid w:val="00D91557"/>
    <w:rsid w:val="00D9366A"/>
    <w:rsid w:val="00DB20C5"/>
    <w:rsid w:val="00DB4CDB"/>
    <w:rsid w:val="00DE461E"/>
    <w:rsid w:val="00E0343C"/>
    <w:rsid w:val="00E44346"/>
    <w:rsid w:val="00E71682"/>
    <w:rsid w:val="00E8414F"/>
    <w:rsid w:val="00E906D4"/>
    <w:rsid w:val="00E978F2"/>
    <w:rsid w:val="00EB760F"/>
    <w:rsid w:val="00ED1AB2"/>
    <w:rsid w:val="00ED4FCB"/>
    <w:rsid w:val="00EE033F"/>
    <w:rsid w:val="00EE3409"/>
    <w:rsid w:val="00F0535E"/>
    <w:rsid w:val="00F40283"/>
    <w:rsid w:val="00F54FF0"/>
    <w:rsid w:val="00F62D90"/>
    <w:rsid w:val="00F82639"/>
    <w:rsid w:val="00F8629B"/>
    <w:rsid w:val="00FA6429"/>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71436"/>
  <w15:docId w15:val="{FE00DEDD-09E5-46A9-B62C-790820C04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 w:type="character" w:styleId="a8">
    <w:name w:val="Unresolved Mention"/>
    <w:basedOn w:val="a0"/>
    <w:uiPriority w:val="99"/>
    <w:semiHidden/>
    <w:unhideWhenUsed/>
    <w:rsid w:val="00BA4A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102901">
      <w:bodyDiv w:val="1"/>
      <w:marLeft w:val="0"/>
      <w:marRight w:val="0"/>
      <w:marTop w:val="0"/>
      <w:marBottom w:val="0"/>
      <w:divBdr>
        <w:top w:val="none" w:sz="0" w:space="0" w:color="auto"/>
        <w:left w:val="none" w:sz="0" w:space="0" w:color="auto"/>
        <w:bottom w:val="none" w:sz="0" w:space="0" w:color="auto"/>
        <w:right w:val="none" w:sz="0" w:space="0" w:color="auto"/>
      </w:divBdr>
      <w:divsChild>
        <w:div w:id="1415668011">
          <w:marLeft w:val="0"/>
          <w:marRight w:val="0"/>
          <w:marTop w:val="0"/>
          <w:marBottom w:val="0"/>
          <w:divBdr>
            <w:top w:val="none" w:sz="0" w:space="0" w:color="auto"/>
            <w:left w:val="none" w:sz="0" w:space="0" w:color="auto"/>
            <w:bottom w:val="none" w:sz="0" w:space="0" w:color="auto"/>
            <w:right w:val="none" w:sz="0" w:space="0" w:color="auto"/>
          </w:divBdr>
          <w:divsChild>
            <w:div w:id="586770101">
              <w:marLeft w:val="0"/>
              <w:marRight w:val="0"/>
              <w:marTop w:val="0"/>
              <w:marBottom w:val="0"/>
              <w:divBdr>
                <w:top w:val="none" w:sz="0" w:space="0" w:color="auto"/>
                <w:left w:val="none" w:sz="0" w:space="0" w:color="auto"/>
                <w:bottom w:val="none" w:sz="0" w:space="0" w:color="auto"/>
                <w:right w:val="none" w:sz="0" w:space="0" w:color="auto"/>
              </w:divBdr>
              <w:divsChild>
                <w:div w:id="95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259">
          <w:marLeft w:val="0"/>
          <w:marRight w:val="0"/>
          <w:marTop w:val="0"/>
          <w:marBottom w:val="0"/>
          <w:divBdr>
            <w:top w:val="none" w:sz="0" w:space="0" w:color="auto"/>
            <w:left w:val="none" w:sz="0" w:space="0" w:color="auto"/>
            <w:bottom w:val="none" w:sz="0" w:space="0" w:color="auto"/>
            <w:right w:val="none" w:sz="0" w:space="0" w:color="auto"/>
          </w:divBdr>
          <w:divsChild>
            <w:div w:id="1520855647">
              <w:marLeft w:val="0"/>
              <w:marRight w:val="0"/>
              <w:marTop w:val="0"/>
              <w:marBottom w:val="0"/>
              <w:divBdr>
                <w:top w:val="none" w:sz="0" w:space="0" w:color="auto"/>
                <w:left w:val="none" w:sz="0" w:space="0" w:color="auto"/>
                <w:bottom w:val="none" w:sz="0" w:space="0" w:color="auto"/>
                <w:right w:val="none" w:sz="0" w:space="0" w:color="auto"/>
              </w:divBdr>
              <w:divsChild>
                <w:div w:id="271402588">
                  <w:marLeft w:val="0"/>
                  <w:marRight w:val="0"/>
                  <w:marTop w:val="0"/>
                  <w:marBottom w:val="0"/>
                  <w:divBdr>
                    <w:top w:val="none" w:sz="0" w:space="0" w:color="auto"/>
                    <w:left w:val="none" w:sz="0" w:space="0" w:color="auto"/>
                    <w:bottom w:val="none" w:sz="0" w:space="0" w:color="auto"/>
                    <w:right w:val="none" w:sz="0" w:space="0" w:color="auto"/>
                  </w:divBdr>
                  <w:divsChild>
                    <w:div w:id="1225675485">
                      <w:marLeft w:val="-225"/>
                      <w:marRight w:val="-225"/>
                      <w:marTop w:val="0"/>
                      <w:marBottom w:val="0"/>
                      <w:divBdr>
                        <w:top w:val="none" w:sz="0" w:space="0" w:color="auto"/>
                        <w:left w:val="none" w:sz="0" w:space="0" w:color="auto"/>
                        <w:bottom w:val="none" w:sz="0" w:space="0" w:color="auto"/>
                        <w:right w:val="none" w:sz="0" w:space="0" w:color="auto"/>
                      </w:divBdr>
                      <w:divsChild>
                        <w:div w:id="945044419">
                          <w:marLeft w:val="-225"/>
                          <w:marRight w:val="-225"/>
                          <w:marTop w:val="0"/>
                          <w:marBottom w:val="0"/>
                          <w:divBdr>
                            <w:top w:val="none" w:sz="0" w:space="0" w:color="auto"/>
                            <w:left w:val="none" w:sz="0" w:space="0" w:color="auto"/>
                            <w:bottom w:val="none" w:sz="0" w:space="0" w:color="auto"/>
                            <w:right w:val="none" w:sz="0" w:space="0" w:color="auto"/>
                          </w:divBdr>
                          <w:divsChild>
                            <w:div w:id="1599554986">
                              <w:marLeft w:val="0"/>
                              <w:marRight w:val="0"/>
                              <w:marTop w:val="0"/>
                              <w:marBottom w:val="0"/>
                              <w:divBdr>
                                <w:top w:val="none" w:sz="0" w:space="0" w:color="auto"/>
                                <w:left w:val="none" w:sz="0" w:space="0" w:color="auto"/>
                                <w:bottom w:val="none" w:sz="0" w:space="0" w:color="auto"/>
                                <w:right w:val="none" w:sz="0" w:space="0" w:color="auto"/>
                              </w:divBdr>
                              <w:divsChild>
                                <w:div w:id="757676572">
                                  <w:marLeft w:val="0"/>
                                  <w:marRight w:val="0"/>
                                  <w:marTop w:val="0"/>
                                  <w:marBottom w:val="0"/>
                                  <w:divBdr>
                                    <w:top w:val="none" w:sz="0" w:space="0" w:color="auto"/>
                                    <w:left w:val="none" w:sz="0" w:space="0" w:color="auto"/>
                                    <w:bottom w:val="none" w:sz="0" w:space="0" w:color="auto"/>
                                    <w:right w:val="none" w:sz="0" w:space="0" w:color="auto"/>
                                  </w:divBdr>
                                  <w:divsChild>
                                    <w:div w:id="1673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744410">
      <w:bodyDiv w:val="1"/>
      <w:marLeft w:val="0"/>
      <w:marRight w:val="0"/>
      <w:marTop w:val="0"/>
      <w:marBottom w:val="0"/>
      <w:divBdr>
        <w:top w:val="none" w:sz="0" w:space="0" w:color="auto"/>
        <w:left w:val="none" w:sz="0" w:space="0" w:color="auto"/>
        <w:bottom w:val="none" w:sz="0" w:space="0" w:color="auto"/>
        <w:right w:val="none" w:sz="0" w:space="0" w:color="auto"/>
      </w:divBdr>
    </w:div>
    <w:div w:id="1447508346">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press-releases/5108-stoxos-i-dikaii-axiologisi-tis-anapirias-o-e-efka-arei-tin-anonymia-ton-giatron" TargetMode="External"/><Relationship Id="rId13" Type="http://schemas.openxmlformats.org/officeDocument/2006/relationships/hyperlink" Target="https://twitter.com/ESAMEAgr" TargetMode="External"/><Relationship Id="rId3" Type="http://schemas.openxmlformats.org/officeDocument/2006/relationships/styles" Target="styles.xml"/><Relationship Id="rId7" Type="http://schemas.openxmlformats.org/officeDocument/2006/relationships/hyperlink" Target="https://www.esamea.gr/pressoffice/press-releases/5110-synergasia-kai-embolia-gia-tin-prostasia-ton-pleon-eyaloton" TargetMode="External"/><Relationship Id="rId12" Type="http://schemas.openxmlformats.org/officeDocument/2006/relationships/hyperlink" Target="https://www.facebook.com/ESAm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esamea.gr/pressoffice/press-releases/4549-kathe-sabbato-stis-3-30-to-mesimeri-ta-nea-tis-e-s-a-mea-sto-kanali-tis-boylis" TargetMode="External"/><Relationship Id="rId11" Type="http://schemas.openxmlformats.org/officeDocument/2006/relationships/hyperlink" Target="https://www.esamea.gr/pressoffice/press-releases/5100-ftoxeia-kai-anapiria-zeygos-axoristo"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s://www.esamea.gr/pressoffice/press-releases/5102-ta-kentra-koinonikis-pronoias-xreiazontai-monimo-prosopiko" TargetMode="External"/><Relationship Id="rId4" Type="http://schemas.openxmlformats.org/officeDocument/2006/relationships/settings" Target="settings.xml"/><Relationship Id="rId9" Type="http://schemas.openxmlformats.org/officeDocument/2006/relationships/hyperlink" Target="https://www.esamea.gr/pressoffice/press-releases/5107-apantisi-apo-tin-e-epitropi-sxetika-me-tin-prostasia-ton-atomon-me-anapiria-kai-xronies-pathiseis-apo-tin-pandimia" TargetMode="External"/><Relationship Id="rId14" Type="http://schemas.openxmlformats.org/officeDocument/2006/relationships/hyperlink" Target="http://www.esam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F5ED6-B2E9-4AF2-A1B2-F0369AEAC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640</Words>
  <Characters>3457</Characters>
  <Application>Microsoft Office Word</Application>
  <DocSecurity>0</DocSecurity>
  <Lines>28</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2</cp:revision>
  <cp:lastPrinted>2020-10-26T08:45:00Z</cp:lastPrinted>
  <dcterms:created xsi:type="dcterms:W3CDTF">2021-01-11T12:48:00Z</dcterms:created>
  <dcterms:modified xsi:type="dcterms:W3CDTF">2021-01-11T12:48:00Z</dcterms:modified>
</cp:coreProperties>
</file>