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054DD877"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965D2">
        <w:rPr>
          <w:rFonts w:ascii="Arial Narrow" w:hAnsi="Arial Narrow"/>
          <w:b/>
          <w:sz w:val="28"/>
          <w:szCs w:val="28"/>
          <w:lang w:val="en-US"/>
        </w:rPr>
        <w:t>14</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Κάθε Σάββατο στις 3.30 το μεσημέρι «Τα Νέα της Ε.Σ.Α.μεΑ.»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67F6DCE3"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11.11.2022</w:t>
      </w:r>
    </w:p>
    <w:p w14:paraId="4779F281" w14:textId="5737C8BD" w:rsidR="002965D2" w:rsidRPr="002965D2" w:rsidRDefault="00000000" w:rsidP="002965D2">
      <w:pPr>
        <w:rPr>
          <w:rFonts w:ascii="Arial Narrow" w:hAnsi="Arial Narrow"/>
          <w:b/>
          <w:sz w:val="24"/>
          <w:szCs w:val="24"/>
        </w:rPr>
      </w:pPr>
      <w:hyperlink r:id="rId6" w:history="1">
        <w:r w:rsidR="002965D2" w:rsidRPr="002965D2">
          <w:rPr>
            <w:rStyle w:val="-"/>
            <w:rFonts w:ascii="Arial Narrow" w:hAnsi="Arial Narrow"/>
            <w:b/>
            <w:sz w:val="24"/>
            <w:szCs w:val="24"/>
          </w:rPr>
          <w:t>Εκπαιδευτικά Σεμινάρια για τους Μαθητές της Γ΄ τάξης των Γυμνασίων, Ναύπλιο 14.11, Άργος 15.11</w:t>
        </w:r>
      </w:hyperlink>
    </w:p>
    <w:p w14:paraId="0C37F58E" w14:textId="29900880"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1539710C"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10.11.2022</w:t>
      </w:r>
    </w:p>
    <w:p w14:paraId="6AE0ED8F" w14:textId="2F8CF892" w:rsidR="002965D2" w:rsidRPr="002965D2" w:rsidRDefault="00000000" w:rsidP="002965D2">
      <w:pPr>
        <w:rPr>
          <w:rFonts w:ascii="Arial Narrow" w:hAnsi="Arial Narrow"/>
          <w:b/>
          <w:sz w:val="24"/>
          <w:szCs w:val="24"/>
        </w:rPr>
      </w:pPr>
      <w:hyperlink r:id="rId7" w:history="1">
        <w:r w:rsidR="002965D2" w:rsidRPr="002965D2">
          <w:rPr>
            <w:rStyle w:val="-"/>
            <w:rFonts w:ascii="Arial Narrow" w:hAnsi="Arial Narrow"/>
            <w:b/>
            <w:sz w:val="24"/>
            <w:szCs w:val="24"/>
          </w:rPr>
          <w:t>Συνάντηση της Ε.Σ.Α.μεΑ. με τον πρωθυπουργό της χώρας</w:t>
        </w:r>
      </w:hyperlink>
    </w:p>
    <w:p w14:paraId="0595DBF7" w14:textId="1C410581" w:rsidR="002965D2" w:rsidRPr="002965D2" w:rsidRDefault="002965D2" w:rsidP="002965D2">
      <w:pPr>
        <w:rPr>
          <w:rFonts w:ascii="Arial Narrow" w:hAnsi="Arial Narrow"/>
          <w:sz w:val="24"/>
          <w:szCs w:val="24"/>
        </w:rPr>
      </w:pPr>
      <w:r w:rsidRPr="002965D2">
        <w:rPr>
          <w:rFonts w:ascii="Arial Narrow" w:hAnsi="Arial Narrow"/>
          <w:sz w:val="24"/>
          <w:szCs w:val="24"/>
        </w:rPr>
        <w:t>Υψίστης σημασίας ήταν η συνάντηση του προέδρου της Ε.Σ.Α.μεΑ. Ιωάννη Βαρδακαστάνη και του γενικού γραμματέα, Βασίλη Κούτσιανου με τον πρωθυπουργό Κυριάκο Μητσοτάκη και τον υπουργό Επικρατείας Γ. Γεραπετρίτη, στην οποία τέθηκαν όλα τα καίριας σημασίας ζητήματα του αναπηρικού κινήματος, την Τετάρτη 9 Νοεμβρίου.</w:t>
      </w:r>
    </w:p>
    <w:p w14:paraId="7987EF49"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Ανακοίνωση 10.11.2022</w:t>
      </w:r>
    </w:p>
    <w:p w14:paraId="2040E007" w14:textId="6C2C5495" w:rsidR="002965D2" w:rsidRPr="002965D2" w:rsidRDefault="00000000" w:rsidP="002965D2">
      <w:pPr>
        <w:rPr>
          <w:rFonts w:ascii="Arial Narrow" w:hAnsi="Arial Narrow"/>
          <w:b/>
          <w:sz w:val="24"/>
          <w:szCs w:val="24"/>
        </w:rPr>
      </w:pPr>
      <w:hyperlink r:id="rId8" w:history="1">
        <w:r w:rsidR="002965D2" w:rsidRPr="002965D2">
          <w:rPr>
            <w:rStyle w:val="-"/>
            <w:rFonts w:ascii="Arial Narrow" w:hAnsi="Arial Narrow"/>
            <w:b/>
            <w:sz w:val="24"/>
            <w:szCs w:val="24"/>
          </w:rPr>
          <w:t>Ζωντανά η συνεδρίαση του Γεν. Συμβουλίου της ΕΣΑμεΑ Παρασκευή 11 Νοεμβρίου</w:t>
        </w:r>
      </w:hyperlink>
    </w:p>
    <w:p w14:paraId="7EFF713A" w14:textId="53B28746"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 ΕΣΑμεΑ σας καλεί να παρακολουθήσετε τη συνεδρίαση του Γενικού Συμβουλίου (Β' Μέρος) που θα πραγματοποιηθεί την Παρασκευή 11 Νοεμβρίου 2022, και ώρες 11.15-13.30 και 14.30-18.30.</w:t>
      </w:r>
    </w:p>
    <w:p w14:paraId="4D62CE77"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10.11.2022</w:t>
      </w:r>
    </w:p>
    <w:p w14:paraId="375D3EFE" w14:textId="514013D9" w:rsidR="002965D2" w:rsidRPr="002965D2" w:rsidRDefault="00000000" w:rsidP="002965D2">
      <w:pPr>
        <w:rPr>
          <w:rFonts w:ascii="Arial Narrow" w:hAnsi="Arial Narrow"/>
          <w:b/>
          <w:sz w:val="24"/>
          <w:szCs w:val="24"/>
        </w:rPr>
      </w:pPr>
      <w:hyperlink r:id="rId9" w:history="1">
        <w:r w:rsidR="002965D2" w:rsidRPr="002965D2">
          <w:rPr>
            <w:rStyle w:val="-"/>
            <w:rFonts w:ascii="Arial Narrow" w:hAnsi="Arial Narrow"/>
            <w:b/>
            <w:sz w:val="24"/>
            <w:szCs w:val="24"/>
          </w:rPr>
          <w:t>Προτάσεις στη Βουλή για την προσβασιμότητα προϊόντων και υπηρεσιών</w:t>
        </w:r>
      </w:hyperlink>
    </w:p>
    <w:p w14:paraId="5619FEFE" w14:textId="184AEEE6" w:rsidR="002965D2" w:rsidRPr="002965D2" w:rsidRDefault="00000000" w:rsidP="002965D2">
      <w:pPr>
        <w:rPr>
          <w:rFonts w:ascii="Arial Narrow" w:hAnsi="Arial Narrow"/>
          <w:sz w:val="24"/>
          <w:szCs w:val="24"/>
        </w:rPr>
      </w:pPr>
      <w:hyperlink r:id="rId10" w:history="1">
        <w:r w:rsidR="002965D2" w:rsidRPr="002965D2">
          <w:rPr>
            <w:rStyle w:val="-"/>
            <w:rFonts w:ascii="Arial Narrow" w:hAnsi="Arial Narrow"/>
            <w:sz w:val="24"/>
            <w:szCs w:val="24"/>
          </w:rPr>
          <w:t>Επιστολή με τις προτάσεις της κατέθεσε η ΕΣΑμεΑ</w:t>
        </w:r>
      </w:hyperlink>
      <w:r w:rsidR="002965D2" w:rsidRPr="002965D2">
        <w:rPr>
          <w:rFonts w:ascii="Arial Narrow" w:hAnsi="Arial Narrow"/>
          <w:sz w:val="24"/>
          <w:szCs w:val="24"/>
        </w:rPr>
        <w:t> στο Σχέδιο Νόμου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που είναι στη Βουλή για συζήτηση και ψήφιση.</w:t>
      </w:r>
    </w:p>
    <w:p w14:paraId="391D9224"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lastRenderedPageBreak/>
        <w:t>08.11.2022</w:t>
      </w:r>
    </w:p>
    <w:p w14:paraId="12848EDD" w14:textId="66839508" w:rsidR="002965D2" w:rsidRPr="002965D2" w:rsidRDefault="00000000" w:rsidP="002965D2">
      <w:pPr>
        <w:rPr>
          <w:rFonts w:ascii="Arial Narrow" w:hAnsi="Arial Narrow"/>
          <w:b/>
          <w:sz w:val="24"/>
          <w:szCs w:val="24"/>
        </w:rPr>
      </w:pPr>
      <w:hyperlink r:id="rId11" w:history="1">
        <w:r w:rsidR="002965D2" w:rsidRPr="002965D2">
          <w:rPr>
            <w:rStyle w:val="-"/>
            <w:rFonts w:ascii="Arial Narrow" w:hAnsi="Arial Narrow"/>
            <w:b/>
            <w:sz w:val="24"/>
            <w:szCs w:val="24"/>
          </w:rPr>
          <w:t>1ο Εκπαιδευτικό Σεμινάριο για τους Μαθητές της Γ΄ τάξης των Γυμνασίων, 4ο ΓΕΛ Καλαμάτας, 10 Νοεμβρίου 2022</w:t>
        </w:r>
      </w:hyperlink>
    </w:p>
    <w:p w14:paraId="42A968C3" w14:textId="388EBDA2"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63BFEE06"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Ανακοίνωση 08.11.2022</w:t>
      </w:r>
    </w:p>
    <w:p w14:paraId="63C63E5A" w14:textId="53090689" w:rsidR="002965D2" w:rsidRPr="002965D2" w:rsidRDefault="00000000" w:rsidP="002965D2">
      <w:pPr>
        <w:rPr>
          <w:rFonts w:ascii="Arial Narrow" w:hAnsi="Arial Narrow"/>
          <w:b/>
          <w:sz w:val="24"/>
          <w:szCs w:val="24"/>
        </w:rPr>
      </w:pPr>
      <w:hyperlink r:id="rId12" w:history="1">
        <w:r w:rsidR="002965D2" w:rsidRPr="002965D2">
          <w:rPr>
            <w:rStyle w:val="-"/>
            <w:rFonts w:ascii="Arial Narrow" w:hAnsi="Arial Narrow"/>
            <w:b/>
            <w:sz w:val="24"/>
            <w:szCs w:val="24"/>
          </w:rPr>
          <w:t>Απεργία 9 Νοεμβρίου 2022 - Στήριξη ΕΣΑμεΑ</w:t>
        </w:r>
      </w:hyperlink>
    </w:p>
    <w:p w14:paraId="6B9A4D81" w14:textId="32B2C392" w:rsidR="002965D2" w:rsidRPr="002965D2" w:rsidRDefault="002965D2" w:rsidP="002965D2">
      <w:pPr>
        <w:rPr>
          <w:rFonts w:ascii="Arial Narrow" w:hAnsi="Arial Narrow"/>
          <w:sz w:val="24"/>
          <w:szCs w:val="24"/>
        </w:rPr>
      </w:pPr>
      <w:r w:rsidRPr="002965D2">
        <w:rPr>
          <w:rFonts w:ascii="Arial Narrow" w:hAnsi="Arial Narrow"/>
          <w:sz w:val="24"/>
          <w:szCs w:val="24"/>
        </w:rPr>
        <w:t>Η Ε.Σ.Α.μεΑ. ως ο τριτοβάθμιος κοινωνικός και συνδικαλιστικός φορέας των ατόμων με αναπηρία, χρόνιες παθήσεις και των οικογενειών τους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 Η ΕΣΑμεΑ,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η ΓΣΕΕ, η ΑΔΕΔΥ και άλλοι φορείς για την Τετάρτη 9 Νοεμβρίου 2022.</w:t>
      </w:r>
    </w:p>
    <w:p w14:paraId="014EF660"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08.11.2022</w:t>
      </w:r>
    </w:p>
    <w:p w14:paraId="7498BD17" w14:textId="119D62C7" w:rsidR="002965D2" w:rsidRPr="002965D2" w:rsidRDefault="00000000" w:rsidP="002965D2">
      <w:pPr>
        <w:rPr>
          <w:rFonts w:ascii="Arial Narrow" w:hAnsi="Arial Narrow"/>
          <w:b/>
          <w:sz w:val="24"/>
          <w:szCs w:val="24"/>
        </w:rPr>
      </w:pPr>
      <w:hyperlink r:id="rId13" w:history="1">
        <w:r w:rsidR="002965D2" w:rsidRPr="002965D2">
          <w:rPr>
            <w:rStyle w:val="-"/>
            <w:rFonts w:ascii="Arial Narrow" w:hAnsi="Arial Narrow"/>
            <w:b/>
            <w:sz w:val="24"/>
            <w:szCs w:val="24"/>
          </w:rPr>
          <w:t>1ο Εργαστήριο Συνεργασίας Τοπικών Κινημάτων, Κοζάνη, 14 Νοεμβρίου 2022</w:t>
        </w:r>
      </w:hyperlink>
    </w:p>
    <w:p w14:paraId="0587C323" w14:textId="60DC11A6" w:rsidR="002965D2" w:rsidRPr="002965D2" w:rsidRDefault="002965D2" w:rsidP="00AC3721">
      <w:pPr>
        <w:rPr>
          <w:rFonts w:ascii="Arial Narrow" w:hAnsi="Arial Narrow"/>
          <w:sz w:val="24"/>
          <w:szCs w:val="24"/>
        </w:rPr>
      </w:pPr>
      <w:r w:rsidRPr="002965D2">
        <w:rPr>
          <w:rFonts w:ascii="Arial Narrow" w:hAnsi="Arial Narrow"/>
          <w:sz w:val="24"/>
          <w:szCs w:val="24"/>
        </w:rPr>
        <w:t>Η Εθνική Συνομοσπονδία Ατόμων με Αναπηρία (Ε.Σ.Α.μεΑ.) υλοποιεί την Πράξη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ΔΥΤΙΚΗΣ ΜΑΚΕΔΟΝΙΑΣ», μέσω του Επιχειρησιακού Προγράμματος </w:t>
      </w:r>
      <w:r w:rsidRPr="002965D2">
        <w:rPr>
          <w:rFonts w:ascii="Arial Narrow" w:hAnsi="Arial Narrow"/>
          <w:bCs/>
          <w:sz w:val="24"/>
          <w:szCs w:val="24"/>
        </w:rPr>
        <w:t>«Περιφέρειας Δυτικής Μακεδονίας 2014-2020»</w:t>
      </w:r>
      <w:r w:rsidRPr="002965D2">
        <w:rPr>
          <w:rFonts w:ascii="Arial Narrow" w:hAnsi="Arial Narrow"/>
          <w:sz w:val="24"/>
          <w:szCs w:val="24"/>
        </w:rPr>
        <w:t> με τη συγχρηματοδότηση από την Ευρωπαϊκή Ένωση (ΕΚΤ) και από εθνικούς πόρους μέσω του ΠΔΕ.</w:t>
      </w:r>
    </w:p>
    <w:p w14:paraId="3233A96D" w14:textId="79EF4882" w:rsidR="00AC3721" w:rsidRPr="002965D2" w:rsidRDefault="00AC3721" w:rsidP="00AC3721">
      <w:pPr>
        <w:rPr>
          <w:rFonts w:ascii="Arial Narrow" w:hAnsi="Arial Narrow"/>
          <w:b/>
          <w:sz w:val="24"/>
          <w:szCs w:val="24"/>
        </w:rPr>
      </w:pPr>
      <w:r w:rsidRPr="00AC3721">
        <w:rPr>
          <w:rFonts w:ascii="Arial Narrow" w:hAnsi="Arial Narrow"/>
          <w:b/>
          <w:sz w:val="24"/>
          <w:szCs w:val="24"/>
        </w:rPr>
        <w:t>0</w:t>
      </w:r>
      <w:r w:rsidR="002965D2" w:rsidRPr="002965D2">
        <w:rPr>
          <w:rFonts w:ascii="Arial Narrow" w:hAnsi="Arial Narrow"/>
          <w:b/>
          <w:sz w:val="24"/>
          <w:szCs w:val="24"/>
        </w:rPr>
        <w:t>7</w:t>
      </w:r>
      <w:r w:rsidRPr="00AC3721">
        <w:rPr>
          <w:rFonts w:ascii="Arial Narrow" w:hAnsi="Arial Narrow"/>
          <w:b/>
          <w:sz w:val="24"/>
          <w:szCs w:val="24"/>
        </w:rPr>
        <w:t>.11.2022</w:t>
      </w:r>
    </w:p>
    <w:p w14:paraId="09162111" w14:textId="1F5EF33E" w:rsidR="002965D2" w:rsidRPr="002965D2" w:rsidRDefault="00000000" w:rsidP="002965D2">
      <w:pPr>
        <w:rPr>
          <w:rFonts w:ascii="Arial Narrow" w:hAnsi="Arial Narrow"/>
          <w:b/>
          <w:sz w:val="24"/>
          <w:szCs w:val="24"/>
        </w:rPr>
      </w:pPr>
      <w:hyperlink r:id="rId14" w:history="1">
        <w:r w:rsidR="002965D2" w:rsidRPr="002965D2">
          <w:rPr>
            <w:rStyle w:val="-"/>
            <w:rFonts w:ascii="Arial Narrow" w:hAnsi="Arial Narrow"/>
            <w:b/>
            <w:sz w:val="24"/>
            <w:szCs w:val="24"/>
          </w:rPr>
          <w:t xml:space="preserve">Συνάντηση αντιπροσωπείας ΕΣΑμεΑ με τον δήμαρχο Κομοτηνής Γ. </w:t>
        </w:r>
        <w:proofErr w:type="spellStart"/>
        <w:r w:rsidR="002965D2" w:rsidRPr="002965D2">
          <w:rPr>
            <w:rStyle w:val="-"/>
            <w:rFonts w:ascii="Arial Narrow" w:hAnsi="Arial Narrow"/>
            <w:b/>
            <w:sz w:val="24"/>
            <w:szCs w:val="24"/>
          </w:rPr>
          <w:t>Γκαράνη</w:t>
        </w:r>
        <w:proofErr w:type="spellEnd"/>
      </w:hyperlink>
    </w:p>
    <w:p w14:paraId="2118D595" w14:textId="18A65496" w:rsidR="002965D2" w:rsidRPr="002965D2" w:rsidRDefault="002965D2" w:rsidP="00AC3721">
      <w:pPr>
        <w:rPr>
          <w:rFonts w:ascii="Arial Narrow" w:hAnsi="Arial Narrow"/>
          <w:sz w:val="24"/>
          <w:szCs w:val="24"/>
        </w:rPr>
      </w:pPr>
      <w:r w:rsidRPr="002965D2">
        <w:rPr>
          <w:rFonts w:ascii="Arial Narrow" w:hAnsi="Arial Narrow"/>
          <w:sz w:val="24"/>
          <w:szCs w:val="24"/>
        </w:rPr>
        <w:t xml:space="preserve">Συνάντηση με τον δήμαρχο Κομοτηνής Γιάννη </w:t>
      </w:r>
      <w:proofErr w:type="spellStart"/>
      <w:r w:rsidRPr="002965D2">
        <w:rPr>
          <w:rFonts w:ascii="Arial Narrow" w:hAnsi="Arial Narrow"/>
          <w:sz w:val="24"/>
          <w:szCs w:val="24"/>
        </w:rPr>
        <w:t>Γκαράνη</w:t>
      </w:r>
      <w:proofErr w:type="spellEnd"/>
      <w:r w:rsidRPr="002965D2">
        <w:rPr>
          <w:rFonts w:ascii="Arial Narrow" w:hAnsi="Arial Narrow"/>
          <w:sz w:val="24"/>
          <w:szCs w:val="24"/>
        </w:rPr>
        <w:t xml:space="preserve"> και την πρόεδρο της ΔΚΕΠΠΑ Κομοτηνής Νατάσα Λιβεριάδου είχε αντιπροσωπεία της ΕΣΑμεΑ, αποτελούμενη από τους κ.κ. Λυμβαίο Ι., οργανωτικό γραμματέα ΕΣΑμεΑ, </w:t>
      </w:r>
      <w:proofErr w:type="spellStart"/>
      <w:r w:rsidRPr="002965D2">
        <w:rPr>
          <w:rFonts w:ascii="Arial Narrow" w:hAnsi="Arial Narrow"/>
          <w:sz w:val="24"/>
          <w:szCs w:val="24"/>
        </w:rPr>
        <w:t>Κρεμύδα</w:t>
      </w:r>
      <w:proofErr w:type="spellEnd"/>
      <w:r w:rsidRPr="002965D2">
        <w:rPr>
          <w:rFonts w:ascii="Arial Narrow" w:hAnsi="Arial Narrow"/>
          <w:sz w:val="24"/>
          <w:szCs w:val="24"/>
        </w:rPr>
        <w:t xml:space="preserve"> </w:t>
      </w:r>
      <w:proofErr w:type="spellStart"/>
      <w:r w:rsidRPr="002965D2">
        <w:rPr>
          <w:rFonts w:ascii="Arial Narrow" w:hAnsi="Arial Narrow"/>
          <w:sz w:val="24"/>
          <w:szCs w:val="24"/>
        </w:rPr>
        <w:t>Σμ</w:t>
      </w:r>
      <w:proofErr w:type="spellEnd"/>
      <w:r w:rsidRPr="002965D2">
        <w:rPr>
          <w:rFonts w:ascii="Arial Narrow" w:hAnsi="Arial Narrow"/>
          <w:sz w:val="24"/>
          <w:szCs w:val="24"/>
        </w:rPr>
        <w:t xml:space="preserve">., μέλος Γενικού Συμβουλίου ΕΣΑμεΑ και πρόεδρο ΠΟΜΑμεΑ ΑΜΘ, </w:t>
      </w:r>
      <w:proofErr w:type="spellStart"/>
      <w:r w:rsidRPr="002965D2">
        <w:rPr>
          <w:rFonts w:ascii="Arial Narrow" w:hAnsi="Arial Narrow"/>
          <w:sz w:val="24"/>
          <w:szCs w:val="24"/>
        </w:rPr>
        <w:t>Μποζ</w:t>
      </w:r>
      <w:proofErr w:type="spellEnd"/>
      <w:r w:rsidRPr="002965D2">
        <w:rPr>
          <w:rFonts w:ascii="Arial Narrow" w:hAnsi="Arial Narrow"/>
          <w:sz w:val="24"/>
          <w:szCs w:val="24"/>
        </w:rPr>
        <w:t xml:space="preserve"> Ε., μέλος ΓΣ ΕΣΑμεΑ και πρόεδρο Παραρτήματος Πανελλήνιου Συνδέσμου Τυφλών Π.Ε. ΑΜΘ, </w:t>
      </w:r>
      <w:proofErr w:type="spellStart"/>
      <w:r w:rsidRPr="002965D2">
        <w:rPr>
          <w:rFonts w:ascii="Arial Narrow" w:hAnsi="Arial Narrow"/>
          <w:sz w:val="24"/>
          <w:szCs w:val="24"/>
        </w:rPr>
        <w:t>Σέλβη</w:t>
      </w:r>
      <w:proofErr w:type="spellEnd"/>
      <w:r w:rsidRPr="002965D2">
        <w:rPr>
          <w:rFonts w:ascii="Arial Narrow" w:hAnsi="Arial Narrow"/>
          <w:sz w:val="24"/>
          <w:szCs w:val="24"/>
        </w:rPr>
        <w:t xml:space="preserve"> Μ., μέλος ΔΣ ΠΟΜΑμεΑ ΑΜΘ και πρόεδρο Συλλόγου Διαβητικών Ροδόπης, </w:t>
      </w:r>
      <w:proofErr w:type="spellStart"/>
      <w:r w:rsidRPr="002965D2">
        <w:rPr>
          <w:rFonts w:ascii="Arial Narrow" w:hAnsi="Arial Narrow"/>
          <w:sz w:val="24"/>
          <w:szCs w:val="24"/>
        </w:rPr>
        <w:t>Ποιμενίδη</w:t>
      </w:r>
      <w:proofErr w:type="spellEnd"/>
      <w:r w:rsidRPr="002965D2">
        <w:rPr>
          <w:rFonts w:ascii="Arial Narrow" w:hAnsi="Arial Narrow"/>
          <w:sz w:val="24"/>
          <w:szCs w:val="24"/>
        </w:rPr>
        <w:t xml:space="preserve"> Η., μέλος Γενικού Συμβουλίου ΠΟΣΓΚΑμεΑ και Καρούντζο Τρ., πρόεδρο του Νομαρχιακού Σωματείου ΑμεΑ Ν. Ροδόπης, την Δευτέρα 7 Νοεμβρίου.</w:t>
      </w:r>
    </w:p>
    <w:p w14:paraId="238B161A" w14:textId="014467AB" w:rsidR="00EB3075" w:rsidRPr="005E10F0" w:rsidRDefault="00000000" w:rsidP="00CC2F99">
      <w:pPr>
        <w:rPr>
          <w:rFonts w:ascii="Arial Narrow" w:hAnsi="Arial Narrow"/>
          <w:b/>
          <w:color w:val="FF0000"/>
          <w:sz w:val="24"/>
          <w:szCs w:val="24"/>
          <w:lang w:val="en-US"/>
        </w:rPr>
      </w:pPr>
      <w:hyperlink r:id="rId15" w:history="1">
        <w:r w:rsidR="00EB3075" w:rsidRPr="005E10F0">
          <w:rPr>
            <w:rStyle w:val="-"/>
            <w:rFonts w:ascii="Arial Narrow" w:hAnsi="Arial Narrow"/>
            <w:b/>
            <w:color w:val="FF0000"/>
            <w:sz w:val="24"/>
            <w:szCs w:val="24"/>
            <w:lang w:val="en-US"/>
          </w:rPr>
          <w:t>EUROPEAN DISABILITY FORUM </w:t>
        </w:r>
      </w:hyperlink>
    </w:p>
    <w:p w14:paraId="4AE9AABE" w14:textId="79024DCC" w:rsidR="007A009F" w:rsidRDefault="00AC3721" w:rsidP="009F0F31">
      <w:pPr>
        <w:rPr>
          <w:rFonts w:ascii="Arial Narrow" w:hAnsi="Arial Narrow"/>
          <w:b/>
          <w:bCs/>
          <w:sz w:val="24"/>
          <w:szCs w:val="24"/>
          <w:lang w:val="en-US"/>
        </w:rPr>
      </w:pPr>
      <w:r w:rsidRPr="00AC3721">
        <w:rPr>
          <w:rFonts w:ascii="Arial Narrow" w:hAnsi="Arial Narrow"/>
          <w:b/>
          <w:bCs/>
          <w:sz w:val="24"/>
          <w:szCs w:val="24"/>
          <w:lang w:val="en-US"/>
        </w:rPr>
        <w:t>0</w:t>
      </w:r>
      <w:r w:rsidR="002965D2">
        <w:rPr>
          <w:rFonts w:ascii="Arial Narrow" w:hAnsi="Arial Narrow"/>
          <w:b/>
          <w:bCs/>
          <w:sz w:val="24"/>
          <w:szCs w:val="24"/>
          <w:lang w:val="en-US"/>
        </w:rPr>
        <w:t>8</w:t>
      </w:r>
      <w:r w:rsidR="007A009F" w:rsidRPr="00AC3721">
        <w:rPr>
          <w:rFonts w:ascii="Arial Narrow" w:hAnsi="Arial Narrow"/>
          <w:b/>
          <w:bCs/>
          <w:sz w:val="24"/>
          <w:szCs w:val="24"/>
          <w:lang w:val="en-US"/>
        </w:rPr>
        <w:t>.1</w:t>
      </w:r>
      <w:r w:rsidRPr="00AC3721">
        <w:rPr>
          <w:rFonts w:ascii="Arial Narrow" w:hAnsi="Arial Narrow"/>
          <w:b/>
          <w:bCs/>
          <w:sz w:val="24"/>
          <w:szCs w:val="24"/>
          <w:lang w:val="en-US"/>
        </w:rPr>
        <w:t>1</w:t>
      </w:r>
      <w:r w:rsidR="007A009F" w:rsidRPr="00AC3721">
        <w:rPr>
          <w:rFonts w:ascii="Arial Narrow" w:hAnsi="Arial Narrow"/>
          <w:b/>
          <w:bCs/>
          <w:sz w:val="24"/>
          <w:szCs w:val="24"/>
          <w:lang w:val="en-US"/>
        </w:rPr>
        <w:t>.2022</w:t>
      </w:r>
    </w:p>
    <w:p w14:paraId="7CBFB405" w14:textId="5EA02460" w:rsidR="002965D2" w:rsidRPr="002965D2" w:rsidRDefault="00000000" w:rsidP="002965D2">
      <w:pPr>
        <w:rPr>
          <w:rFonts w:ascii="Arial Narrow" w:hAnsi="Arial Narrow"/>
          <w:b/>
          <w:bCs/>
          <w:sz w:val="24"/>
          <w:szCs w:val="24"/>
          <w:lang w:val="en-US"/>
        </w:rPr>
      </w:pPr>
      <w:hyperlink r:id="rId16" w:history="1">
        <w:r w:rsidR="002965D2" w:rsidRPr="002965D2">
          <w:rPr>
            <w:rStyle w:val="-"/>
            <w:rFonts w:ascii="Arial Narrow" w:hAnsi="Arial Narrow"/>
            <w:b/>
            <w:bCs/>
            <w:sz w:val="24"/>
            <w:szCs w:val="24"/>
            <w:lang w:val="en-US"/>
          </w:rPr>
          <w:t>European AI Fund enables us to work in Disability-inclusive Artificial Intelligence </w:t>
        </w:r>
      </w:hyperlink>
    </w:p>
    <w:p w14:paraId="679978B6" w14:textId="77777777" w:rsidR="002965D2" w:rsidRPr="002965D2" w:rsidRDefault="002965D2" w:rsidP="002965D2">
      <w:pPr>
        <w:rPr>
          <w:rFonts w:ascii="Arial Narrow" w:hAnsi="Arial Narrow"/>
          <w:bCs/>
          <w:sz w:val="24"/>
          <w:szCs w:val="24"/>
          <w:lang w:val="en-US"/>
        </w:rPr>
      </w:pPr>
      <w:r w:rsidRPr="002965D2">
        <w:rPr>
          <w:rFonts w:ascii="Arial Narrow" w:hAnsi="Arial Narrow"/>
          <w:bCs/>
          <w:sz w:val="24"/>
          <w:szCs w:val="24"/>
          <w:lang w:val="en-US"/>
        </w:rPr>
        <w:lastRenderedPageBreak/>
        <w:t>We are among the </w:t>
      </w:r>
      <w:hyperlink r:id="rId17" w:history="1">
        <w:r w:rsidRPr="002965D2">
          <w:rPr>
            <w:rStyle w:val="-"/>
            <w:rFonts w:ascii="Arial Narrow" w:hAnsi="Arial Narrow"/>
            <w:bCs/>
            <w:sz w:val="24"/>
            <w:szCs w:val="24"/>
            <w:lang w:val="en-US"/>
          </w:rPr>
          <w:t>14 new organisations</w:t>
        </w:r>
      </w:hyperlink>
      <w:r w:rsidRPr="002965D2">
        <w:rPr>
          <w:rFonts w:ascii="Arial Narrow" w:hAnsi="Arial Narrow"/>
          <w:bCs/>
          <w:sz w:val="24"/>
          <w:szCs w:val="24"/>
          <w:lang w:val="en-US"/>
        </w:rPr>
        <w:t> that will be supported by the European Artificial Intelligence Fund.  </w:t>
      </w:r>
    </w:p>
    <w:p w14:paraId="6F51E766" w14:textId="01016FE6" w:rsidR="00AC3721" w:rsidRPr="00AC3721" w:rsidRDefault="002965D2" w:rsidP="009F0F31">
      <w:pPr>
        <w:rPr>
          <w:rFonts w:ascii="Arial Narrow" w:hAnsi="Arial Narrow"/>
          <w:bCs/>
          <w:sz w:val="24"/>
          <w:szCs w:val="24"/>
          <w:lang w:val="en-US"/>
        </w:rPr>
      </w:pPr>
      <w:r w:rsidRPr="002965D2">
        <w:rPr>
          <w:rFonts w:ascii="Arial Narrow" w:hAnsi="Arial Narrow"/>
          <w:bCs/>
          <w:sz w:val="24"/>
          <w:szCs w:val="24"/>
          <w:lang w:val="en-US"/>
        </w:rPr>
        <w:t> We thank the European AI Fund for this opportunity, which will help us develop a project</w:t>
      </w:r>
      <w:r>
        <w:rPr>
          <w:rFonts w:ascii="Arial Narrow" w:hAnsi="Arial Narrow"/>
          <w:bCs/>
          <w:sz w:val="24"/>
          <w:szCs w:val="24"/>
          <w:lang w:val="en-US"/>
        </w:rPr>
        <w:t xml:space="preserve"> around Disability-Inclusive AI</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8"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9"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20"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1"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00806234">
    <w:abstractNumId w:val="8"/>
  </w:num>
  <w:num w:numId="2" w16cid:durableId="916986613">
    <w:abstractNumId w:val="13"/>
  </w:num>
  <w:num w:numId="3" w16cid:durableId="1390885949">
    <w:abstractNumId w:val="1"/>
  </w:num>
  <w:num w:numId="4" w16cid:durableId="101733194">
    <w:abstractNumId w:val="4"/>
  </w:num>
  <w:num w:numId="5" w16cid:durableId="296878471">
    <w:abstractNumId w:val="11"/>
  </w:num>
  <w:num w:numId="6" w16cid:durableId="787313397">
    <w:abstractNumId w:val="5"/>
  </w:num>
  <w:num w:numId="7" w16cid:durableId="134952727">
    <w:abstractNumId w:val="7"/>
  </w:num>
  <w:num w:numId="8" w16cid:durableId="837619529">
    <w:abstractNumId w:val="2"/>
  </w:num>
  <w:num w:numId="9" w16cid:durableId="232545535">
    <w:abstractNumId w:val="0"/>
  </w:num>
  <w:num w:numId="10" w16cid:durableId="83454909">
    <w:abstractNumId w:val="6"/>
  </w:num>
  <w:num w:numId="11" w16cid:durableId="1616980299">
    <w:abstractNumId w:val="12"/>
  </w:num>
  <w:num w:numId="12" w16cid:durableId="1728989089">
    <w:abstractNumId w:val="10"/>
  </w:num>
  <w:num w:numId="13" w16cid:durableId="792793425">
    <w:abstractNumId w:val="9"/>
  </w:num>
  <w:num w:numId="14" w16cid:durableId="187762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2492"/>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2B4FE48F-8762-4B3A-9486-09081A62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949-zontana-i-synedriasi-toy-gen-symboylioy-tis-esamea-paraskeyi-11-noembrioy" TargetMode="External"/><Relationship Id="rId13" Type="http://schemas.openxmlformats.org/officeDocument/2006/relationships/hyperlink" Target="https://www.esamea.gr/pressoffice/press-releases/5946-1o-ergastirio-synergasias-topikon-kinimaton-kozani-14-noembrioy-2022"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hyperlink" Target="https://www.esamea.gr/pressoffice/press-releases/5952-synantisi-tis-e-s-a-mea-me-ton-prothypoyrgo-tis-xoras" TargetMode="External"/><Relationship Id="rId12" Type="http://schemas.openxmlformats.org/officeDocument/2006/relationships/hyperlink" Target="https://www.esamea.gr/pressoffice/announcements/5943-apergia-9-noembrioy-2022-stirixi-esamea" TargetMode="External"/><Relationship Id="rId17" Type="http://schemas.openxmlformats.org/officeDocument/2006/relationships/hyperlink" Target="https://europeanaifund.org/announcing-our-2022-open-call-grantees/" TargetMode="External"/><Relationship Id="rId2" Type="http://schemas.openxmlformats.org/officeDocument/2006/relationships/numbering" Target="numbering.xml"/><Relationship Id="rId16" Type="http://schemas.openxmlformats.org/officeDocument/2006/relationships/hyperlink" Target="https://www.edf-feph.org/european-ai-fund-enables-us-to-work-in-disability-inclusive-artificial-intelligence/" TargetMode="External"/><Relationship Id="rId20" Type="http://schemas.openxmlformats.org/officeDocument/2006/relationships/hyperlink" Target="https://www.instagram.com/ncdpgreece/" TargetMode="External"/><Relationship Id="rId1" Type="http://schemas.openxmlformats.org/officeDocument/2006/relationships/customXml" Target="../customXml/item1.xml"/><Relationship Id="rId6" Type="http://schemas.openxmlformats.org/officeDocument/2006/relationships/hyperlink" Target="https://www.esamea.gr/pressoffice/press-releases/5953-ekpaideytika-seminaria-gia-toys-mathites-tis-g-taxis-ton-gymnasion-nayplio-14-11-rgos-15-11" TargetMode="External"/><Relationship Id="rId11" Type="http://schemas.openxmlformats.org/officeDocument/2006/relationships/hyperlink" Target="https://www.esamea.gr/pressoffice/press-releases/5944-1o-ekpaideytiko-seminario-gia-toys-mathites-tis-g-taxis-ton-gymnasion-4o-gel-kalamatas-10-noembrioy-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f-feph.org/" TargetMode="External"/><Relationship Id="rId23" Type="http://schemas.openxmlformats.org/officeDocument/2006/relationships/fontTable" Target="fontTable.xml"/><Relationship Id="rId10" Type="http://schemas.openxmlformats.org/officeDocument/2006/relationships/hyperlink" Target="https://www.esamea.gr/our-actions/ypoik/5948-sxedio-nomoy-toy-ypoyrgeioy-anaptyxis-kai-ependyseon-ensomatosi-tis-odigias-ee-2019-882-toy-eyropaikoy-koinoboylioy-kai-toy-symboylioy-tis-17is-aprilioy-2019-sxetika-me-tis-apaitiseis-prosbasimotitas-proionton-kai-ypiresiona-oi-protaseis-tis-e-s-a-mea" TargetMode="External"/><Relationship Id="rId19"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esamea.gr/pressoffice/press-releases/5950-protaseis-sti-boyli-gia-tin-prosbasimotita-proionton-kai-ypiresion" TargetMode="External"/><Relationship Id="rId14" Type="http://schemas.openxmlformats.org/officeDocument/2006/relationships/hyperlink" Target="https://www.esamea.gr/pressoffice/press-releases/5942-synantisi-antiprosopeias-esamea-me-ton-dimarxo-komotinis-g-gkarani" TargetMode="External"/><Relationship Id="rId22"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5C50-D913-4659-8708-8F0A8D9B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5751</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2022-11-14T10:22:00Z</dcterms:created>
  <dcterms:modified xsi:type="dcterms:W3CDTF">2022-11-14T10:22:00Z</dcterms:modified>
</cp:coreProperties>
</file>