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C1A42" w14:textId="6D8B786E" w:rsidR="00D600B6" w:rsidRPr="009C0C56" w:rsidRDefault="00880F08" w:rsidP="009C0C56">
      <w:pPr>
        <w:jc w:val="center"/>
        <w:rPr>
          <w:rFonts w:ascii="Arial Narrow" w:hAnsi="Arial Narrow"/>
          <w:b/>
          <w:bCs/>
          <w:sz w:val="28"/>
          <w:szCs w:val="28"/>
        </w:rPr>
      </w:pPr>
      <w:r w:rsidRPr="009C0C56">
        <w:rPr>
          <w:rFonts w:ascii="Arial Narrow" w:hAnsi="Arial Narrow"/>
          <w:b/>
          <w:bCs/>
          <w:sz w:val="28"/>
          <w:szCs w:val="28"/>
        </w:rPr>
        <w:t xml:space="preserve">Δευτέρα </w:t>
      </w:r>
      <w:r w:rsidR="006549DC" w:rsidRPr="009C0C56">
        <w:rPr>
          <w:rFonts w:ascii="Arial Narrow" w:hAnsi="Arial Narrow"/>
          <w:b/>
          <w:bCs/>
          <w:sz w:val="28"/>
          <w:szCs w:val="28"/>
        </w:rPr>
        <w:t>19</w:t>
      </w:r>
      <w:r w:rsidR="008362DF" w:rsidRPr="009C0C56">
        <w:rPr>
          <w:rFonts w:ascii="Arial Narrow" w:hAnsi="Arial Narrow"/>
          <w:b/>
          <w:bCs/>
          <w:sz w:val="28"/>
          <w:szCs w:val="28"/>
        </w:rPr>
        <w:t xml:space="preserve"> </w:t>
      </w:r>
      <w:r w:rsidR="00376E55" w:rsidRPr="009C0C56">
        <w:rPr>
          <w:rFonts w:ascii="Arial Narrow" w:hAnsi="Arial Narrow"/>
          <w:b/>
          <w:bCs/>
          <w:sz w:val="28"/>
          <w:szCs w:val="28"/>
        </w:rPr>
        <w:t>Δεκε</w:t>
      </w:r>
      <w:r w:rsidR="00AC3721" w:rsidRPr="009C0C56">
        <w:rPr>
          <w:rFonts w:ascii="Arial Narrow" w:hAnsi="Arial Narrow"/>
          <w:b/>
          <w:bCs/>
          <w:sz w:val="28"/>
          <w:szCs w:val="28"/>
        </w:rPr>
        <w:t>μβρίου</w:t>
      </w:r>
      <w:r w:rsidR="005113D8" w:rsidRPr="009C0C56">
        <w:rPr>
          <w:rFonts w:ascii="Arial Narrow" w:hAnsi="Arial Narrow"/>
          <w:b/>
          <w:bCs/>
          <w:sz w:val="28"/>
          <w:szCs w:val="28"/>
        </w:rPr>
        <w:t xml:space="preserve"> </w:t>
      </w:r>
      <w:r w:rsidR="00661B45" w:rsidRPr="009C0C56">
        <w:rPr>
          <w:rFonts w:ascii="Arial Narrow" w:hAnsi="Arial Narrow"/>
          <w:b/>
          <w:bCs/>
          <w:sz w:val="28"/>
          <w:szCs w:val="28"/>
        </w:rPr>
        <w:t xml:space="preserve"> 2022</w:t>
      </w:r>
    </w:p>
    <w:p w14:paraId="6B683AC1" w14:textId="77777777" w:rsidR="00D600B6" w:rsidRPr="009C0C56" w:rsidRDefault="00D600B6" w:rsidP="009C0C56">
      <w:pPr>
        <w:jc w:val="center"/>
        <w:rPr>
          <w:rFonts w:ascii="Arial Narrow" w:hAnsi="Arial Narrow"/>
          <w:b/>
          <w:bCs/>
          <w:sz w:val="24"/>
          <w:szCs w:val="28"/>
        </w:rPr>
      </w:pPr>
    </w:p>
    <w:p w14:paraId="18A2E3B8" w14:textId="77777777" w:rsidR="008428ED" w:rsidRPr="009C0C56" w:rsidRDefault="008428ED" w:rsidP="009C0C56">
      <w:pPr>
        <w:jc w:val="center"/>
        <w:rPr>
          <w:rFonts w:ascii="Arial Narrow" w:hAnsi="Arial Narrow"/>
          <w:b/>
          <w:bCs/>
          <w:sz w:val="28"/>
          <w:szCs w:val="28"/>
        </w:rPr>
      </w:pPr>
      <w:r w:rsidRPr="009C0C56">
        <w:rPr>
          <w:rFonts w:ascii="Arial Narrow" w:hAnsi="Arial Narrow"/>
          <w:b/>
          <w:bCs/>
          <w:sz w:val="28"/>
          <w:szCs w:val="28"/>
        </w:rPr>
        <w:t xml:space="preserve">Εβδομαδιαία ανασκόπηση - </w:t>
      </w:r>
      <w:r w:rsidRPr="009C0C56">
        <w:rPr>
          <w:rFonts w:ascii="Arial Narrow" w:hAnsi="Arial Narrow"/>
          <w:b/>
          <w:bCs/>
          <w:sz w:val="28"/>
          <w:szCs w:val="28"/>
          <w:lang w:val="en-US"/>
        </w:rPr>
        <w:t>Weekly</w:t>
      </w:r>
      <w:r w:rsidRPr="009C0C56">
        <w:rPr>
          <w:rFonts w:ascii="Arial Narrow" w:hAnsi="Arial Narrow"/>
          <w:b/>
          <w:bCs/>
          <w:sz w:val="28"/>
          <w:szCs w:val="28"/>
        </w:rPr>
        <w:t xml:space="preserve"> </w:t>
      </w:r>
      <w:r w:rsidR="0022351F" w:rsidRPr="009C0C56">
        <w:rPr>
          <w:rFonts w:ascii="Arial Narrow" w:hAnsi="Arial Narrow"/>
          <w:b/>
          <w:bCs/>
          <w:sz w:val="28"/>
          <w:szCs w:val="28"/>
          <w:lang w:val="en-US"/>
        </w:rPr>
        <w:t>review</w:t>
      </w:r>
    </w:p>
    <w:p w14:paraId="3C06C902" w14:textId="77777777" w:rsidR="0074323F" w:rsidRPr="009C0C56" w:rsidRDefault="0074323F" w:rsidP="009C0C56">
      <w:pPr>
        <w:jc w:val="center"/>
        <w:rPr>
          <w:rFonts w:ascii="Arial Narrow" w:hAnsi="Arial Narrow"/>
          <w:b/>
          <w:bCs/>
          <w:sz w:val="28"/>
          <w:szCs w:val="28"/>
          <w:u w:val="double"/>
        </w:rPr>
      </w:pPr>
      <w:r w:rsidRPr="009C0C56">
        <w:rPr>
          <w:rFonts w:ascii="Arial Narrow" w:hAnsi="Arial Narrow"/>
          <w:b/>
          <w:bCs/>
          <w:sz w:val="28"/>
          <w:szCs w:val="28"/>
          <w:u w:val="double"/>
        </w:rPr>
        <w:t>Η Ε.Σ.Α.μεΑ. ενημερώνει</w:t>
      </w:r>
    </w:p>
    <w:p w14:paraId="6B5A3049" w14:textId="77777777" w:rsidR="000A40B8" w:rsidRPr="009C0C56" w:rsidRDefault="000A40B8" w:rsidP="009C0C56">
      <w:pPr>
        <w:rPr>
          <w:rFonts w:ascii="Arial Narrow" w:hAnsi="Arial Narrow"/>
          <w:sz w:val="20"/>
        </w:rPr>
      </w:pPr>
    </w:p>
    <w:p w14:paraId="4372C6B7" w14:textId="77777777" w:rsidR="006549DC" w:rsidRPr="009C0C56" w:rsidRDefault="006549DC" w:rsidP="009C0C56">
      <w:pPr>
        <w:rPr>
          <w:rFonts w:ascii="Arial Narrow" w:hAnsi="Arial Narrow"/>
          <w:sz w:val="24"/>
          <w:szCs w:val="24"/>
        </w:rPr>
      </w:pPr>
      <w:r w:rsidRPr="009C0C56">
        <w:rPr>
          <w:rFonts w:ascii="Arial Narrow" w:hAnsi="Arial Narrow"/>
          <w:sz w:val="24"/>
          <w:szCs w:val="24"/>
        </w:rPr>
        <w:t>Ανακοίνωση 18.12.2022</w:t>
      </w:r>
    </w:p>
    <w:p w14:paraId="0A617A50" w14:textId="16F79811" w:rsidR="006549DC" w:rsidRPr="009C0C56" w:rsidRDefault="00000000" w:rsidP="009C0C56">
      <w:pPr>
        <w:rPr>
          <w:rFonts w:ascii="Arial Narrow" w:hAnsi="Arial Narrow"/>
          <w:sz w:val="24"/>
          <w:szCs w:val="24"/>
        </w:rPr>
      </w:pPr>
      <w:hyperlink r:id="rId6" w:history="1">
        <w:r w:rsidR="006549DC" w:rsidRPr="009C0C56">
          <w:rPr>
            <w:rStyle w:val="-"/>
            <w:rFonts w:ascii="Arial Narrow" w:hAnsi="Arial Narrow"/>
            <w:b/>
            <w:sz w:val="24"/>
            <w:szCs w:val="24"/>
          </w:rPr>
          <w:t>Αποχαιρετούμε τον Θωμά Κλεισιώτη, ακάματο αγωνιστή του αναπηρικού κινήματος</w:t>
        </w:r>
      </w:hyperlink>
    </w:p>
    <w:p w14:paraId="65266AA5" w14:textId="7B46AEF7" w:rsidR="006549DC" w:rsidRPr="009C0C56" w:rsidRDefault="006549DC" w:rsidP="009C0C56">
      <w:pPr>
        <w:rPr>
          <w:rFonts w:ascii="Arial Narrow" w:hAnsi="Arial Narrow"/>
          <w:sz w:val="24"/>
          <w:szCs w:val="24"/>
        </w:rPr>
      </w:pPr>
      <w:r w:rsidRPr="009C0C56">
        <w:rPr>
          <w:rFonts w:ascii="Arial Narrow" w:hAnsi="Arial Narrow"/>
          <w:sz w:val="24"/>
          <w:szCs w:val="24"/>
        </w:rPr>
        <w:t>Ένα από τα ιστορικά στελέχη του αναπηρικού κινήματος της Ελλάδας, ένα ιδρυτικό στέλεχος της ΕΣΑμεΑ, ο Θωμάς Κλεισιώτης δεν είναι πια μαζί μας. Έφυγε από τη ζωή το Σάββατο 17 Δεκεμβρίου βυθίζοντας την οικογένειά του, τους φίλους του, την ΕΣΑμεΑ και το αναπηρικό κίνημα της χώρας στο πένθος.</w:t>
      </w:r>
    </w:p>
    <w:p w14:paraId="2138399F" w14:textId="77777777" w:rsidR="006549DC" w:rsidRPr="009C0C56" w:rsidRDefault="006549DC" w:rsidP="009C0C56">
      <w:pPr>
        <w:rPr>
          <w:rFonts w:ascii="Arial Narrow" w:hAnsi="Arial Narrow"/>
          <w:sz w:val="24"/>
          <w:szCs w:val="24"/>
        </w:rPr>
      </w:pPr>
      <w:r w:rsidRPr="009C0C56">
        <w:rPr>
          <w:rFonts w:ascii="Arial Narrow" w:hAnsi="Arial Narrow"/>
          <w:sz w:val="24"/>
          <w:szCs w:val="24"/>
        </w:rPr>
        <w:t>16.12.2022</w:t>
      </w:r>
    </w:p>
    <w:p w14:paraId="64CF246D" w14:textId="57B1E04E" w:rsidR="006549DC" w:rsidRPr="009C0C56" w:rsidRDefault="00000000" w:rsidP="009C0C56">
      <w:pPr>
        <w:rPr>
          <w:rFonts w:ascii="Arial Narrow" w:hAnsi="Arial Narrow"/>
          <w:sz w:val="24"/>
          <w:szCs w:val="24"/>
        </w:rPr>
      </w:pPr>
      <w:hyperlink r:id="rId7" w:history="1">
        <w:r w:rsidR="006549DC" w:rsidRPr="009C0C56">
          <w:rPr>
            <w:rStyle w:val="-"/>
            <w:rFonts w:ascii="Arial Narrow" w:hAnsi="Arial Narrow"/>
            <w:b/>
            <w:sz w:val="24"/>
            <w:szCs w:val="24"/>
          </w:rPr>
          <w:t>Ο Οδικός Χάρτης για την υλοποίηση της Σύμβασης για τα δικαιώματα των ατόμων με αναπηρία στην Περιφέρεια Αττικής</w:t>
        </w:r>
      </w:hyperlink>
    </w:p>
    <w:p w14:paraId="28F29A13" w14:textId="36602CB7" w:rsidR="006549DC" w:rsidRPr="009C0C56" w:rsidRDefault="006549DC" w:rsidP="009C0C56">
      <w:pPr>
        <w:rPr>
          <w:rFonts w:ascii="Arial Narrow" w:hAnsi="Arial Narrow"/>
          <w:sz w:val="24"/>
          <w:szCs w:val="24"/>
        </w:rPr>
      </w:pPr>
      <w:r w:rsidRPr="009C0C56">
        <w:rPr>
          <w:rFonts w:ascii="Arial Narrow" w:hAnsi="Arial Narrow"/>
          <w:sz w:val="24"/>
          <w:szCs w:val="24"/>
        </w:rPr>
        <w:t>Αττική: Το υψηλότερο ποσοστό ατόμων με σοβαρή αναπηρία στη χώρα που αντιμετωπίζουν προβλήματα προσβασιμότητας! Ένας στους δύο κατοίκους της Αττικής με σοβαρή αναπηρία (ηλικίας 18-64), βρίσκεται στο φάσμα της φτώχειας ή/και του αποκλεισμού (49%).Πρόταση της ΕΣΑμεΑ για ένα περιφερειακό Σχέδιο Δράσης στην Αττική.</w:t>
      </w:r>
    </w:p>
    <w:p w14:paraId="74D9799F" w14:textId="77777777" w:rsidR="006549DC" w:rsidRPr="009C0C56" w:rsidRDefault="006549DC" w:rsidP="009C0C56">
      <w:pPr>
        <w:rPr>
          <w:rFonts w:ascii="Arial Narrow" w:hAnsi="Arial Narrow"/>
          <w:sz w:val="24"/>
          <w:szCs w:val="24"/>
        </w:rPr>
      </w:pPr>
      <w:r w:rsidRPr="009C0C56">
        <w:rPr>
          <w:rFonts w:ascii="Arial Narrow" w:hAnsi="Arial Narrow"/>
          <w:sz w:val="24"/>
          <w:szCs w:val="24"/>
        </w:rPr>
        <w:t>15.12.2022</w:t>
      </w:r>
    </w:p>
    <w:p w14:paraId="2360CE4F" w14:textId="10F12E60" w:rsidR="006549DC" w:rsidRPr="009C0C56" w:rsidRDefault="00000000" w:rsidP="009C0C56">
      <w:pPr>
        <w:rPr>
          <w:rFonts w:ascii="Arial Narrow" w:hAnsi="Arial Narrow"/>
          <w:sz w:val="24"/>
          <w:szCs w:val="24"/>
        </w:rPr>
      </w:pPr>
      <w:hyperlink r:id="rId8" w:history="1">
        <w:r w:rsidR="006549DC" w:rsidRPr="009C0C56">
          <w:rPr>
            <w:rStyle w:val="-"/>
            <w:rFonts w:ascii="Arial Narrow" w:hAnsi="Arial Narrow"/>
            <w:b/>
            <w:sz w:val="24"/>
            <w:szCs w:val="24"/>
          </w:rPr>
          <w:t>ΑΡΚΤΟΥΡΟΣ και Ε.Σ.Α.μεΑ. ενώνουν τις δυνάμεις τους για την υποστήριξη της ποικιλομορφίας στη φύση, στα ζώα, στον άνθρωπο</w:t>
        </w:r>
      </w:hyperlink>
    </w:p>
    <w:p w14:paraId="53D772D5" w14:textId="77777777" w:rsidR="006549DC" w:rsidRPr="009C0C56" w:rsidRDefault="006549DC" w:rsidP="009C0C56">
      <w:pPr>
        <w:rPr>
          <w:rFonts w:ascii="Arial Narrow" w:hAnsi="Arial Narrow"/>
          <w:sz w:val="24"/>
          <w:szCs w:val="24"/>
        </w:rPr>
      </w:pPr>
      <w:r w:rsidRPr="009C0C56">
        <w:rPr>
          <w:rFonts w:ascii="Arial Narrow" w:hAnsi="Arial Narrow"/>
          <w:sz w:val="24"/>
          <w:szCs w:val="24"/>
        </w:rPr>
        <w:t>Πρωτόκολλο συνεργασίας υπέγραψαν πριν από λίγες ημέρες ο </w:t>
      </w:r>
      <w:hyperlink r:id="rId9" w:history="1">
        <w:r w:rsidRPr="009C0C56">
          <w:rPr>
            <w:rStyle w:val="-"/>
            <w:rFonts w:ascii="Arial Narrow" w:hAnsi="Arial Narrow"/>
            <w:sz w:val="24"/>
            <w:szCs w:val="24"/>
          </w:rPr>
          <w:t>ΑΡΚΤΟΥΡΟΣ</w:t>
        </w:r>
      </w:hyperlink>
      <w:r w:rsidRPr="009C0C56">
        <w:rPr>
          <w:rFonts w:ascii="Arial Narrow" w:hAnsi="Arial Narrow"/>
          <w:sz w:val="24"/>
          <w:szCs w:val="24"/>
        </w:rPr>
        <w:t> και η </w:t>
      </w:r>
      <w:hyperlink r:id="rId10" w:history="1">
        <w:r w:rsidRPr="009C0C56">
          <w:rPr>
            <w:rStyle w:val="-"/>
            <w:rFonts w:ascii="Arial Narrow" w:hAnsi="Arial Narrow"/>
            <w:sz w:val="24"/>
            <w:szCs w:val="24"/>
          </w:rPr>
          <w:t>Εθνική Συνομοσπονδία Ατόμων με Αναπηρία (Ε.Σ.Α.μεΑ.).</w:t>
        </w:r>
      </w:hyperlink>
      <w:r w:rsidRPr="009C0C56">
        <w:rPr>
          <w:rFonts w:ascii="Arial Narrow" w:hAnsi="Arial Narrow"/>
          <w:sz w:val="24"/>
          <w:szCs w:val="24"/>
        </w:rPr>
        <w:t> Οι δύο φορείς ενώνουν τις δυνάμεις τους με κεντρικό σύνθημα «Υποστήριξη και Ενδυνάμωση της ποικιλομορφίας στη φύση, στα ζώα, στον άνθρωπο».</w:t>
      </w:r>
    </w:p>
    <w:p w14:paraId="2BD07936" w14:textId="77777777" w:rsidR="006549DC" w:rsidRPr="009C0C56" w:rsidRDefault="006549DC" w:rsidP="009C0C56">
      <w:pPr>
        <w:rPr>
          <w:rFonts w:ascii="Arial Narrow" w:hAnsi="Arial Narrow"/>
          <w:sz w:val="24"/>
          <w:szCs w:val="24"/>
        </w:rPr>
      </w:pPr>
      <w:r w:rsidRPr="009C0C56">
        <w:rPr>
          <w:rFonts w:ascii="Arial Narrow" w:hAnsi="Arial Narrow"/>
          <w:sz w:val="24"/>
          <w:szCs w:val="24"/>
        </w:rPr>
        <w:t>15.12.2022</w:t>
      </w:r>
    </w:p>
    <w:p w14:paraId="27B295FC" w14:textId="2FCB7901" w:rsidR="006549DC" w:rsidRPr="009C0C56" w:rsidRDefault="00000000" w:rsidP="009C0C56">
      <w:pPr>
        <w:rPr>
          <w:rFonts w:ascii="Arial Narrow" w:hAnsi="Arial Narrow"/>
          <w:sz w:val="24"/>
          <w:szCs w:val="24"/>
        </w:rPr>
      </w:pPr>
      <w:hyperlink r:id="rId11" w:history="1">
        <w:r w:rsidR="006549DC" w:rsidRPr="009C0C56">
          <w:rPr>
            <w:rStyle w:val="-"/>
            <w:rFonts w:ascii="Arial Narrow" w:hAnsi="Arial Narrow"/>
            <w:b/>
            <w:sz w:val="24"/>
            <w:szCs w:val="24"/>
          </w:rPr>
          <w:t>Στην προεδρία του τμήματος Οικονομικών Υποθέσεων της ΕΟΚΕ ο Ι. Βαρδακαστάνης</w:t>
        </w:r>
      </w:hyperlink>
    </w:p>
    <w:p w14:paraId="409BC06E" w14:textId="77F541B9" w:rsidR="006549DC" w:rsidRPr="009C0C56" w:rsidRDefault="006549DC" w:rsidP="009C0C56">
      <w:pPr>
        <w:rPr>
          <w:rFonts w:ascii="Arial Narrow" w:hAnsi="Arial Narrow"/>
          <w:sz w:val="24"/>
          <w:szCs w:val="24"/>
        </w:rPr>
      </w:pPr>
      <w:r w:rsidRPr="009C0C56">
        <w:rPr>
          <w:rFonts w:ascii="Arial Narrow" w:hAnsi="Arial Narrow"/>
          <w:sz w:val="24"/>
          <w:szCs w:val="24"/>
        </w:rPr>
        <w:t>Πρόεδρος του τμήματος Οικονομικών Υποθέσεων της Ευρωπαϊκής Οικονομικής και Κοινωνικής Επιτροπής εξελέγη χθες Τετάρτη 14 Δεκεμβρίου ο πρόεδρος της ΕΣΑμεΑ και του EDF Ιωάννης Βαρδακαστάνης.</w:t>
      </w:r>
    </w:p>
    <w:p w14:paraId="64028E6A" w14:textId="77777777" w:rsidR="006549DC" w:rsidRPr="009C0C56" w:rsidRDefault="006549DC" w:rsidP="009C0C56">
      <w:pPr>
        <w:rPr>
          <w:rFonts w:ascii="Arial Narrow" w:hAnsi="Arial Narrow"/>
          <w:sz w:val="24"/>
          <w:szCs w:val="24"/>
        </w:rPr>
      </w:pPr>
      <w:r w:rsidRPr="009C0C56">
        <w:rPr>
          <w:rFonts w:ascii="Arial Narrow" w:hAnsi="Arial Narrow"/>
          <w:sz w:val="24"/>
          <w:szCs w:val="24"/>
        </w:rPr>
        <w:t>14.12.2022</w:t>
      </w:r>
    </w:p>
    <w:p w14:paraId="7D906653" w14:textId="7DB7C239" w:rsidR="006549DC" w:rsidRPr="009C0C56" w:rsidRDefault="00000000" w:rsidP="009C0C56">
      <w:pPr>
        <w:rPr>
          <w:rFonts w:ascii="Arial Narrow" w:hAnsi="Arial Narrow"/>
          <w:sz w:val="24"/>
          <w:szCs w:val="24"/>
        </w:rPr>
      </w:pPr>
      <w:hyperlink r:id="rId12" w:history="1">
        <w:r w:rsidR="006549DC" w:rsidRPr="009C0C56">
          <w:rPr>
            <w:rStyle w:val="-"/>
            <w:rFonts w:ascii="Arial Narrow" w:hAnsi="Arial Narrow"/>
            <w:b/>
            <w:sz w:val="24"/>
            <w:szCs w:val="24"/>
          </w:rPr>
          <w:t>Ο Οδικός Χάρτης για την υλοποίηση της Σύμβασης για τα δικαιώματα των ατόμων με αναπηρία στην Περιφέρεια Βορείου Αιγαίου</w:t>
        </w:r>
      </w:hyperlink>
    </w:p>
    <w:p w14:paraId="347444E7" w14:textId="6D11324A" w:rsidR="006549DC" w:rsidRPr="009C0C56" w:rsidRDefault="006549DC" w:rsidP="009C0C56">
      <w:pPr>
        <w:rPr>
          <w:rFonts w:ascii="Arial Narrow" w:hAnsi="Arial Narrow"/>
          <w:sz w:val="24"/>
          <w:szCs w:val="24"/>
        </w:rPr>
      </w:pPr>
      <w:r w:rsidRPr="009C0C56">
        <w:rPr>
          <w:rFonts w:ascii="Arial Narrow" w:hAnsi="Arial Narrow"/>
          <w:bCs/>
          <w:sz w:val="24"/>
          <w:szCs w:val="24"/>
          <w:u w:val="single"/>
        </w:rPr>
        <w:t>Β. Αιγαίο: Τρομακτική πρωτιά - το ποσοστό των φτωχών και αποκλεισμένων πολίτων ανέρχεται στο 71,6%! Πρόταση της ΕΣΑμεΑ για ένα περιφερειακό Σχέδιο Δράσης στο Βόρειο Αιγαίο.</w:t>
      </w:r>
    </w:p>
    <w:p w14:paraId="791EF9A2" w14:textId="77777777" w:rsidR="006549DC" w:rsidRPr="009C0C56" w:rsidRDefault="006549DC" w:rsidP="009C0C56">
      <w:pPr>
        <w:rPr>
          <w:rFonts w:ascii="Arial Narrow" w:hAnsi="Arial Narrow"/>
          <w:sz w:val="24"/>
          <w:szCs w:val="24"/>
        </w:rPr>
      </w:pPr>
      <w:r w:rsidRPr="009C0C56">
        <w:rPr>
          <w:rFonts w:ascii="Arial Narrow" w:hAnsi="Arial Narrow"/>
          <w:sz w:val="24"/>
          <w:szCs w:val="24"/>
        </w:rPr>
        <w:lastRenderedPageBreak/>
        <w:t>13.12.2022</w:t>
      </w:r>
    </w:p>
    <w:p w14:paraId="020BB067" w14:textId="5712D934" w:rsidR="006549DC" w:rsidRPr="009C0C56" w:rsidRDefault="00000000" w:rsidP="009C0C56">
      <w:pPr>
        <w:rPr>
          <w:rFonts w:ascii="Arial Narrow" w:hAnsi="Arial Narrow"/>
          <w:sz w:val="24"/>
          <w:szCs w:val="24"/>
        </w:rPr>
      </w:pPr>
      <w:hyperlink r:id="rId13" w:history="1">
        <w:r w:rsidR="006549DC" w:rsidRPr="009C0C56">
          <w:rPr>
            <w:rStyle w:val="-"/>
            <w:rFonts w:ascii="Arial Narrow" w:hAnsi="Arial Narrow"/>
            <w:b/>
            <w:sz w:val="24"/>
            <w:szCs w:val="24"/>
          </w:rPr>
          <w:t>Ο Οδικός Χάρτης για την υλοποίηση της Σύμβασης για τα δικαιώματα των ατόμων με αναπηρία στην Περιφέρεια Στερεάς Ελλάδας</w:t>
        </w:r>
      </w:hyperlink>
    </w:p>
    <w:p w14:paraId="087D8FEC" w14:textId="4C46FB33" w:rsidR="006549DC" w:rsidRPr="009C0C56" w:rsidRDefault="006549DC" w:rsidP="009C0C56">
      <w:pPr>
        <w:rPr>
          <w:rFonts w:ascii="Arial Narrow" w:hAnsi="Arial Narrow"/>
          <w:sz w:val="24"/>
          <w:szCs w:val="24"/>
        </w:rPr>
      </w:pPr>
      <w:r w:rsidRPr="009C0C56">
        <w:rPr>
          <w:rFonts w:ascii="Arial Narrow" w:hAnsi="Arial Narrow"/>
          <w:sz w:val="24"/>
          <w:szCs w:val="24"/>
        </w:rPr>
        <w:t>Στ. Ελλάδα: Περισσότεροι από πέντε (5) στους δέκα (10) κατοίκους της Περιφέρειας με αναπηρία (ηλικίας 18-64) βρίσκονται στο φάσμα της φτώχειας ή/και του αποκλεισμού. Μόλις το 10% εργάζονται- το χαμηλότερο ποσοστό πανελλαδικώς! Πρόταση της ΕΣΑμεΑ για ένα περιφερειακό Σχέδιο Δράσης στη Στερεά Ελλάδα.</w:t>
      </w:r>
    </w:p>
    <w:p w14:paraId="15B8F88A" w14:textId="43D06206" w:rsidR="00594D14" w:rsidRPr="009C0C56" w:rsidRDefault="006549DC" w:rsidP="009C0C56">
      <w:pPr>
        <w:rPr>
          <w:rFonts w:ascii="Arial Narrow" w:hAnsi="Arial Narrow"/>
          <w:sz w:val="24"/>
          <w:szCs w:val="24"/>
        </w:rPr>
      </w:pPr>
      <w:r w:rsidRPr="009C0C56">
        <w:rPr>
          <w:rFonts w:ascii="Arial Narrow" w:hAnsi="Arial Narrow"/>
          <w:sz w:val="24"/>
          <w:szCs w:val="24"/>
        </w:rPr>
        <w:t>12</w:t>
      </w:r>
      <w:r w:rsidR="00594D14" w:rsidRPr="009C0C56">
        <w:rPr>
          <w:rFonts w:ascii="Arial Narrow" w:hAnsi="Arial Narrow"/>
          <w:sz w:val="24"/>
          <w:szCs w:val="24"/>
        </w:rPr>
        <w:t>.12.2022</w:t>
      </w:r>
    </w:p>
    <w:p w14:paraId="7887EAB0" w14:textId="26064C2C" w:rsidR="006549DC" w:rsidRPr="009C0C56" w:rsidRDefault="00000000" w:rsidP="009C0C56">
      <w:pPr>
        <w:rPr>
          <w:rFonts w:ascii="Arial Narrow" w:hAnsi="Arial Narrow"/>
          <w:sz w:val="24"/>
          <w:szCs w:val="24"/>
        </w:rPr>
      </w:pPr>
      <w:hyperlink r:id="rId14" w:history="1">
        <w:r w:rsidR="006549DC" w:rsidRPr="009C0C56">
          <w:rPr>
            <w:rStyle w:val="-"/>
            <w:rFonts w:ascii="Arial Narrow" w:hAnsi="Arial Narrow"/>
            <w:b/>
            <w:sz w:val="24"/>
            <w:szCs w:val="24"/>
          </w:rPr>
          <w:t>Ο Οδικός Χάρτης για την υλοποίηση της Σύμβασης για τα δικαιώματα των ατόμων με αναπηρία στην Περιφέρεια Δυτ. Ελλάδας</w:t>
        </w:r>
      </w:hyperlink>
    </w:p>
    <w:p w14:paraId="7CE28EE5" w14:textId="60D59B08" w:rsidR="006549DC" w:rsidRPr="009C0C56" w:rsidRDefault="006549DC" w:rsidP="009C0C56">
      <w:pPr>
        <w:rPr>
          <w:rFonts w:ascii="Arial Narrow" w:hAnsi="Arial Narrow"/>
          <w:sz w:val="24"/>
          <w:szCs w:val="24"/>
        </w:rPr>
      </w:pPr>
      <w:r w:rsidRPr="009C0C56">
        <w:rPr>
          <w:rFonts w:ascii="Arial Narrow" w:hAnsi="Arial Narrow"/>
          <w:sz w:val="24"/>
          <w:szCs w:val="24"/>
        </w:rPr>
        <w:t>Δυτ. Ελλάδα: Οι μισοί από τους κατοίκους της Περιφέρειας με σοβαρή αναπηρία βρίσκονται στο φάσμα της φτώχειας, μόλις το 18,7% έχει εργασία. Το υψηλότερο ποσοστό στη χώρα μαθητών με αναπηρία ή/και ειδικές εκπαιδευτικές ανάγκες που φοιτούν σε γενικά σχολεία δίχως εξειδικευμένη υποστήριξη. Πρόταση της ΕΣΑμεΑ για ένα περιφερειακό Σχέδιο Δράσης στη Δυτική Ελλάδα.</w:t>
      </w:r>
    </w:p>
    <w:p w14:paraId="2D639C3D" w14:textId="5F714402" w:rsidR="006549DC" w:rsidRPr="009C0C56" w:rsidRDefault="00000000" w:rsidP="009C0C56">
      <w:pPr>
        <w:rPr>
          <w:rFonts w:ascii="Arial Narrow" w:hAnsi="Arial Narrow"/>
          <w:color w:val="FF0000"/>
          <w:sz w:val="24"/>
          <w:szCs w:val="24"/>
          <w:lang w:val="en-US"/>
        </w:rPr>
      </w:pPr>
      <w:hyperlink r:id="rId15" w:history="1">
        <w:r w:rsidR="00EB3075" w:rsidRPr="009C0C56">
          <w:rPr>
            <w:rStyle w:val="-"/>
            <w:rFonts w:ascii="Arial Narrow" w:hAnsi="Arial Narrow"/>
            <w:b/>
            <w:color w:val="FF0000"/>
            <w:sz w:val="24"/>
            <w:szCs w:val="24"/>
            <w:lang w:val="en-US"/>
          </w:rPr>
          <w:t>EUROPEAN DISABILITY FORUM </w:t>
        </w:r>
      </w:hyperlink>
    </w:p>
    <w:p w14:paraId="2A937D40" w14:textId="1FD121C6" w:rsidR="006549DC" w:rsidRPr="009C0C56" w:rsidRDefault="006549DC" w:rsidP="009C0C56">
      <w:pPr>
        <w:rPr>
          <w:rFonts w:ascii="Arial Narrow" w:hAnsi="Arial Narrow" w:cs="Arial"/>
          <w:bCs/>
          <w:color w:val="001F30"/>
          <w:spacing w:val="16"/>
          <w:sz w:val="24"/>
          <w:szCs w:val="24"/>
          <w:lang w:val="en-US"/>
        </w:rPr>
      </w:pPr>
      <w:r w:rsidRPr="009C0C56">
        <w:rPr>
          <w:rFonts w:ascii="Arial Narrow" w:hAnsi="Arial Narrow" w:cs="Arial"/>
          <w:bCs/>
          <w:color w:val="001F30"/>
          <w:spacing w:val="16"/>
          <w:sz w:val="24"/>
          <w:szCs w:val="24"/>
          <w:lang w:val="en-US"/>
        </w:rPr>
        <w:t>16.12.2022</w:t>
      </w:r>
    </w:p>
    <w:p w14:paraId="2F70A346" w14:textId="438F6B1A" w:rsidR="006549DC" w:rsidRPr="009C0C56" w:rsidRDefault="00000000" w:rsidP="009C0C56">
      <w:pPr>
        <w:rPr>
          <w:rFonts w:ascii="Arial Narrow" w:hAnsi="Arial Narrow" w:cs="Arial"/>
          <w:bCs/>
          <w:color w:val="001F30"/>
          <w:spacing w:val="16"/>
          <w:sz w:val="24"/>
          <w:szCs w:val="24"/>
          <w:lang w:val="en-US"/>
        </w:rPr>
      </w:pPr>
      <w:hyperlink r:id="rId16" w:history="1">
        <w:r w:rsidR="006549DC" w:rsidRPr="009C0C56">
          <w:rPr>
            <w:rStyle w:val="-"/>
            <w:rFonts w:ascii="Arial Narrow" w:hAnsi="Arial Narrow" w:cs="Arial"/>
            <w:b/>
            <w:bCs/>
            <w:spacing w:val="16"/>
            <w:sz w:val="24"/>
            <w:szCs w:val="24"/>
            <w:lang w:val="en-US"/>
          </w:rPr>
          <w:t>Infographic: Female Genital Mutilation and Disability</w:t>
        </w:r>
      </w:hyperlink>
    </w:p>
    <w:p w14:paraId="1AA8B463" w14:textId="77777777" w:rsidR="006549DC" w:rsidRPr="009C0C56" w:rsidRDefault="006549DC" w:rsidP="009C0C56">
      <w:pPr>
        <w:rPr>
          <w:rFonts w:ascii="Arial Narrow" w:hAnsi="Arial Narrow" w:cs="Arial"/>
          <w:bCs/>
          <w:color w:val="001F30"/>
          <w:spacing w:val="16"/>
          <w:sz w:val="24"/>
          <w:szCs w:val="24"/>
          <w:lang w:val="en-US"/>
        </w:rPr>
      </w:pPr>
      <w:r w:rsidRPr="009C0C56">
        <w:rPr>
          <w:rFonts w:ascii="Arial Narrow" w:hAnsi="Arial Narrow" w:cs="Arial"/>
          <w:bCs/>
          <w:color w:val="001F30"/>
          <w:spacing w:val="16"/>
          <w:sz w:val="24"/>
          <w:szCs w:val="24"/>
          <w:lang w:val="en-US"/>
        </w:rPr>
        <w:t>Female Genital Mutilation Survivors with disabilities are less likely to have their rights upheld and less likely to have support.</w:t>
      </w:r>
    </w:p>
    <w:p w14:paraId="7738D298" w14:textId="1E62E613" w:rsidR="006549DC" w:rsidRPr="009C0C56" w:rsidRDefault="006549DC" w:rsidP="009C0C56">
      <w:pPr>
        <w:rPr>
          <w:rFonts w:ascii="Arial Narrow" w:hAnsi="Arial Narrow" w:cs="Arial"/>
          <w:bCs/>
          <w:color w:val="001F30"/>
          <w:spacing w:val="16"/>
          <w:sz w:val="24"/>
          <w:szCs w:val="24"/>
          <w:lang w:val="en-US"/>
        </w:rPr>
      </w:pPr>
      <w:r w:rsidRPr="009C0C56">
        <w:rPr>
          <w:rFonts w:ascii="Arial Narrow" w:hAnsi="Arial Narrow" w:cs="Arial"/>
          <w:bCs/>
          <w:color w:val="001F30"/>
          <w:spacing w:val="16"/>
          <w:sz w:val="24"/>
          <w:szCs w:val="24"/>
          <w:lang w:val="en-US"/>
        </w:rPr>
        <w:t>To support our members’ knowledge of the issue, we collaborated with the End FGM European Network to prepare an infographic on Female Genital Mutilation and Disability.</w:t>
      </w:r>
    </w:p>
    <w:p w14:paraId="5B745284" w14:textId="1D0FFCF6" w:rsidR="00594D14" w:rsidRPr="009C0C56" w:rsidRDefault="006549DC" w:rsidP="009C0C56">
      <w:pPr>
        <w:rPr>
          <w:rFonts w:ascii="Arial Narrow" w:hAnsi="Arial Narrow" w:cs="Arial"/>
          <w:bCs/>
          <w:color w:val="001F30"/>
          <w:spacing w:val="16"/>
          <w:sz w:val="24"/>
          <w:szCs w:val="24"/>
          <w:lang w:val="en-US"/>
        </w:rPr>
      </w:pPr>
      <w:r w:rsidRPr="009C0C56">
        <w:rPr>
          <w:rFonts w:ascii="Arial Narrow" w:hAnsi="Arial Narrow" w:cs="Arial"/>
          <w:bCs/>
          <w:color w:val="001F30"/>
          <w:spacing w:val="16"/>
          <w:sz w:val="24"/>
          <w:szCs w:val="24"/>
          <w:lang w:val="en-US"/>
        </w:rPr>
        <w:t>16</w:t>
      </w:r>
      <w:r w:rsidR="00594D14" w:rsidRPr="009C0C56">
        <w:rPr>
          <w:rFonts w:ascii="Arial Narrow" w:hAnsi="Arial Narrow" w:cs="Arial"/>
          <w:bCs/>
          <w:color w:val="001F30"/>
          <w:spacing w:val="16"/>
          <w:sz w:val="24"/>
          <w:szCs w:val="24"/>
          <w:lang w:val="en-US"/>
        </w:rPr>
        <w:t>.12.2022</w:t>
      </w:r>
    </w:p>
    <w:p w14:paraId="583D5D00" w14:textId="7DAE80E3" w:rsidR="006549DC" w:rsidRPr="009C0C56" w:rsidRDefault="00000000" w:rsidP="009C0C56">
      <w:pPr>
        <w:rPr>
          <w:rFonts w:ascii="Arial Narrow" w:hAnsi="Arial Narrow" w:cs="Arial"/>
          <w:bCs/>
          <w:color w:val="001F30"/>
          <w:spacing w:val="16"/>
          <w:sz w:val="24"/>
          <w:szCs w:val="24"/>
          <w:lang w:val="en-US"/>
        </w:rPr>
      </w:pPr>
      <w:hyperlink r:id="rId17" w:history="1">
        <w:r w:rsidR="006549DC" w:rsidRPr="009C0C56">
          <w:rPr>
            <w:rStyle w:val="-"/>
            <w:rFonts w:ascii="Arial Narrow" w:hAnsi="Arial Narrow" w:cs="Arial"/>
            <w:b/>
            <w:bCs/>
            <w:spacing w:val="16"/>
            <w:sz w:val="24"/>
            <w:szCs w:val="24"/>
            <w:lang w:val="en-US"/>
          </w:rPr>
          <w:t>Cancer screening: EU recommendations advance accessible cancer screening</w:t>
        </w:r>
      </w:hyperlink>
    </w:p>
    <w:p w14:paraId="5265E6F0" w14:textId="59F402F5" w:rsidR="006549DC" w:rsidRPr="009C0C56" w:rsidRDefault="006549DC" w:rsidP="009C0C56">
      <w:pPr>
        <w:rPr>
          <w:rFonts w:ascii="Arial Narrow" w:hAnsi="Arial Narrow" w:cs="Arial"/>
          <w:bCs/>
          <w:color w:val="001F30"/>
          <w:spacing w:val="16"/>
          <w:sz w:val="24"/>
          <w:szCs w:val="24"/>
          <w:lang w:val="en-US"/>
        </w:rPr>
      </w:pPr>
      <w:r w:rsidRPr="009C0C56">
        <w:rPr>
          <w:rFonts w:ascii="Arial Narrow" w:hAnsi="Arial Narrow" w:cs="Arial"/>
          <w:bCs/>
          <w:color w:val="001F30"/>
          <w:spacing w:val="16"/>
          <w:sz w:val="24"/>
          <w:szCs w:val="24"/>
          <w:lang w:val="en-US"/>
        </w:rPr>
        <w:t>On 9 December, the Council of the European Union approved </w:t>
      </w:r>
      <w:hyperlink r:id="rId18" w:history="1">
        <w:r w:rsidRPr="009C0C56">
          <w:rPr>
            <w:rStyle w:val="-"/>
            <w:rFonts w:ascii="Arial Narrow" w:hAnsi="Arial Narrow" w:cs="Arial"/>
            <w:bCs/>
            <w:spacing w:val="16"/>
            <w:sz w:val="24"/>
            <w:szCs w:val="24"/>
            <w:lang w:val="en-US"/>
          </w:rPr>
          <w:t>new EU recommendations on Cancer screening</w:t>
        </w:r>
      </w:hyperlink>
      <w:r w:rsidRPr="009C0C56">
        <w:rPr>
          <w:rFonts w:ascii="Arial Narrow" w:hAnsi="Arial Narrow" w:cs="Arial"/>
          <w:bCs/>
          <w:color w:val="001F30"/>
          <w:spacing w:val="16"/>
          <w:sz w:val="24"/>
          <w:szCs w:val="24"/>
          <w:lang w:val="en-US"/>
        </w:rPr>
        <w:t xml:space="preserve">. This is part of a new approach to cancer screening </w:t>
      </w:r>
      <w:proofErr w:type="gramStart"/>
      <w:r w:rsidRPr="009C0C56">
        <w:rPr>
          <w:rFonts w:ascii="Arial Narrow" w:hAnsi="Arial Narrow" w:cs="Arial"/>
          <w:bCs/>
          <w:color w:val="001F30"/>
          <w:spacing w:val="16"/>
          <w:sz w:val="24"/>
          <w:szCs w:val="24"/>
          <w:lang w:val="en-US"/>
        </w:rPr>
        <w:t>–  an</w:t>
      </w:r>
      <w:proofErr w:type="gramEnd"/>
      <w:r w:rsidRPr="009C0C56">
        <w:rPr>
          <w:rFonts w:ascii="Arial Narrow" w:hAnsi="Arial Narrow" w:cs="Arial"/>
          <w:bCs/>
          <w:color w:val="001F30"/>
          <w:spacing w:val="16"/>
          <w:sz w:val="24"/>
          <w:szCs w:val="24"/>
          <w:lang w:val="en-US"/>
        </w:rPr>
        <w:t xml:space="preserve"> important goal of </w:t>
      </w:r>
      <w:hyperlink r:id="rId19" w:history="1">
        <w:r w:rsidRPr="009C0C56">
          <w:rPr>
            <w:rStyle w:val="-"/>
            <w:rFonts w:ascii="Arial Narrow" w:hAnsi="Arial Narrow" w:cs="Arial"/>
            <w:bCs/>
            <w:spacing w:val="16"/>
            <w:sz w:val="24"/>
            <w:szCs w:val="24"/>
            <w:lang w:val="en-US"/>
          </w:rPr>
          <w:t>Europe’s Beating Cancer Plan</w:t>
        </w:r>
      </w:hyperlink>
      <w:r w:rsidRPr="009C0C56">
        <w:rPr>
          <w:rFonts w:ascii="Arial Narrow" w:hAnsi="Arial Narrow" w:cs="Arial"/>
          <w:bCs/>
          <w:color w:val="001F30"/>
          <w:spacing w:val="16"/>
          <w:sz w:val="24"/>
          <w:szCs w:val="24"/>
          <w:lang w:val="en-US"/>
        </w:rPr>
        <w:t>.</w:t>
      </w:r>
    </w:p>
    <w:p w14:paraId="5847E0DB" w14:textId="77777777" w:rsidR="008428ED" w:rsidRPr="009C0C56" w:rsidRDefault="008428ED" w:rsidP="009C0C56">
      <w:pPr>
        <w:jc w:val="center"/>
        <w:rPr>
          <w:rFonts w:ascii="Arial Narrow" w:hAnsi="Arial Narrow"/>
          <w:color w:val="003300"/>
          <w:sz w:val="26"/>
          <w:szCs w:val="26"/>
        </w:rPr>
      </w:pPr>
      <w:r w:rsidRPr="009C0C56">
        <w:rPr>
          <w:rFonts w:ascii="Arial Narrow" w:hAnsi="Arial Narrow"/>
          <w:color w:val="003300"/>
          <w:sz w:val="26"/>
          <w:szCs w:val="26"/>
        </w:rPr>
        <w:t xml:space="preserve">Ακολουθείστε την </w:t>
      </w:r>
      <w:r w:rsidR="00147639" w:rsidRPr="009C0C56">
        <w:rPr>
          <w:rFonts w:ascii="Arial Narrow" w:hAnsi="Arial Narrow"/>
          <w:color w:val="003300"/>
          <w:sz w:val="26"/>
          <w:szCs w:val="26"/>
        </w:rPr>
        <w:t>Ε.Σ.Α.μεΑ.</w:t>
      </w:r>
      <w:r w:rsidRPr="009C0C56">
        <w:rPr>
          <w:rFonts w:ascii="Arial Narrow" w:hAnsi="Arial Narrow"/>
          <w:color w:val="003300"/>
          <w:sz w:val="26"/>
          <w:szCs w:val="26"/>
        </w:rPr>
        <w:t xml:space="preserve"> στα </w:t>
      </w:r>
      <w:r w:rsidRPr="009C0C56">
        <w:rPr>
          <w:rFonts w:ascii="Arial Narrow" w:hAnsi="Arial Narrow"/>
          <w:color w:val="003300"/>
          <w:sz w:val="26"/>
          <w:szCs w:val="26"/>
          <w:lang w:val="en-US"/>
        </w:rPr>
        <w:t>social</w:t>
      </w:r>
      <w:r w:rsidRPr="009C0C56">
        <w:rPr>
          <w:rFonts w:ascii="Arial Narrow" w:hAnsi="Arial Narrow"/>
          <w:color w:val="003300"/>
          <w:sz w:val="26"/>
          <w:szCs w:val="26"/>
        </w:rPr>
        <w:t xml:space="preserve"> </w:t>
      </w:r>
      <w:r w:rsidRPr="009C0C56">
        <w:rPr>
          <w:rFonts w:ascii="Arial Narrow" w:hAnsi="Arial Narrow"/>
          <w:color w:val="003300"/>
          <w:sz w:val="26"/>
          <w:szCs w:val="26"/>
          <w:lang w:val="en-US"/>
        </w:rPr>
        <w:t>media</w:t>
      </w:r>
    </w:p>
    <w:p w14:paraId="588A0B52" w14:textId="1245A807" w:rsidR="008428ED" w:rsidRPr="009C0C56" w:rsidRDefault="00000000" w:rsidP="009C0C56">
      <w:pPr>
        <w:jc w:val="center"/>
        <w:rPr>
          <w:rFonts w:ascii="Arial Narrow" w:hAnsi="Arial Narrow"/>
          <w:color w:val="003300"/>
          <w:sz w:val="26"/>
          <w:szCs w:val="26"/>
        </w:rPr>
      </w:pPr>
      <w:hyperlink r:id="rId20" w:tooltip="φέισμπουκ" w:history="1">
        <w:r w:rsidR="008428ED" w:rsidRPr="009C0C56">
          <w:rPr>
            <w:rStyle w:val="-"/>
            <w:rFonts w:ascii="Arial Narrow" w:hAnsi="Arial Narrow"/>
            <w:b/>
            <w:color w:val="003300"/>
            <w:sz w:val="26"/>
            <w:szCs w:val="26"/>
            <w:lang w:val="en-US"/>
          </w:rPr>
          <w:t>https</w:t>
        </w:r>
        <w:r w:rsidR="008428ED" w:rsidRPr="009C0C56">
          <w:rPr>
            <w:rStyle w:val="-"/>
            <w:rFonts w:ascii="Arial Narrow" w:hAnsi="Arial Narrow"/>
            <w:b/>
            <w:color w:val="003300"/>
            <w:sz w:val="26"/>
            <w:szCs w:val="26"/>
          </w:rPr>
          <w:t>://</w:t>
        </w:r>
        <w:r w:rsidR="008428ED" w:rsidRPr="009C0C56">
          <w:rPr>
            <w:rStyle w:val="-"/>
            <w:rFonts w:ascii="Arial Narrow" w:hAnsi="Arial Narrow"/>
            <w:b/>
            <w:color w:val="003300"/>
            <w:sz w:val="26"/>
            <w:szCs w:val="26"/>
            <w:lang w:val="en-US"/>
          </w:rPr>
          <w:t>www</w:t>
        </w:r>
        <w:r w:rsidR="008428ED" w:rsidRPr="009C0C56">
          <w:rPr>
            <w:rStyle w:val="-"/>
            <w:rFonts w:ascii="Arial Narrow" w:hAnsi="Arial Narrow"/>
            <w:b/>
            <w:color w:val="003300"/>
            <w:sz w:val="26"/>
            <w:szCs w:val="26"/>
          </w:rPr>
          <w:t>.</w:t>
        </w:r>
        <w:r w:rsidR="008428ED" w:rsidRPr="009C0C56">
          <w:rPr>
            <w:rStyle w:val="-"/>
            <w:rFonts w:ascii="Arial Narrow" w:hAnsi="Arial Narrow"/>
            <w:b/>
            <w:color w:val="003300"/>
            <w:sz w:val="26"/>
            <w:szCs w:val="26"/>
            <w:lang w:val="en-US"/>
          </w:rPr>
          <w:t>facebook</w:t>
        </w:r>
        <w:r w:rsidR="008428ED" w:rsidRPr="009C0C56">
          <w:rPr>
            <w:rStyle w:val="-"/>
            <w:rFonts w:ascii="Arial Narrow" w:hAnsi="Arial Narrow"/>
            <w:b/>
            <w:color w:val="003300"/>
            <w:sz w:val="26"/>
            <w:szCs w:val="26"/>
          </w:rPr>
          <w:t>.</w:t>
        </w:r>
        <w:r w:rsidR="008428ED" w:rsidRPr="009C0C56">
          <w:rPr>
            <w:rStyle w:val="-"/>
            <w:rFonts w:ascii="Arial Narrow" w:hAnsi="Arial Narrow"/>
            <w:b/>
            <w:color w:val="003300"/>
            <w:sz w:val="26"/>
            <w:szCs w:val="26"/>
            <w:lang w:val="en-US"/>
          </w:rPr>
          <w:t>com</w:t>
        </w:r>
        <w:r w:rsidR="008428ED" w:rsidRPr="009C0C56">
          <w:rPr>
            <w:rStyle w:val="-"/>
            <w:rFonts w:ascii="Arial Narrow" w:hAnsi="Arial Narrow"/>
            <w:b/>
            <w:color w:val="003300"/>
            <w:sz w:val="26"/>
            <w:szCs w:val="26"/>
          </w:rPr>
          <w:t>/</w:t>
        </w:r>
        <w:proofErr w:type="spellStart"/>
        <w:r w:rsidR="008428ED" w:rsidRPr="009C0C56">
          <w:rPr>
            <w:rStyle w:val="-"/>
            <w:rFonts w:ascii="Arial Narrow" w:hAnsi="Arial Narrow"/>
            <w:b/>
            <w:color w:val="003300"/>
            <w:sz w:val="26"/>
            <w:szCs w:val="26"/>
            <w:lang w:val="en-US"/>
          </w:rPr>
          <w:t>ESAmeAgr</w:t>
        </w:r>
        <w:proofErr w:type="spellEnd"/>
        <w:r w:rsidR="008428ED" w:rsidRPr="009C0C56">
          <w:rPr>
            <w:rStyle w:val="-"/>
            <w:rFonts w:ascii="Arial Narrow" w:hAnsi="Arial Narrow"/>
            <w:b/>
            <w:color w:val="003300"/>
            <w:sz w:val="26"/>
            <w:szCs w:val="26"/>
          </w:rPr>
          <w:t>/</w:t>
        </w:r>
      </w:hyperlink>
    </w:p>
    <w:p w14:paraId="42E139DB" w14:textId="154BC267" w:rsidR="008428ED" w:rsidRPr="009C0C56" w:rsidRDefault="00000000" w:rsidP="009C0C56">
      <w:pPr>
        <w:jc w:val="center"/>
        <w:rPr>
          <w:rStyle w:val="-"/>
          <w:rFonts w:ascii="Arial Narrow" w:hAnsi="Arial Narrow"/>
          <w:b/>
          <w:color w:val="003300"/>
          <w:sz w:val="26"/>
          <w:szCs w:val="26"/>
        </w:rPr>
      </w:pPr>
      <w:hyperlink r:id="rId21" w:tooltip="τουίτερ" w:history="1">
        <w:r w:rsidR="008428ED" w:rsidRPr="009C0C56">
          <w:rPr>
            <w:rStyle w:val="-"/>
            <w:rFonts w:ascii="Arial Narrow" w:hAnsi="Arial Narrow"/>
            <w:b/>
            <w:color w:val="003300"/>
            <w:sz w:val="26"/>
            <w:szCs w:val="26"/>
            <w:lang w:val="en-US"/>
          </w:rPr>
          <w:t>https</w:t>
        </w:r>
        <w:r w:rsidR="008428ED" w:rsidRPr="009C0C56">
          <w:rPr>
            <w:rStyle w:val="-"/>
            <w:rFonts w:ascii="Arial Narrow" w:hAnsi="Arial Narrow"/>
            <w:b/>
            <w:color w:val="003300"/>
            <w:sz w:val="26"/>
            <w:szCs w:val="26"/>
          </w:rPr>
          <w:t>://</w:t>
        </w:r>
        <w:r w:rsidR="008428ED" w:rsidRPr="009C0C56">
          <w:rPr>
            <w:rStyle w:val="-"/>
            <w:rFonts w:ascii="Arial Narrow" w:hAnsi="Arial Narrow"/>
            <w:b/>
            <w:color w:val="003300"/>
            <w:sz w:val="26"/>
            <w:szCs w:val="26"/>
            <w:lang w:val="en-US"/>
          </w:rPr>
          <w:t>twitter</w:t>
        </w:r>
        <w:r w:rsidR="008428ED" w:rsidRPr="009C0C56">
          <w:rPr>
            <w:rStyle w:val="-"/>
            <w:rFonts w:ascii="Arial Narrow" w:hAnsi="Arial Narrow"/>
            <w:b/>
            <w:color w:val="003300"/>
            <w:sz w:val="26"/>
            <w:szCs w:val="26"/>
          </w:rPr>
          <w:t>.</w:t>
        </w:r>
        <w:r w:rsidR="008428ED" w:rsidRPr="009C0C56">
          <w:rPr>
            <w:rStyle w:val="-"/>
            <w:rFonts w:ascii="Arial Narrow" w:hAnsi="Arial Narrow"/>
            <w:b/>
            <w:color w:val="003300"/>
            <w:sz w:val="26"/>
            <w:szCs w:val="26"/>
            <w:lang w:val="en-US"/>
          </w:rPr>
          <w:t>com</w:t>
        </w:r>
        <w:r w:rsidR="008428ED" w:rsidRPr="009C0C56">
          <w:rPr>
            <w:rStyle w:val="-"/>
            <w:rFonts w:ascii="Arial Narrow" w:hAnsi="Arial Narrow"/>
            <w:b/>
            <w:color w:val="003300"/>
            <w:sz w:val="26"/>
            <w:szCs w:val="26"/>
          </w:rPr>
          <w:t>/</w:t>
        </w:r>
        <w:proofErr w:type="spellStart"/>
        <w:r w:rsidR="008428ED" w:rsidRPr="009C0C56">
          <w:rPr>
            <w:rStyle w:val="-"/>
            <w:rFonts w:ascii="Arial Narrow" w:hAnsi="Arial Narrow"/>
            <w:b/>
            <w:color w:val="003300"/>
            <w:sz w:val="26"/>
            <w:szCs w:val="26"/>
            <w:lang w:val="en-US"/>
          </w:rPr>
          <w:t>ESAMEAgr</w:t>
        </w:r>
        <w:proofErr w:type="spellEnd"/>
      </w:hyperlink>
    </w:p>
    <w:p w14:paraId="55756411" w14:textId="166DA331" w:rsidR="00661B45" w:rsidRPr="009C0C56" w:rsidRDefault="00000000" w:rsidP="009C0C56">
      <w:pPr>
        <w:jc w:val="center"/>
        <w:rPr>
          <w:rFonts w:ascii="Arial Narrow" w:hAnsi="Arial Narrow"/>
          <w:color w:val="003300"/>
          <w:sz w:val="26"/>
          <w:szCs w:val="26"/>
        </w:rPr>
      </w:pPr>
      <w:hyperlink r:id="rId22" w:history="1">
        <w:r w:rsidR="00661B45" w:rsidRPr="009C0C56">
          <w:rPr>
            <w:rStyle w:val="-"/>
            <w:rFonts w:ascii="Arial Narrow" w:hAnsi="Arial Narrow"/>
            <w:b/>
            <w:sz w:val="26"/>
            <w:szCs w:val="26"/>
            <w:lang w:val="en-US"/>
          </w:rPr>
          <w:t>https</w:t>
        </w:r>
        <w:r w:rsidR="00661B45" w:rsidRPr="009C0C56">
          <w:rPr>
            <w:rStyle w:val="-"/>
            <w:rFonts w:ascii="Arial Narrow" w:hAnsi="Arial Narrow"/>
            <w:b/>
            <w:sz w:val="26"/>
            <w:szCs w:val="26"/>
          </w:rPr>
          <w:t>://</w:t>
        </w:r>
        <w:r w:rsidR="00661B45" w:rsidRPr="009C0C56">
          <w:rPr>
            <w:rStyle w:val="-"/>
            <w:rFonts w:ascii="Arial Narrow" w:hAnsi="Arial Narrow"/>
            <w:b/>
            <w:sz w:val="26"/>
            <w:szCs w:val="26"/>
            <w:lang w:val="en-US"/>
          </w:rPr>
          <w:t>www</w:t>
        </w:r>
        <w:r w:rsidR="00661B45" w:rsidRPr="009C0C56">
          <w:rPr>
            <w:rStyle w:val="-"/>
            <w:rFonts w:ascii="Arial Narrow" w:hAnsi="Arial Narrow"/>
            <w:b/>
            <w:sz w:val="26"/>
            <w:szCs w:val="26"/>
          </w:rPr>
          <w:t>.</w:t>
        </w:r>
        <w:r w:rsidR="00661B45" w:rsidRPr="009C0C56">
          <w:rPr>
            <w:rStyle w:val="-"/>
            <w:rFonts w:ascii="Arial Narrow" w:hAnsi="Arial Narrow"/>
            <w:b/>
            <w:sz w:val="26"/>
            <w:szCs w:val="26"/>
            <w:lang w:val="en-US"/>
          </w:rPr>
          <w:t>instagram</w:t>
        </w:r>
        <w:r w:rsidR="00661B45" w:rsidRPr="009C0C56">
          <w:rPr>
            <w:rStyle w:val="-"/>
            <w:rFonts w:ascii="Arial Narrow" w:hAnsi="Arial Narrow"/>
            <w:b/>
            <w:sz w:val="26"/>
            <w:szCs w:val="26"/>
          </w:rPr>
          <w:t>.</w:t>
        </w:r>
        <w:r w:rsidR="00661B45" w:rsidRPr="009C0C56">
          <w:rPr>
            <w:rStyle w:val="-"/>
            <w:rFonts w:ascii="Arial Narrow" w:hAnsi="Arial Narrow"/>
            <w:b/>
            <w:sz w:val="26"/>
            <w:szCs w:val="26"/>
            <w:lang w:val="en-US"/>
          </w:rPr>
          <w:t>com</w:t>
        </w:r>
        <w:r w:rsidR="00661B45" w:rsidRPr="009C0C56">
          <w:rPr>
            <w:rStyle w:val="-"/>
            <w:rFonts w:ascii="Arial Narrow" w:hAnsi="Arial Narrow"/>
            <w:b/>
            <w:sz w:val="26"/>
            <w:szCs w:val="26"/>
          </w:rPr>
          <w:t>/</w:t>
        </w:r>
        <w:proofErr w:type="spellStart"/>
        <w:r w:rsidR="00661B45" w:rsidRPr="009C0C56">
          <w:rPr>
            <w:rStyle w:val="-"/>
            <w:rFonts w:ascii="Arial Narrow" w:hAnsi="Arial Narrow"/>
            <w:b/>
            <w:sz w:val="26"/>
            <w:szCs w:val="26"/>
            <w:lang w:val="en-US"/>
          </w:rPr>
          <w:t>ncdpgreece</w:t>
        </w:r>
        <w:proofErr w:type="spellEnd"/>
        <w:r w:rsidR="00661B45" w:rsidRPr="009C0C56">
          <w:rPr>
            <w:rStyle w:val="-"/>
            <w:rFonts w:ascii="Arial Narrow" w:hAnsi="Arial Narrow"/>
            <w:b/>
            <w:sz w:val="26"/>
            <w:szCs w:val="26"/>
          </w:rPr>
          <w:t>/</w:t>
        </w:r>
      </w:hyperlink>
    </w:p>
    <w:p w14:paraId="138CD465" w14:textId="77777777" w:rsidR="008428ED" w:rsidRPr="009C0C56" w:rsidRDefault="008428ED" w:rsidP="009C0C56">
      <w:pPr>
        <w:jc w:val="center"/>
        <w:rPr>
          <w:rFonts w:ascii="Arial Narrow" w:hAnsi="Arial Narrow"/>
          <w:color w:val="003300"/>
          <w:sz w:val="26"/>
          <w:szCs w:val="26"/>
          <w:lang w:val="en-US"/>
        </w:rPr>
      </w:pPr>
      <w:r w:rsidRPr="009C0C56">
        <w:rPr>
          <w:rFonts w:ascii="Arial Narrow" w:hAnsi="Arial Narrow"/>
          <w:color w:val="003300"/>
          <w:sz w:val="26"/>
          <w:szCs w:val="26"/>
          <w:lang w:val="en-US"/>
        </w:rPr>
        <w:t>Youtube ESAmeAGr</w:t>
      </w:r>
    </w:p>
    <w:p w14:paraId="521984CE" w14:textId="071A4401" w:rsidR="00386719" w:rsidRPr="009C0C56" w:rsidRDefault="008428ED" w:rsidP="009C0C56">
      <w:pPr>
        <w:jc w:val="center"/>
        <w:rPr>
          <w:rStyle w:val="-"/>
          <w:rFonts w:ascii="Arial Narrow" w:hAnsi="Arial Narrow"/>
          <w:b/>
          <w:color w:val="003300"/>
          <w:sz w:val="26"/>
          <w:szCs w:val="26"/>
          <w:lang w:val="en-US"/>
        </w:rPr>
      </w:pPr>
      <w:r w:rsidRPr="009C0C56">
        <w:rPr>
          <w:rFonts w:ascii="Arial Narrow" w:hAnsi="Arial Narrow"/>
          <w:color w:val="003300"/>
          <w:sz w:val="26"/>
          <w:szCs w:val="26"/>
        </w:rPr>
        <w:t>Ιστοσελίδα</w:t>
      </w:r>
      <w:r w:rsidRPr="009C0C56">
        <w:rPr>
          <w:rFonts w:ascii="Arial Narrow" w:hAnsi="Arial Narrow"/>
          <w:color w:val="003300"/>
          <w:sz w:val="26"/>
          <w:szCs w:val="26"/>
          <w:lang w:val="en-US"/>
        </w:rPr>
        <w:t xml:space="preserve"> </w:t>
      </w:r>
      <w:hyperlink r:id="rId23" w:history="1">
        <w:r w:rsidRPr="009C0C56">
          <w:rPr>
            <w:rStyle w:val="-"/>
            <w:rFonts w:ascii="Arial Narrow" w:hAnsi="Arial Narrow"/>
            <w:b/>
            <w:color w:val="003300"/>
            <w:sz w:val="26"/>
            <w:szCs w:val="26"/>
            <w:lang w:val="en-US"/>
          </w:rPr>
          <w:t>www.esamea.gr</w:t>
        </w:r>
      </w:hyperlink>
    </w:p>
    <w:p w14:paraId="12752788" w14:textId="3808BC69" w:rsidR="00F0535E" w:rsidRPr="009C0C56" w:rsidRDefault="0065592D" w:rsidP="009C0C56">
      <w:pPr>
        <w:rPr>
          <w:rFonts w:ascii="Arial Narrow" w:hAnsi="Arial Narrow"/>
          <w:color w:val="003300"/>
          <w:sz w:val="24"/>
          <w:lang w:val="en-US"/>
        </w:rPr>
      </w:pPr>
      <w:r w:rsidRPr="009C0C56">
        <w:rPr>
          <w:rStyle w:val="-"/>
          <w:rFonts w:ascii="Arial Narrow" w:hAnsi="Arial Narrow"/>
          <w:b/>
          <w:color w:val="003300"/>
          <w:sz w:val="26"/>
          <w:szCs w:val="26"/>
          <w:lang w:val="en-US"/>
        </w:rPr>
        <w:lastRenderedPageBreak/>
        <w:t xml:space="preserve"> </w:t>
      </w:r>
      <w:r w:rsidR="00F0535E" w:rsidRPr="009C0C56">
        <w:rPr>
          <w:rFonts w:ascii="Arial Narrow" w:hAnsi="Arial Narrow"/>
          <w:noProof/>
          <w:color w:val="003300"/>
          <w:sz w:val="24"/>
          <w:lang w:eastAsia="el-GR"/>
        </w:rPr>
        <w:drawing>
          <wp:inline distT="0" distB="0" distL="0" distR="0" wp14:anchorId="337A450E" wp14:editId="2613B700">
            <wp:extent cx="1581737" cy="134302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AmeA-colour.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67785" cy="1416087"/>
                    </a:xfrm>
                    <a:prstGeom prst="rect">
                      <a:avLst/>
                    </a:prstGeom>
                  </pic:spPr>
                </pic:pic>
              </a:graphicData>
            </a:graphic>
          </wp:inline>
        </w:drawing>
      </w:r>
    </w:p>
    <w:sectPr w:rsidR="00F0535E" w:rsidRPr="009C0C56" w:rsidSect="00762F8E">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413C"/>
    <w:multiLevelType w:val="multilevel"/>
    <w:tmpl w:val="A0764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EE39BA"/>
    <w:multiLevelType w:val="hybridMultilevel"/>
    <w:tmpl w:val="AFFA81D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AAA4CBC"/>
    <w:multiLevelType w:val="multilevel"/>
    <w:tmpl w:val="F5D21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A61D9D"/>
    <w:multiLevelType w:val="multilevel"/>
    <w:tmpl w:val="AFA603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1C40A42"/>
    <w:multiLevelType w:val="hybridMultilevel"/>
    <w:tmpl w:val="7EF4B51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56E20F6"/>
    <w:multiLevelType w:val="hybridMultilevel"/>
    <w:tmpl w:val="81587C3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399018EF"/>
    <w:multiLevelType w:val="multilevel"/>
    <w:tmpl w:val="611A9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992DBC"/>
    <w:multiLevelType w:val="hybridMultilevel"/>
    <w:tmpl w:val="6252795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8737248"/>
    <w:multiLevelType w:val="hybridMultilevel"/>
    <w:tmpl w:val="FE84BC4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60625347"/>
    <w:multiLevelType w:val="multilevel"/>
    <w:tmpl w:val="402A1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A04077"/>
    <w:multiLevelType w:val="multilevel"/>
    <w:tmpl w:val="B680D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5A1747"/>
    <w:multiLevelType w:val="multilevel"/>
    <w:tmpl w:val="84B20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E2717F"/>
    <w:multiLevelType w:val="multilevel"/>
    <w:tmpl w:val="E2E27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EE25B7"/>
    <w:multiLevelType w:val="hybridMultilevel"/>
    <w:tmpl w:val="2D6CE4C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846216584">
    <w:abstractNumId w:val="8"/>
  </w:num>
  <w:num w:numId="2" w16cid:durableId="1320579641">
    <w:abstractNumId w:val="13"/>
  </w:num>
  <w:num w:numId="3" w16cid:durableId="1939869533">
    <w:abstractNumId w:val="1"/>
  </w:num>
  <w:num w:numId="4" w16cid:durableId="777026699">
    <w:abstractNumId w:val="4"/>
  </w:num>
  <w:num w:numId="5" w16cid:durableId="1860436606">
    <w:abstractNumId w:val="11"/>
  </w:num>
  <w:num w:numId="6" w16cid:durableId="1202325186">
    <w:abstractNumId w:val="5"/>
  </w:num>
  <w:num w:numId="7" w16cid:durableId="706102470">
    <w:abstractNumId w:val="7"/>
  </w:num>
  <w:num w:numId="8" w16cid:durableId="1988051358">
    <w:abstractNumId w:val="2"/>
  </w:num>
  <w:num w:numId="9" w16cid:durableId="948465418">
    <w:abstractNumId w:val="0"/>
  </w:num>
  <w:num w:numId="10" w16cid:durableId="1972708321">
    <w:abstractNumId w:val="6"/>
  </w:num>
  <w:num w:numId="11" w16cid:durableId="1075973724">
    <w:abstractNumId w:val="12"/>
  </w:num>
  <w:num w:numId="12" w16cid:durableId="202838031">
    <w:abstractNumId w:val="10"/>
  </w:num>
  <w:num w:numId="13" w16cid:durableId="141776757">
    <w:abstractNumId w:val="9"/>
  </w:num>
  <w:num w:numId="14" w16cid:durableId="2223785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36DF"/>
    <w:rsid w:val="00010402"/>
    <w:rsid w:val="00021BB3"/>
    <w:rsid w:val="00023326"/>
    <w:rsid w:val="00032D8F"/>
    <w:rsid w:val="00054E22"/>
    <w:rsid w:val="00063F09"/>
    <w:rsid w:val="00086816"/>
    <w:rsid w:val="000A192A"/>
    <w:rsid w:val="000A40B8"/>
    <w:rsid w:val="000A70C4"/>
    <w:rsid w:val="000A7907"/>
    <w:rsid w:val="000B0802"/>
    <w:rsid w:val="000B15D7"/>
    <w:rsid w:val="000C2C17"/>
    <w:rsid w:val="000E215F"/>
    <w:rsid w:val="00100E9A"/>
    <w:rsid w:val="00102598"/>
    <w:rsid w:val="0010656D"/>
    <w:rsid w:val="00147639"/>
    <w:rsid w:val="00151235"/>
    <w:rsid w:val="001B0A48"/>
    <w:rsid w:val="001B38B7"/>
    <w:rsid w:val="001C6794"/>
    <w:rsid w:val="001E5C97"/>
    <w:rsid w:val="001F4584"/>
    <w:rsid w:val="0020276F"/>
    <w:rsid w:val="00222855"/>
    <w:rsid w:val="0022351F"/>
    <w:rsid w:val="00266531"/>
    <w:rsid w:val="00285613"/>
    <w:rsid w:val="002965D2"/>
    <w:rsid w:val="002A5662"/>
    <w:rsid w:val="002C0ABD"/>
    <w:rsid w:val="002C5826"/>
    <w:rsid w:val="002F4C98"/>
    <w:rsid w:val="0030540F"/>
    <w:rsid w:val="003222AA"/>
    <w:rsid w:val="00336D1B"/>
    <w:rsid w:val="00353F94"/>
    <w:rsid w:val="00376E55"/>
    <w:rsid w:val="00386719"/>
    <w:rsid w:val="00394A7B"/>
    <w:rsid w:val="003B4BF1"/>
    <w:rsid w:val="003C1BED"/>
    <w:rsid w:val="003D4B42"/>
    <w:rsid w:val="004076B7"/>
    <w:rsid w:val="00411833"/>
    <w:rsid w:val="00433537"/>
    <w:rsid w:val="0044632A"/>
    <w:rsid w:val="0045741F"/>
    <w:rsid w:val="00486FB2"/>
    <w:rsid w:val="004A7F8E"/>
    <w:rsid w:val="004D7159"/>
    <w:rsid w:val="004E65CF"/>
    <w:rsid w:val="004E6A50"/>
    <w:rsid w:val="004F6849"/>
    <w:rsid w:val="005030DB"/>
    <w:rsid w:val="005113D8"/>
    <w:rsid w:val="005144DB"/>
    <w:rsid w:val="005317F5"/>
    <w:rsid w:val="00532561"/>
    <w:rsid w:val="0054532D"/>
    <w:rsid w:val="005507AD"/>
    <w:rsid w:val="00553752"/>
    <w:rsid w:val="00571E14"/>
    <w:rsid w:val="0058324B"/>
    <w:rsid w:val="005845CB"/>
    <w:rsid w:val="005915E3"/>
    <w:rsid w:val="00593152"/>
    <w:rsid w:val="00594D14"/>
    <w:rsid w:val="005B0E84"/>
    <w:rsid w:val="005B7B3F"/>
    <w:rsid w:val="005D24E4"/>
    <w:rsid w:val="005D4DB1"/>
    <w:rsid w:val="005D797C"/>
    <w:rsid w:val="005E10F0"/>
    <w:rsid w:val="005E2816"/>
    <w:rsid w:val="00607B36"/>
    <w:rsid w:val="0061243D"/>
    <w:rsid w:val="00622B55"/>
    <w:rsid w:val="00647B7E"/>
    <w:rsid w:val="006549DC"/>
    <w:rsid w:val="0065592D"/>
    <w:rsid w:val="00657954"/>
    <w:rsid w:val="00661B45"/>
    <w:rsid w:val="006648C0"/>
    <w:rsid w:val="006772B2"/>
    <w:rsid w:val="006A30DF"/>
    <w:rsid w:val="006B7C14"/>
    <w:rsid w:val="006D4EEE"/>
    <w:rsid w:val="006E30DC"/>
    <w:rsid w:val="00706EEA"/>
    <w:rsid w:val="007255F4"/>
    <w:rsid w:val="00730B36"/>
    <w:rsid w:val="00732CF8"/>
    <w:rsid w:val="0074323F"/>
    <w:rsid w:val="00743BCC"/>
    <w:rsid w:val="0074491D"/>
    <w:rsid w:val="0075668C"/>
    <w:rsid w:val="00762F8E"/>
    <w:rsid w:val="00764746"/>
    <w:rsid w:val="00780304"/>
    <w:rsid w:val="00780E0F"/>
    <w:rsid w:val="007A009F"/>
    <w:rsid w:val="007A39CE"/>
    <w:rsid w:val="007F101E"/>
    <w:rsid w:val="008362DF"/>
    <w:rsid w:val="008379E2"/>
    <w:rsid w:val="008428ED"/>
    <w:rsid w:val="00844171"/>
    <w:rsid w:val="0084797D"/>
    <w:rsid w:val="00880F08"/>
    <w:rsid w:val="00896C76"/>
    <w:rsid w:val="008A37B8"/>
    <w:rsid w:val="008D03FC"/>
    <w:rsid w:val="008D7DF5"/>
    <w:rsid w:val="008F29A7"/>
    <w:rsid w:val="00905EDF"/>
    <w:rsid w:val="00914651"/>
    <w:rsid w:val="009407A8"/>
    <w:rsid w:val="0094436A"/>
    <w:rsid w:val="00947ECB"/>
    <w:rsid w:val="00955364"/>
    <w:rsid w:val="00963CE3"/>
    <w:rsid w:val="00992381"/>
    <w:rsid w:val="009C0C56"/>
    <w:rsid w:val="009D1E52"/>
    <w:rsid w:val="009E61CF"/>
    <w:rsid w:val="009F0F31"/>
    <w:rsid w:val="00A36317"/>
    <w:rsid w:val="00A67BB9"/>
    <w:rsid w:val="00A9217D"/>
    <w:rsid w:val="00A936DF"/>
    <w:rsid w:val="00A97C50"/>
    <w:rsid w:val="00AC29FB"/>
    <w:rsid w:val="00AC2DC2"/>
    <w:rsid w:val="00AC33BB"/>
    <w:rsid w:val="00AC3721"/>
    <w:rsid w:val="00AE471B"/>
    <w:rsid w:val="00AE60F9"/>
    <w:rsid w:val="00AE6CFA"/>
    <w:rsid w:val="00B14A5D"/>
    <w:rsid w:val="00B863A1"/>
    <w:rsid w:val="00BA184E"/>
    <w:rsid w:val="00BA2765"/>
    <w:rsid w:val="00BB2CA9"/>
    <w:rsid w:val="00BC74B3"/>
    <w:rsid w:val="00C068A4"/>
    <w:rsid w:val="00C217E3"/>
    <w:rsid w:val="00C241AB"/>
    <w:rsid w:val="00C361AB"/>
    <w:rsid w:val="00C53967"/>
    <w:rsid w:val="00CC2B3F"/>
    <w:rsid w:val="00CC2F99"/>
    <w:rsid w:val="00CE1940"/>
    <w:rsid w:val="00CE23E8"/>
    <w:rsid w:val="00D132CB"/>
    <w:rsid w:val="00D1474C"/>
    <w:rsid w:val="00D33E76"/>
    <w:rsid w:val="00D34268"/>
    <w:rsid w:val="00D5784D"/>
    <w:rsid w:val="00D600B6"/>
    <w:rsid w:val="00D623FE"/>
    <w:rsid w:val="00D8122A"/>
    <w:rsid w:val="00D91557"/>
    <w:rsid w:val="00D921C8"/>
    <w:rsid w:val="00D9366A"/>
    <w:rsid w:val="00DB20C5"/>
    <w:rsid w:val="00DB4CDB"/>
    <w:rsid w:val="00DE461E"/>
    <w:rsid w:val="00E02724"/>
    <w:rsid w:val="00E0343C"/>
    <w:rsid w:val="00E15B3B"/>
    <w:rsid w:val="00E44346"/>
    <w:rsid w:val="00E562CE"/>
    <w:rsid w:val="00E8414F"/>
    <w:rsid w:val="00E906D4"/>
    <w:rsid w:val="00E978F2"/>
    <w:rsid w:val="00EB3075"/>
    <w:rsid w:val="00EB760F"/>
    <w:rsid w:val="00ED1AB2"/>
    <w:rsid w:val="00ED4FCB"/>
    <w:rsid w:val="00EE033F"/>
    <w:rsid w:val="00EE3409"/>
    <w:rsid w:val="00F0535E"/>
    <w:rsid w:val="00F52D85"/>
    <w:rsid w:val="00F54FF0"/>
    <w:rsid w:val="00F62D90"/>
    <w:rsid w:val="00F82639"/>
    <w:rsid w:val="00F8415A"/>
    <w:rsid w:val="00F8629B"/>
    <w:rsid w:val="00FA2723"/>
    <w:rsid w:val="00FA6429"/>
    <w:rsid w:val="00FB5EDC"/>
    <w:rsid w:val="00FC5309"/>
    <w:rsid w:val="00FE2300"/>
    <w:rsid w:val="00FE3E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0A927"/>
  <w15:docId w15:val="{39A54715-CB76-4281-A0DB-1200ED486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762F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7432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7432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74323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74323F"/>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unhideWhenUsed/>
    <w:qFormat/>
    <w:rsid w:val="0074323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936DF"/>
    <w:rPr>
      <w:color w:val="0563C1" w:themeColor="hyperlink"/>
      <w:u w:val="single"/>
    </w:rPr>
  </w:style>
  <w:style w:type="paragraph" w:styleId="a3">
    <w:name w:val="Title"/>
    <w:basedOn w:val="a"/>
    <w:next w:val="a"/>
    <w:link w:val="Char"/>
    <w:uiPriority w:val="10"/>
    <w:qFormat/>
    <w:rsid w:val="007432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4323F"/>
    <w:rPr>
      <w:rFonts w:asciiTheme="majorHAnsi" w:eastAsiaTheme="majorEastAsia" w:hAnsiTheme="majorHAnsi" w:cstheme="majorBidi"/>
      <w:spacing w:val="-10"/>
      <w:kern w:val="28"/>
      <w:sz w:val="56"/>
      <w:szCs w:val="56"/>
    </w:rPr>
  </w:style>
  <w:style w:type="character" w:customStyle="1" w:styleId="2Char">
    <w:name w:val="Επικεφαλίδα 2 Char"/>
    <w:basedOn w:val="a0"/>
    <w:link w:val="2"/>
    <w:uiPriority w:val="9"/>
    <w:rsid w:val="0074323F"/>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uiPriority w:val="9"/>
    <w:rsid w:val="0074323F"/>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basedOn w:val="a0"/>
    <w:link w:val="4"/>
    <w:uiPriority w:val="9"/>
    <w:rsid w:val="0074323F"/>
    <w:rPr>
      <w:rFonts w:asciiTheme="majorHAnsi" w:eastAsiaTheme="majorEastAsia" w:hAnsiTheme="majorHAnsi" w:cstheme="majorBidi"/>
      <w:i/>
      <w:iCs/>
      <w:color w:val="2E74B5" w:themeColor="accent1" w:themeShade="BF"/>
    </w:rPr>
  </w:style>
  <w:style w:type="character" w:customStyle="1" w:styleId="5Char">
    <w:name w:val="Επικεφαλίδα 5 Char"/>
    <w:basedOn w:val="a0"/>
    <w:link w:val="5"/>
    <w:uiPriority w:val="9"/>
    <w:rsid w:val="0074323F"/>
    <w:rPr>
      <w:rFonts w:asciiTheme="majorHAnsi" w:eastAsiaTheme="majorEastAsia" w:hAnsiTheme="majorHAnsi" w:cstheme="majorBidi"/>
      <w:color w:val="2E74B5" w:themeColor="accent1" w:themeShade="BF"/>
    </w:rPr>
  </w:style>
  <w:style w:type="character" w:customStyle="1" w:styleId="6Char">
    <w:name w:val="Επικεφαλίδα 6 Char"/>
    <w:basedOn w:val="a0"/>
    <w:link w:val="6"/>
    <w:uiPriority w:val="9"/>
    <w:rsid w:val="0074323F"/>
    <w:rPr>
      <w:rFonts w:asciiTheme="majorHAnsi" w:eastAsiaTheme="majorEastAsia" w:hAnsiTheme="majorHAnsi" w:cstheme="majorBidi"/>
      <w:color w:val="1F4D78" w:themeColor="accent1" w:themeShade="7F"/>
    </w:rPr>
  </w:style>
  <w:style w:type="character" w:customStyle="1" w:styleId="1Char">
    <w:name w:val="Επικεφαλίδα 1 Char"/>
    <w:basedOn w:val="a0"/>
    <w:link w:val="1"/>
    <w:uiPriority w:val="9"/>
    <w:rsid w:val="00762F8E"/>
    <w:rPr>
      <w:rFonts w:asciiTheme="majorHAnsi" w:eastAsiaTheme="majorEastAsia" w:hAnsiTheme="majorHAnsi" w:cstheme="majorBidi"/>
      <w:color w:val="2E74B5" w:themeColor="accent1" w:themeShade="BF"/>
      <w:sz w:val="32"/>
      <w:szCs w:val="32"/>
    </w:rPr>
  </w:style>
  <w:style w:type="character" w:styleId="-0">
    <w:name w:val="FollowedHyperlink"/>
    <w:basedOn w:val="a0"/>
    <w:uiPriority w:val="99"/>
    <w:semiHidden/>
    <w:unhideWhenUsed/>
    <w:rsid w:val="000A40B8"/>
    <w:rPr>
      <w:color w:val="954F72" w:themeColor="followedHyperlink"/>
      <w:u w:val="single"/>
    </w:rPr>
  </w:style>
  <w:style w:type="paragraph" w:styleId="a4">
    <w:name w:val="List Paragraph"/>
    <w:basedOn w:val="a"/>
    <w:uiPriority w:val="34"/>
    <w:qFormat/>
    <w:rsid w:val="00593152"/>
    <w:pPr>
      <w:ind w:left="720"/>
      <w:contextualSpacing/>
    </w:pPr>
  </w:style>
  <w:style w:type="character" w:customStyle="1" w:styleId="58cl">
    <w:name w:val="_58cl"/>
    <w:basedOn w:val="a0"/>
    <w:rsid w:val="00E0343C"/>
  </w:style>
  <w:style w:type="character" w:customStyle="1" w:styleId="58cm">
    <w:name w:val="_58cm"/>
    <w:basedOn w:val="a0"/>
    <w:rsid w:val="00E0343C"/>
  </w:style>
  <w:style w:type="character" w:styleId="a5">
    <w:name w:val="Strong"/>
    <w:basedOn w:val="a0"/>
    <w:uiPriority w:val="22"/>
    <w:qFormat/>
    <w:rsid w:val="00433537"/>
    <w:rPr>
      <w:b/>
      <w:bCs/>
    </w:rPr>
  </w:style>
  <w:style w:type="paragraph" w:styleId="a6">
    <w:name w:val="No Spacing"/>
    <w:uiPriority w:val="1"/>
    <w:qFormat/>
    <w:rsid w:val="00433537"/>
    <w:pPr>
      <w:spacing w:after="0" w:line="240" w:lineRule="auto"/>
    </w:pPr>
  </w:style>
  <w:style w:type="paragraph" w:styleId="a7">
    <w:name w:val="Balloon Text"/>
    <w:basedOn w:val="a"/>
    <w:link w:val="Char0"/>
    <w:uiPriority w:val="99"/>
    <w:semiHidden/>
    <w:unhideWhenUsed/>
    <w:rsid w:val="001B38B7"/>
    <w:pPr>
      <w:spacing w:after="0" w:line="240" w:lineRule="auto"/>
    </w:pPr>
    <w:rPr>
      <w:rFonts w:ascii="Tahoma" w:hAnsi="Tahoma" w:cs="Tahoma"/>
      <w:sz w:val="16"/>
      <w:szCs w:val="16"/>
    </w:rPr>
  </w:style>
  <w:style w:type="character" w:customStyle="1" w:styleId="Char0">
    <w:name w:val="Κείμενο πλαισίου Char"/>
    <w:basedOn w:val="a0"/>
    <w:link w:val="a7"/>
    <w:uiPriority w:val="99"/>
    <w:semiHidden/>
    <w:rsid w:val="001B38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9515">
      <w:bodyDiv w:val="1"/>
      <w:marLeft w:val="0"/>
      <w:marRight w:val="0"/>
      <w:marTop w:val="0"/>
      <w:marBottom w:val="0"/>
      <w:divBdr>
        <w:top w:val="none" w:sz="0" w:space="0" w:color="auto"/>
        <w:left w:val="none" w:sz="0" w:space="0" w:color="auto"/>
        <w:bottom w:val="none" w:sz="0" w:space="0" w:color="auto"/>
        <w:right w:val="none" w:sz="0" w:space="0" w:color="auto"/>
      </w:divBdr>
    </w:div>
    <w:div w:id="5907831">
      <w:bodyDiv w:val="1"/>
      <w:marLeft w:val="0"/>
      <w:marRight w:val="0"/>
      <w:marTop w:val="0"/>
      <w:marBottom w:val="0"/>
      <w:divBdr>
        <w:top w:val="none" w:sz="0" w:space="0" w:color="auto"/>
        <w:left w:val="none" w:sz="0" w:space="0" w:color="auto"/>
        <w:bottom w:val="none" w:sz="0" w:space="0" w:color="auto"/>
        <w:right w:val="none" w:sz="0" w:space="0" w:color="auto"/>
      </w:divBdr>
    </w:div>
    <w:div w:id="18628389">
      <w:bodyDiv w:val="1"/>
      <w:marLeft w:val="0"/>
      <w:marRight w:val="0"/>
      <w:marTop w:val="0"/>
      <w:marBottom w:val="0"/>
      <w:divBdr>
        <w:top w:val="none" w:sz="0" w:space="0" w:color="auto"/>
        <w:left w:val="none" w:sz="0" w:space="0" w:color="auto"/>
        <w:bottom w:val="none" w:sz="0" w:space="0" w:color="auto"/>
        <w:right w:val="none" w:sz="0" w:space="0" w:color="auto"/>
      </w:divBdr>
    </w:div>
    <w:div w:id="19212715">
      <w:bodyDiv w:val="1"/>
      <w:marLeft w:val="0"/>
      <w:marRight w:val="0"/>
      <w:marTop w:val="0"/>
      <w:marBottom w:val="0"/>
      <w:divBdr>
        <w:top w:val="none" w:sz="0" w:space="0" w:color="auto"/>
        <w:left w:val="none" w:sz="0" w:space="0" w:color="auto"/>
        <w:bottom w:val="none" w:sz="0" w:space="0" w:color="auto"/>
        <w:right w:val="none" w:sz="0" w:space="0" w:color="auto"/>
      </w:divBdr>
    </w:div>
    <w:div w:id="21131872">
      <w:bodyDiv w:val="1"/>
      <w:marLeft w:val="0"/>
      <w:marRight w:val="0"/>
      <w:marTop w:val="0"/>
      <w:marBottom w:val="0"/>
      <w:divBdr>
        <w:top w:val="none" w:sz="0" w:space="0" w:color="auto"/>
        <w:left w:val="none" w:sz="0" w:space="0" w:color="auto"/>
        <w:bottom w:val="none" w:sz="0" w:space="0" w:color="auto"/>
        <w:right w:val="none" w:sz="0" w:space="0" w:color="auto"/>
      </w:divBdr>
    </w:div>
    <w:div w:id="23558384">
      <w:bodyDiv w:val="1"/>
      <w:marLeft w:val="0"/>
      <w:marRight w:val="0"/>
      <w:marTop w:val="0"/>
      <w:marBottom w:val="0"/>
      <w:divBdr>
        <w:top w:val="none" w:sz="0" w:space="0" w:color="auto"/>
        <w:left w:val="none" w:sz="0" w:space="0" w:color="auto"/>
        <w:bottom w:val="none" w:sz="0" w:space="0" w:color="auto"/>
        <w:right w:val="none" w:sz="0" w:space="0" w:color="auto"/>
      </w:divBdr>
    </w:div>
    <w:div w:id="32582712">
      <w:bodyDiv w:val="1"/>
      <w:marLeft w:val="0"/>
      <w:marRight w:val="0"/>
      <w:marTop w:val="0"/>
      <w:marBottom w:val="0"/>
      <w:divBdr>
        <w:top w:val="none" w:sz="0" w:space="0" w:color="auto"/>
        <w:left w:val="none" w:sz="0" w:space="0" w:color="auto"/>
        <w:bottom w:val="none" w:sz="0" w:space="0" w:color="auto"/>
        <w:right w:val="none" w:sz="0" w:space="0" w:color="auto"/>
      </w:divBdr>
    </w:div>
    <w:div w:id="35813020">
      <w:bodyDiv w:val="1"/>
      <w:marLeft w:val="0"/>
      <w:marRight w:val="0"/>
      <w:marTop w:val="0"/>
      <w:marBottom w:val="0"/>
      <w:divBdr>
        <w:top w:val="none" w:sz="0" w:space="0" w:color="auto"/>
        <w:left w:val="none" w:sz="0" w:space="0" w:color="auto"/>
        <w:bottom w:val="none" w:sz="0" w:space="0" w:color="auto"/>
        <w:right w:val="none" w:sz="0" w:space="0" w:color="auto"/>
      </w:divBdr>
    </w:div>
    <w:div w:id="51119612">
      <w:bodyDiv w:val="1"/>
      <w:marLeft w:val="0"/>
      <w:marRight w:val="0"/>
      <w:marTop w:val="0"/>
      <w:marBottom w:val="0"/>
      <w:divBdr>
        <w:top w:val="none" w:sz="0" w:space="0" w:color="auto"/>
        <w:left w:val="none" w:sz="0" w:space="0" w:color="auto"/>
        <w:bottom w:val="none" w:sz="0" w:space="0" w:color="auto"/>
        <w:right w:val="none" w:sz="0" w:space="0" w:color="auto"/>
      </w:divBdr>
    </w:div>
    <w:div w:id="56362103">
      <w:bodyDiv w:val="1"/>
      <w:marLeft w:val="0"/>
      <w:marRight w:val="0"/>
      <w:marTop w:val="0"/>
      <w:marBottom w:val="0"/>
      <w:divBdr>
        <w:top w:val="none" w:sz="0" w:space="0" w:color="auto"/>
        <w:left w:val="none" w:sz="0" w:space="0" w:color="auto"/>
        <w:bottom w:val="none" w:sz="0" w:space="0" w:color="auto"/>
        <w:right w:val="none" w:sz="0" w:space="0" w:color="auto"/>
      </w:divBdr>
    </w:div>
    <w:div w:id="63918354">
      <w:bodyDiv w:val="1"/>
      <w:marLeft w:val="0"/>
      <w:marRight w:val="0"/>
      <w:marTop w:val="0"/>
      <w:marBottom w:val="0"/>
      <w:divBdr>
        <w:top w:val="none" w:sz="0" w:space="0" w:color="auto"/>
        <w:left w:val="none" w:sz="0" w:space="0" w:color="auto"/>
        <w:bottom w:val="none" w:sz="0" w:space="0" w:color="auto"/>
        <w:right w:val="none" w:sz="0" w:space="0" w:color="auto"/>
      </w:divBdr>
    </w:div>
    <w:div w:id="69085690">
      <w:bodyDiv w:val="1"/>
      <w:marLeft w:val="0"/>
      <w:marRight w:val="0"/>
      <w:marTop w:val="0"/>
      <w:marBottom w:val="0"/>
      <w:divBdr>
        <w:top w:val="none" w:sz="0" w:space="0" w:color="auto"/>
        <w:left w:val="none" w:sz="0" w:space="0" w:color="auto"/>
        <w:bottom w:val="none" w:sz="0" w:space="0" w:color="auto"/>
        <w:right w:val="none" w:sz="0" w:space="0" w:color="auto"/>
      </w:divBdr>
    </w:div>
    <w:div w:id="75439504">
      <w:bodyDiv w:val="1"/>
      <w:marLeft w:val="0"/>
      <w:marRight w:val="0"/>
      <w:marTop w:val="0"/>
      <w:marBottom w:val="0"/>
      <w:divBdr>
        <w:top w:val="none" w:sz="0" w:space="0" w:color="auto"/>
        <w:left w:val="none" w:sz="0" w:space="0" w:color="auto"/>
        <w:bottom w:val="none" w:sz="0" w:space="0" w:color="auto"/>
        <w:right w:val="none" w:sz="0" w:space="0" w:color="auto"/>
      </w:divBdr>
    </w:div>
    <w:div w:id="78523856">
      <w:bodyDiv w:val="1"/>
      <w:marLeft w:val="0"/>
      <w:marRight w:val="0"/>
      <w:marTop w:val="0"/>
      <w:marBottom w:val="0"/>
      <w:divBdr>
        <w:top w:val="none" w:sz="0" w:space="0" w:color="auto"/>
        <w:left w:val="none" w:sz="0" w:space="0" w:color="auto"/>
        <w:bottom w:val="none" w:sz="0" w:space="0" w:color="auto"/>
        <w:right w:val="none" w:sz="0" w:space="0" w:color="auto"/>
      </w:divBdr>
    </w:div>
    <w:div w:id="81218959">
      <w:bodyDiv w:val="1"/>
      <w:marLeft w:val="0"/>
      <w:marRight w:val="0"/>
      <w:marTop w:val="0"/>
      <w:marBottom w:val="0"/>
      <w:divBdr>
        <w:top w:val="none" w:sz="0" w:space="0" w:color="auto"/>
        <w:left w:val="none" w:sz="0" w:space="0" w:color="auto"/>
        <w:bottom w:val="none" w:sz="0" w:space="0" w:color="auto"/>
        <w:right w:val="none" w:sz="0" w:space="0" w:color="auto"/>
      </w:divBdr>
    </w:div>
    <w:div w:id="91174491">
      <w:bodyDiv w:val="1"/>
      <w:marLeft w:val="0"/>
      <w:marRight w:val="0"/>
      <w:marTop w:val="0"/>
      <w:marBottom w:val="0"/>
      <w:divBdr>
        <w:top w:val="none" w:sz="0" w:space="0" w:color="auto"/>
        <w:left w:val="none" w:sz="0" w:space="0" w:color="auto"/>
        <w:bottom w:val="none" w:sz="0" w:space="0" w:color="auto"/>
        <w:right w:val="none" w:sz="0" w:space="0" w:color="auto"/>
      </w:divBdr>
    </w:div>
    <w:div w:id="91366525">
      <w:bodyDiv w:val="1"/>
      <w:marLeft w:val="0"/>
      <w:marRight w:val="0"/>
      <w:marTop w:val="0"/>
      <w:marBottom w:val="0"/>
      <w:divBdr>
        <w:top w:val="none" w:sz="0" w:space="0" w:color="auto"/>
        <w:left w:val="none" w:sz="0" w:space="0" w:color="auto"/>
        <w:bottom w:val="none" w:sz="0" w:space="0" w:color="auto"/>
        <w:right w:val="none" w:sz="0" w:space="0" w:color="auto"/>
      </w:divBdr>
    </w:div>
    <w:div w:id="99838934">
      <w:bodyDiv w:val="1"/>
      <w:marLeft w:val="0"/>
      <w:marRight w:val="0"/>
      <w:marTop w:val="0"/>
      <w:marBottom w:val="0"/>
      <w:divBdr>
        <w:top w:val="none" w:sz="0" w:space="0" w:color="auto"/>
        <w:left w:val="none" w:sz="0" w:space="0" w:color="auto"/>
        <w:bottom w:val="none" w:sz="0" w:space="0" w:color="auto"/>
        <w:right w:val="none" w:sz="0" w:space="0" w:color="auto"/>
      </w:divBdr>
    </w:div>
    <w:div w:id="106317232">
      <w:bodyDiv w:val="1"/>
      <w:marLeft w:val="0"/>
      <w:marRight w:val="0"/>
      <w:marTop w:val="0"/>
      <w:marBottom w:val="0"/>
      <w:divBdr>
        <w:top w:val="none" w:sz="0" w:space="0" w:color="auto"/>
        <w:left w:val="none" w:sz="0" w:space="0" w:color="auto"/>
        <w:bottom w:val="none" w:sz="0" w:space="0" w:color="auto"/>
        <w:right w:val="none" w:sz="0" w:space="0" w:color="auto"/>
      </w:divBdr>
    </w:div>
    <w:div w:id="107479779">
      <w:bodyDiv w:val="1"/>
      <w:marLeft w:val="0"/>
      <w:marRight w:val="0"/>
      <w:marTop w:val="0"/>
      <w:marBottom w:val="0"/>
      <w:divBdr>
        <w:top w:val="none" w:sz="0" w:space="0" w:color="auto"/>
        <w:left w:val="none" w:sz="0" w:space="0" w:color="auto"/>
        <w:bottom w:val="none" w:sz="0" w:space="0" w:color="auto"/>
        <w:right w:val="none" w:sz="0" w:space="0" w:color="auto"/>
      </w:divBdr>
    </w:div>
    <w:div w:id="109861968">
      <w:bodyDiv w:val="1"/>
      <w:marLeft w:val="0"/>
      <w:marRight w:val="0"/>
      <w:marTop w:val="0"/>
      <w:marBottom w:val="0"/>
      <w:divBdr>
        <w:top w:val="none" w:sz="0" w:space="0" w:color="auto"/>
        <w:left w:val="none" w:sz="0" w:space="0" w:color="auto"/>
        <w:bottom w:val="none" w:sz="0" w:space="0" w:color="auto"/>
        <w:right w:val="none" w:sz="0" w:space="0" w:color="auto"/>
      </w:divBdr>
    </w:div>
    <w:div w:id="112021866">
      <w:bodyDiv w:val="1"/>
      <w:marLeft w:val="0"/>
      <w:marRight w:val="0"/>
      <w:marTop w:val="0"/>
      <w:marBottom w:val="0"/>
      <w:divBdr>
        <w:top w:val="none" w:sz="0" w:space="0" w:color="auto"/>
        <w:left w:val="none" w:sz="0" w:space="0" w:color="auto"/>
        <w:bottom w:val="none" w:sz="0" w:space="0" w:color="auto"/>
        <w:right w:val="none" w:sz="0" w:space="0" w:color="auto"/>
      </w:divBdr>
    </w:div>
    <w:div w:id="119156312">
      <w:bodyDiv w:val="1"/>
      <w:marLeft w:val="0"/>
      <w:marRight w:val="0"/>
      <w:marTop w:val="0"/>
      <w:marBottom w:val="0"/>
      <w:divBdr>
        <w:top w:val="none" w:sz="0" w:space="0" w:color="auto"/>
        <w:left w:val="none" w:sz="0" w:space="0" w:color="auto"/>
        <w:bottom w:val="none" w:sz="0" w:space="0" w:color="auto"/>
        <w:right w:val="none" w:sz="0" w:space="0" w:color="auto"/>
      </w:divBdr>
    </w:div>
    <w:div w:id="119999415">
      <w:bodyDiv w:val="1"/>
      <w:marLeft w:val="0"/>
      <w:marRight w:val="0"/>
      <w:marTop w:val="0"/>
      <w:marBottom w:val="0"/>
      <w:divBdr>
        <w:top w:val="none" w:sz="0" w:space="0" w:color="auto"/>
        <w:left w:val="none" w:sz="0" w:space="0" w:color="auto"/>
        <w:bottom w:val="none" w:sz="0" w:space="0" w:color="auto"/>
        <w:right w:val="none" w:sz="0" w:space="0" w:color="auto"/>
      </w:divBdr>
    </w:div>
    <w:div w:id="123042888">
      <w:bodyDiv w:val="1"/>
      <w:marLeft w:val="0"/>
      <w:marRight w:val="0"/>
      <w:marTop w:val="0"/>
      <w:marBottom w:val="0"/>
      <w:divBdr>
        <w:top w:val="none" w:sz="0" w:space="0" w:color="auto"/>
        <w:left w:val="none" w:sz="0" w:space="0" w:color="auto"/>
        <w:bottom w:val="none" w:sz="0" w:space="0" w:color="auto"/>
        <w:right w:val="none" w:sz="0" w:space="0" w:color="auto"/>
      </w:divBdr>
    </w:div>
    <w:div w:id="126170748">
      <w:bodyDiv w:val="1"/>
      <w:marLeft w:val="0"/>
      <w:marRight w:val="0"/>
      <w:marTop w:val="0"/>
      <w:marBottom w:val="0"/>
      <w:divBdr>
        <w:top w:val="none" w:sz="0" w:space="0" w:color="auto"/>
        <w:left w:val="none" w:sz="0" w:space="0" w:color="auto"/>
        <w:bottom w:val="none" w:sz="0" w:space="0" w:color="auto"/>
        <w:right w:val="none" w:sz="0" w:space="0" w:color="auto"/>
      </w:divBdr>
    </w:div>
    <w:div w:id="150145329">
      <w:bodyDiv w:val="1"/>
      <w:marLeft w:val="0"/>
      <w:marRight w:val="0"/>
      <w:marTop w:val="0"/>
      <w:marBottom w:val="0"/>
      <w:divBdr>
        <w:top w:val="none" w:sz="0" w:space="0" w:color="auto"/>
        <w:left w:val="none" w:sz="0" w:space="0" w:color="auto"/>
        <w:bottom w:val="none" w:sz="0" w:space="0" w:color="auto"/>
        <w:right w:val="none" w:sz="0" w:space="0" w:color="auto"/>
      </w:divBdr>
      <w:divsChild>
        <w:div w:id="1135413777">
          <w:marLeft w:val="0"/>
          <w:marRight w:val="0"/>
          <w:marTop w:val="0"/>
          <w:marBottom w:val="0"/>
          <w:divBdr>
            <w:top w:val="none" w:sz="0" w:space="0" w:color="auto"/>
            <w:left w:val="none" w:sz="0" w:space="0" w:color="auto"/>
            <w:bottom w:val="none" w:sz="0" w:space="0" w:color="auto"/>
            <w:right w:val="none" w:sz="0" w:space="0" w:color="auto"/>
          </w:divBdr>
          <w:divsChild>
            <w:div w:id="2070108558">
              <w:marLeft w:val="0"/>
              <w:marRight w:val="0"/>
              <w:marTop w:val="0"/>
              <w:marBottom w:val="0"/>
              <w:divBdr>
                <w:top w:val="none" w:sz="0" w:space="0" w:color="auto"/>
                <w:left w:val="none" w:sz="0" w:space="0" w:color="auto"/>
                <w:bottom w:val="none" w:sz="0" w:space="0" w:color="auto"/>
                <w:right w:val="none" w:sz="0" w:space="0" w:color="auto"/>
              </w:divBdr>
              <w:divsChild>
                <w:div w:id="108881581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778572638">
          <w:marLeft w:val="0"/>
          <w:marRight w:val="0"/>
          <w:marTop w:val="0"/>
          <w:marBottom w:val="0"/>
          <w:divBdr>
            <w:top w:val="none" w:sz="0" w:space="0" w:color="auto"/>
            <w:left w:val="none" w:sz="0" w:space="0" w:color="auto"/>
            <w:bottom w:val="none" w:sz="0" w:space="0" w:color="auto"/>
            <w:right w:val="none" w:sz="0" w:space="0" w:color="auto"/>
          </w:divBdr>
          <w:divsChild>
            <w:div w:id="100528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4073">
      <w:bodyDiv w:val="1"/>
      <w:marLeft w:val="0"/>
      <w:marRight w:val="0"/>
      <w:marTop w:val="0"/>
      <w:marBottom w:val="0"/>
      <w:divBdr>
        <w:top w:val="none" w:sz="0" w:space="0" w:color="auto"/>
        <w:left w:val="none" w:sz="0" w:space="0" w:color="auto"/>
        <w:bottom w:val="none" w:sz="0" w:space="0" w:color="auto"/>
        <w:right w:val="none" w:sz="0" w:space="0" w:color="auto"/>
      </w:divBdr>
    </w:div>
    <w:div w:id="159587977">
      <w:bodyDiv w:val="1"/>
      <w:marLeft w:val="0"/>
      <w:marRight w:val="0"/>
      <w:marTop w:val="0"/>
      <w:marBottom w:val="0"/>
      <w:divBdr>
        <w:top w:val="none" w:sz="0" w:space="0" w:color="auto"/>
        <w:left w:val="none" w:sz="0" w:space="0" w:color="auto"/>
        <w:bottom w:val="none" w:sz="0" w:space="0" w:color="auto"/>
        <w:right w:val="none" w:sz="0" w:space="0" w:color="auto"/>
      </w:divBdr>
    </w:div>
    <w:div w:id="169414888">
      <w:bodyDiv w:val="1"/>
      <w:marLeft w:val="0"/>
      <w:marRight w:val="0"/>
      <w:marTop w:val="0"/>
      <w:marBottom w:val="0"/>
      <w:divBdr>
        <w:top w:val="none" w:sz="0" w:space="0" w:color="auto"/>
        <w:left w:val="none" w:sz="0" w:space="0" w:color="auto"/>
        <w:bottom w:val="none" w:sz="0" w:space="0" w:color="auto"/>
        <w:right w:val="none" w:sz="0" w:space="0" w:color="auto"/>
      </w:divBdr>
    </w:div>
    <w:div w:id="187718551">
      <w:bodyDiv w:val="1"/>
      <w:marLeft w:val="0"/>
      <w:marRight w:val="0"/>
      <w:marTop w:val="0"/>
      <w:marBottom w:val="0"/>
      <w:divBdr>
        <w:top w:val="none" w:sz="0" w:space="0" w:color="auto"/>
        <w:left w:val="none" w:sz="0" w:space="0" w:color="auto"/>
        <w:bottom w:val="none" w:sz="0" w:space="0" w:color="auto"/>
        <w:right w:val="none" w:sz="0" w:space="0" w:color="auto"/>
      </w:divBdr>
    </w:div>
    <w:div w:id="198472554">
      <w:bodyDiv w:val="1"/>
      <w:marLeft w:val="0"/>
      <w:marRight w:val="0"/>
      <w:marTop w:val="0"/>
      <w:marBottom w:val="0"/>
      <w:divBdr>
        <w:top w:val="none" w:sz="0" w:space="0" w:color="auto"/>
        <w:left w:val="none" w:sz="0" w:space="0" w:color="auto"/>
        <w:bottom w:val="none" w:sz="0" w:space="0" w:color="auto"/>
        <w:right w:val="none" w:sz="0" w:space="0" w:color="auto"/>
      </w:divBdr>
    </w:div>
    <w:div w:id="202133726">
      <w:bodyDiv w:val="1"/>
      <w:marLeft w:val="0"/>
      <w:marRight w:val="0"/>
      <w:marTop w:val="0"/>
      <w:marBottom w:val="0"/>
      <w:divBdr>
        <w:top w:val="none" w:sz="0" w:space="0" w:color="auto"/>
        <w:left w:val="none" w:sz="0" w:space="0" w:color="auto"/>
        <w:bottom w:val="none" w:sz="0" w:space="0" w:color="auto"/>
        <w:right w:val="none" w:sz="0" w:space="0" w:color="auto"/>
      </w:divBdr>
    </w:div>
    <w:div w:id="257838676">
      <w:bodyDiv w:val="1"/>
      <w:marLeft w:val="0"/>
      <w:marRight w:val="0"/>
      <w:marTop w:val="0"/>
      <w:marBottom w:val="0"/>
      <w:divBdr>
        <w:top w:val="none" w:sz="0" w:space="0" w:color="auto"/>
        <w:left w:val="none" w:sz="0" w:space="0" w:color="auto"/>
        <w:bottom w:val="none" w:sz="0" w:space="0" w:color="auto"/>
        <w:right w:val="none" w:sz="0" w:space="0" w:color="auto"/>
      </w:divBdr>
    </w:div>
    <w:div w:id="273249645">
      <w:bodyDiv w:val="1"/>
      <w:marLeft w:val="0"/>
      <w:marRight w:val="0"/>
      <w:marTop w:val="0"/>
      <w:marBottom w:val="0"/>
      <w:divBdr>
        <w:top w:val="none" w:sz="0" w:space="0" w:color="auto"/>
        <w:left w:val="none" w:sz="0" w:space="0" w:color="auto"/>
        <w:bottom w:val="none" w:sz="0" w:space="0" w:color="auto"/>
        <w:right w:val="none" w:sz="0" w:space="0" w:color="auto"/>
      </w:divBdr>
    </w:div>
    <w:div w:id="275261785">
      <w:bodyDiv w:val="1"/>
      <w:marLeft w:val="0"/>
      <w:marRight w:val="0"/>
      <w:marTop w:val="0"/>
      <w:marBottom w:val="0"/>
      <w:divBdr>
        <w:top w:val="none" w:sz="0" w:space="0" w:color="auto"/>
        <w:left w:val="none" w:sz="0" w:space="0" w:color="auto"/>
        <w:bottom w:val="none" w:sz="0" w:space="0" w:color="auto"/>
        <w:right w:val="none" w:sz="0" w:space="0" w:color="auto"/>
      </w:divBdr>
    </w:div>
    <w:div w:id="279805093">
      <w:bodyDiv w:val="1"/>
      <w:marLeft w:val="0"/>
      <w:marRight w:val="0"/>
      <w:marTop w:val="0"/>
      <w:marBottom w:val="0"/>
      <w:divBdr>
        <w:top w:val="none" w:sz="0" w:space="0" w:color="auto"/>
        <w:left w:val="none" w:sz="0" w:space="0" w:color="auto"/>
        <w:bottom w:val="none" w:sz="0" w:space="0" w:color="auto"/>
        <w:right w:val="none" w:sz="0" w:space="0" w:color="auto"/>
      </w:divBdr>
    </w:div>
    <w:div w:id="279999936">
      <w:bodyDiv w:val="1"/>
      <w:marLeft w:val="0"/>
      <w:marRight w:val="0"/>
      <w:marTop w:val="0"/>
      <w:marBottom w:val="0"/>
      <w:divBdr>
        <w:top w:val="none" w:sz="0" w:space="0" w:color="auto"/>
        <w:left w:val="none" w:sz="0" w:space="0" w:color="auto"/>
        <w:bottom w:val="none" w:sz="0" w:space="0" w:color="auto"/>
        <w:right w:val="none" w:sz="0" w:space="0" w:color="auto"/>
      </w:divBdr>
    </w:div>
    <w:div w:id="282347892">
      <w:bodyDiv w:val="1"/>
      <w:marLeft w:val="0"/>
      <w:marRight w:val="0"/>
      <w:marTop w:val="0"/>
      <w:marBottom w:val="0"/>
      <w:divBdr>
        <w:top w:val="none" w:sz="0" w:space="0" w:color="auto"/>
        <w:left w:val="none" w:sz="0" w:space="0" w:color="auto"/>
        <w:bottom w:val="none" w:sz="0" w:space="0" w:color="auto"/>
        <w:right w:val="none" w:sz="0" w:space="0" w:color="auto"/>
      </w:divBdr>
    </w:div>
    <w:div w:id="292829526">
      <w:bodyDiv w:val="1"/>
      <w:marLeft w:val="0"/>
      <w:marRight w:val="0"/>
      <w:marTop w:val="0"/>
      <w:marBottom w:val="0"/>
      <w:divBdr>
        <w:top w:val="none" w:sz="0" w:space="0" w:color="auto"/>
        <w:left w:val="none" w:sz="0" w:space="0" w:color="auto"/>
        <w:bottom w:val="none" w:sz="0" w:space="0" w:color="auto"/>
        <w:right w:val="none" w:sz="0" w:space="0" w:color="auto"/>
      </w:divBdr>
    </w:div>
    <w:div w:id="297493483">
      <w:bodyDiv w:val="1"/>
      <w:marLeft w:val="0"/>
      <w:marRight w:val="0"/>
      <w:marTop w:val="0"/>
      <w:marBottom w:val="0"/>
      <w:divBdr>
        <w:top w:val="none" w:sz="0" w:space="0" w:color="auto"/>
        <w:left w:val="none" w:sz="0" w:space="0" w:color="auto"/>
        <w:bottom w:val="none" w:sz="0" w:space="0" w:color="auto"/>
        <w:right w:val="none" w:sz="0" w:space="0" w:color="auto"/>
      </w:divBdr>
    </w:div>
    <w:div w:id="301618862">
      <w:bodyDiv w:val="1"/>
      <w:marLeft w:val="0"/>
      <w:marRight w:val="0"/>
      <w:marTop w:val="0"/>
      <w:marBottom w:val="0"/>
      <w:divBdr>
        <w:top w:val="none" w:sz="0" w:space="0" w:color="auto"/>
        <w:left w:val="none" w:sz="0" w:space="0" w:color="auto"/>
        <w:bottom w:val="none" w:sz="0" w:space="0" w:color="auto"/>
        <w:right w:val="none" w:sz="0" w:space="0" w:color="auto"/>
      </w:divBdr>
    </w:div>
    <w:div w:id="301887567">
      <w:bodyDiv w:val="1"/>
      <w:marLeft w:val="0"/>
      <w:marRight w:val="0"/>
      <w:marTop w:val="0"/>
      <w:marBottom w:val="0"/>
      <w:divBdr>
        <w:top w:val="none" w:sz="0" w:space="0" w:color="auto"/>
        <w:left w:val="none" w:sz="0" w:space="0" w:color="auto"/>
        <w:bottom w:val="none" w:sz="0" w:space="0" w:color="auto"/>
        <w:right w:val="none" w:sz="0" w:space="0" w:color="auto"/>
      </w:divBdr>
    </w:div>
    <w:div w:id="308369221">
      <w:bodyDiv w:val="1"/>
      <w:marLeft w:val="0"/>
      <w:marRight w:val="0"/>
      <w:marTop w:val="0"/>
      <w:marBottom w:val="0"/>
      <w:divBdr>
        <w:top w:val="none" w:sz="0" w:space="0" w:color="auto"/>
        <w:left w:val="none" w:sz="0" w:space="0" w:color="auto"/>
        <w:bottom w:val="none" w:sz="0" w:space="0" w:color="auto"/>
        <w:right w:val="none" w:sz="0" w:space="0" w:color="auto"/>
      </w:divBdr>
    </w:div>
    <w:div w:id="318658786">
      <w:bodyDiv w:val="1"/>
      <w:marLeft w:val="0"/>
      <w:marRight w:val="0"/>
      <w:marTop w:val="0"/>
      <w:marBottom w:val="0"/>
      <w:divBdr>
        <w:top w:val="none" w:sz="0" w:space="0" w:color="auto"/>
        <w:left w:val="none" w:sz="0" w:space="0" w:color="auto"/>
        <w:bottom w:val="none" w:sz="0" w:space="0" w:color="auto"/>
        <w:right w:val="none" w:sz="0" w:space="0" w:color="auto"/>
      </w:divBdr>
    </w:div>
    <w:div w:id="319190669">
      <w:bodyDiv w:val="1"/>
      <w:marLeft w:val="0"/>
      <w:marRight w:val="0"/>
      <w:marTop w:val="0"/>
      <w:marBottom w:val="0"/>
      <w:divBdr>
        <w:top w:val="none" w:sz="0" w:space="0" w:color="auto"/>
        <w:left w:val="none" w:sz="0" w:space="0" w:color="auto"/>
        <w:bottom w:val="none" w:sz="0" w:space="0" w:color="auto"/>
        <w:right w:val="none" w:sz="0" w:space="0" w:color="auto"/>
      </w:divBdr>
    </w:div>
    <w:div w:id="324670168">
      <w:bodyDiv w:val="1"/>
      <w:marLeft w:val="0"/>
      <w:marRight w:val="0"/>
      <w:marTop w:val="0"/>
      <w:marBottom w:val="0"/>
      <w:divBdr>
        <w:top w:val="none" w:sz="0" w:space="0" w:color="auto"/>
        <w:left w:val="none" w:sz="0" w:space="0" w:color="auto"/>
        <w:bottom w:val="none" w:sz="0" w:space="0" w:color="auto"/>
        <w:right w:val="none" w:sz="0" w:space="0" w:color="auto"/>
      </w:divBdr>
    </w:div>
    <w:div w:id="336159820">
      <w:bodyDiv w:val="1"/>
      <w:marLeft w:val="0"/>
      <w:marRight w:val="0"/>
      <w:marTop w:val="0"/>
      <w:marBottom w:val="0"/>
      <w:divBdr>
        <w:top w:val="none" w:sz="0" w:space="0" w:color="auto"/>
        <w:left w:val="none" w:sz="0" w:space="0" w:color="auto"/>
        <w:bottom w:val="none" w:sz="0" w:space="0" w:color="auto"/>
        <w:right w:val="none" w:sz="0" w:space="0" w:color="auto"/>
      </w:divBdr>
    </w:div>
    <w:div w:id="350106918">
      <w:bodyDiv w:val="1"/>
      <w:marLeft w:val="0"/>
      <w:marRight w:val="0"/>
      <w:marTop w:val="0"/>
      <w:marBottom w:val="0"/>
      <w:divBdr>
        <w:top w:val="none" w:sz="0" w:space="0" w:color="auto"/>
        <w:left w:val="none" w:sz="0" w:space="0" w:color="auto"/>
        <w:bottom w:val="none" w:sz="0" w:space="0" w:color="auto"/>
        <w:right w:val="none" w:sz="0" w:space="0" w:color="auto"/>
      </w:divBdr>
    </w:div>
    <w:div w:id="352649835">
      <w:bodyDiv w:val="1"/>
      <w:marLeft w:val="0"/>
      <w:marRight w:val="0"/>
      <w:marTop w:val="0"/>
      <w:marBottom w:val="0"/>
      <w:divBdr>
        <w:top w:val="none" w:sz="0" w:space="0" w:color="auto"/>
        <w:left w:val="none" w:sz="0" w:space="0" w:color="auto"/>
        <w:bottom w:val="none" w:sz="0" w:space="0" w:color="auto"/>
        <w:right w:val="none" w:sz="0" w:space="0" w:color="auto"/>
      </w:divBdr>
    </w:div>
    <w:div w:id="361128878">
      <w:bodyDiv w:val="1"/>
      <w:marLeft w:val="0"/>
      <w:marRight w:val="0"/>
      <w:marTop w:val="0"/>
      <w:marBottom w:val="0"/>
      <w:divBdr>
        <w:top w:val="none" w:sz="0" w:space="0" w:color="auto"/>
        <w:left w:val="none" w:sz="0" w:space="0" w:color="auto"/>
        <w:bottom w:val="none" w:sz="0" w:space="0" w:color="auto"/>
        <w:right w:val="none" w:sz="0" w:space="0" w:color="auto"/>
      </w:divBdr>
    </w:div>
    <w:div w:id="365064239">
      <w:bodyDiv w:val="1"/>
      <w:marLeft w:val="0"/>
      <w:marRight w:val="0"/>
      <w:marTop w:val="0"/>
      <w:marBottom w:val="0"/>
      <w:divBdr>
        <w:top w:val="none" w:sz="0" w:space="0" w:color="auto"/>
        <w:left w:val="none" w:sz="0" w:space="0" w:color="auto"/>
        <w:bottom w:val="none" w:sz="0" w:space="0" w:color="auto"/>
        <w:right w:val="none" w:sz="0" w:space="0" w:color="auto"/>
      </w:divBdr>
    </w:div>
    <w:div w:id="382414687">
      <w:bodyDiv w:val="1"/>
      <w:marLeft w:val="0"/>
      <w:marRight w:val="0"/>
      <w:marTop w:val="0"/>
      <w:marBottom w:val="0"/>
      <w:divBdr>
        <w:top w:val="none" w:sz="0" w:space="0" w:color="auto"/>
        <w:left w:val="none" w:sz="0" w:space="0" w:color="auto"/>
        <w:bottom w:val="none" w:sz="0" w:space="0" w:color="auto"/>
        <w:right w:val="none" w:sz="0" w:space="0" w:color="auto"/>
      </w:divBdr>
    </w:div>
    <w:div w:id="385370751">
      <w:bodyDiv w:val="1"/>
      <w:marLeft w:val="0"/>
      <w:marRight w:val="0"/>
      <w:marTop w:val="0"/>
      <w:marBottom w:val="0"/>
      <w:divBdr>
        <w:top w:val="none" w:sz="0" w:space="0" w:color="auto"/>
        <w:left w:val="none" w:sz="0" w:space="0" w:color="auto"/>
        <w:bottom w:val="none" w:sz="0" w:space="0" w:color="auto"/>
        <w:right w:val="none" w:sz="0" w:space="0" w:color="auto"/>
      </w:divBdr>
    </w:div>
    <w:div w:id="403992245">
      <w:bodyDiv w:val="1"/>
      <w:marLeft w:val="0"/>
      <w:marRight w:val="0"/>
      <w:marTop w:val="0"/>
      <w:marBottom w:val="0"/>
      <w:divBdr>
        <w:top w:val="none" w:sz="0" w:space="0" w:color="auto"/>
        <w:left w:val="none" w:sz="0" w:space="0" w:color="auto"/>
        <w:bottom w:val="none" w:sz="0" w:space="0" w:color="auto"/>
        <w:right w:val="none" w:sz="0" w:space="0" w:color="auto"/>
      </w:divBdr>
      <w:divsChild>
        <w:div w:id="373627394">
          <w:marLeft w:val="0"/>
          <w:marRight w:val="0"/>
          <w:marTop w:val="0"/>
          <w:marBottom w:val="0"/>
          <w:divBdr>
            <w:top w:val="none" w:sz="0" w:space="0" w:color="auto"/>
            <w:left w:val="none" w:sz="0" w:space="0" w:color="auto"/>
            <w:bottom w:val="none" w:sz="0" w:space="0" w:color="auto"/>
            <w:right w:val="none" w:sz="0" w:space="0" w:color="auto"/>
          </w:divBdr>
          <w:divsChild>
            <w:div w:id="656304880">
              <w:marLeft w:val="0"/>
              <w:marRight w:val="0"/>
              <w:marTop w:val="0"/>
              <w:marBottom w:val="0"/>
              <w:divBdr>
                <w:top w:val="none" w:sz="0" w:space="0" w:color="auto"/>
                <w:left w:val="none" w:sz="0" w:space="0" w:color="auto"/>
                <w:bottom w:val="none" w:sz="0" w:space="0" w:color="auto"/>
                <w:right w:val="none" w:sz="0" w:space="0" w:color="auto"/>
              </w:divBdr>
              <w:divsChild>
                <w:div w:id="18691540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421873083">
          <w:marLeft w:val="0"/>
          <w:marRight w:val="0"/>
          <w:marTop w:val="0"/>
          <w:marBottom w:val="0"/>
          <w:divBdr>
            <w:top w:val="none" w:sz="0" w:space="0" w:color="auto"/>
            <w:left w:val="none" w:sz="0" w:space="0" w:color="auto"/>
            <w:bottom w:val="none" w:sz="0" w:space="0" w:color="auto"/>
            <w:right w:val="none" w:sz="0" w:space="0" w:color="auto"/>
          </w:divBdr>
          <w:divsChild>
            <w:div w:id="99838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431059">
      <w:bodyDiv w:val="1"/>
      <w:marLeft w:val="0"/>
      <w:marRight w:val="0"/>
      <w:marTop w:val="0"/>
      <w:marBottom w:val="0"/>
      <w:divBdr>
        <w:top w:val="none" w:sz="0" w:space="0" w:color="auto"/>
        <w:left w:val="none" w:sz="0" w:space="0" w:color="auto"/>
        <w:bottom w:val="none" w:sz="0" w:space="0" w:color="auto"/>
        <w:right w:val="none" w:sz="0" w:space="0" w:color="auto"/>
      </w:divBdr>
    </w:div>
    <w:div w:id="423428286">
      <w:bodyDiv w:val="1"/>
      <w:marLeft w:val="0"/>
      <w:marRight w:val="0"/>
      <w:marTop w:val="0"/>
      <w:marBottom w:val="0"/>
      <w:divBdr>
        <w:top w:val="none" w:sz="0" w:space="0" w:color="auto"/>
        <w:left w:val="none" w:sz="0" w:space="0" w:color="auto"/>
        <w:bottom w:val="none" w:sz="0" w:space="0" w:color="auto"/>
        <w:right w:val="none" w:sz="0" w:space="0" w:color="auto"/>
      </w:divBdr>
    </w:div>
    <w:div w:id="439296458">
      <w:bodyDiv w:val="1"/>
      <w:marLeft w:val="0"/>
      <w:marRight w:val="0"/>
      <w:marTop w:val="0"/>
      <w:marBottom w:val="0"/>
      <w:divBdr>
        <w:top w:val="none" w:sz="0" w:space="0" w:color="auto"/>
        <w:left w:val="none" w:sz="0" w:space="0" w:color="auto"/>
        <w:bottom w:val="none" w:sz="0" w:space="0" w:color="auto"/>
        <w:right w:val="none" w:sz="0" w:space="0" w:color="auto"/>
      </w:divBdr>
    </w:div>
    <w:div w:id="447551316">
      <w:bodyDiv w:val="1"/>
      <w:marLeft w:val="0"/>
      <w:marRight w:val="0"/>
      <w:marTop w:val="0"/>
      <w:marBottom w:val="0"/>
      <w:divBdr>
        <w:top w:val="none" w:sz="0" w:space="0" w:color="auto"/>
        <w:left w:val="none" w:sz="0" w:space="0" w:color="auto"/>
        <w:bottom w:val="none" w:sz="0" w:space="0" w:color="auto"/>
        <w:right w:val="none" w:sz="0" w:space="0" w:color="auto"/>
      </w:divBdr>
    </w:div>
    <w:div w:id="450168068">
      <w:bodyDiv w:val="1"/>
      <w:marLeft w:val="0"/>
      <w:marRight w:val="0"/>
      <w:marTop w:val="0"/>
      <w:marBottom w:val="0"/>
      <w:divBdr>
        <w:top w:val="none" w:sz="0" w:space="0" w:color="auto"/>
        <w:left w:val="none" w:sz="0" w:space="0" w:color="auto"/>
        <w:bottom w:val="none" w:sz="0" w:space="0" w:color="auto"/>
        <w:right w:val="none" w:sz="0" w:space="0" w:color="auto"/>
      </w:divBdr>
    </w:div>
    <w:div w:id="451361390">
      <w:bodyDiv w:val="1"/>
      <w:marLeft w:val="0"/>
      <w:marRight w:val="0"/>
      <w:marTop w:val="0"/>
      <w:marBottom w:val="0"/>
      <w:divBdr>
        <w:top w:val="none" w:sz="0" w:space="0" w:color="auto"/>
        <w:left w:val="none" w:sz="0" w:space="0" w:color="auto"/>
        <w:bottom w:val="none" w:sz="0" w:space="0" w:color="auto"/>
        <w:right w:val="none" w:sz="0" w:space="0" w:color="auto"/>
      </w:divBdr>
    </w:div>
    <w:div w:id="453325601">
      <w:bodyDiv w:val="1"/>
      <w:marLeft w:val="0"/>
      <w:marRight w:val="0"/>
      <w:marTop w:val="0"/>
      <w:marBottom w:val="0"/>
      <w:divBdr>
        <w:top w:val="none" w:sz="0" w:space="0" w:color="auto"/>
        <w:left w:val="none" w:sz="0" w:space="0" w:color="auto"/>
        <w:bottom w:val="none" w:sz="0" w:space="0" w:color="auto"/>
        <w:right w:val="none" w:sz="0" w:space="0" w:color="auto"/>
      </w:divBdr>
    </w:div>
    <w:div w:id="471941705">
      <w:bodyDiv w:val="1"/>
      <w:marLeft w:val="0"/>
      <w:marRight w:val="0"/>
      <w:marTop w:val="0"/>
      <w:marBottom w:val="0"/>
      <w:divBdr>
        <w:top w:val="none" w:sz="0" w:space="0" w:color="auto"/>
        <w:left w:val="none" w:sz="0" w:space="0" w:color="auto"/>
        <w:bottom w:val="none" w:sz="0" w:space="0" w:color="auto"/>
        <w:right w:val="none" w:sz="0" w:space="0" w:color="auto"/>
      </w:divBdr>
    </w:div>
    <w:div w:id="484590716">
      <w:bodyDiv w:val="1"/>
      <w:marLeft w:val="0"/>
      <w:marRight w:val="0"/>
      <w:marTop w:val="0"/>
      <w:marBottom w:val="0"/>
      <w:divBdr>
        <w:top w:val="none" w:sz="0" w:space="0" w:color="auto"/>
        <w:left w:val="none" w:sz="0" w:space="0" w:color="auto"/>
        <w:bottom w:val="none" w:sz="0" w:space="0" w:color="auto"/>
        <w:right w:val="none" w:sz="0" w:space="0" w:color="auto"/>
      </w:divBdr>
    </w:div>
    <w:div w:id="500044837">
      <w:bodyDiv w:val="1"/>
      <w:marLeft w:val="0"/>
      <w:marRight w:val="0"/>
      <w:marTop w:val="0"/>
      <w:marBottom w:val="0"/>
      <w:divBdr>
        <w:top w:val="none" w:sz="0" w:space="0" w:color="auto"/>
        <w:left w:val="none" w:sz="0" w:space="0" w:color="auto"/>
        <w:bottom w:val="none" w:sz="0" w:space="0" w:color="auto"/>
        <w:right w:val="none" w:sz="0" w:space="0" w:color="auto"/>
      </w:divBdr>
    </w:div>
    <w:div w:id="533540378">
      <w:bodyDiv w:val="1"/>
      <w:marLeft w:val="0"/>
      <w:marRight w:val="0"/>
      <w:marTop w:val="0"/>
      <w:marBottom w:val="0"/>
      <w:divBdr>
        <w:top w:val="none" w:sz="0" w:space="0" w:color="auto"/>
        <w:left w:val="none" w:sz="0" w:space="0" w:color="auto"/>
        <w:bottom w:val="none" w:sz="0" w:space="0" w:color="auto"/>
        <w:right w:val="none" w:sz="0" w:space="0" w:color="auto"/>
      </w:divBdr>
    </w:div>
    <w:div w:id="533617429">
      <w:bodyDiv w:val="1"/>
      <w:marLeft w:val="0"/>
      <w:marRight w:val="0"/>
      <w:marTop w:val="0"/>
      <w:marBottom w:val="0"/>
      <w:divBdr>
        <w:top w:val="none" w:sz="0" w:space="0" w:color="auto"/>
        <w:left w:val="none" w:sz="0" w:space="0" w:color="auto"/>
        <w:bottom w:val="none" w:sz="0" w:space="0" w:color="auto"/>
        <w:right w:val="none" w:sz="0" w:space="0" w:color="auto"/>
      </w:divBdr>
    </w:div>
    <w:div w:id="537595222">
      <w:bodyDiv w:val="1"/>
      <w:marLeft w:val="0"/>
      <w:marRight w:val="0"/>
      <w:marTop w:val="0"/>
      <w:marBottom w:val="0"/>
      <w:divBdr>
        <w:top w:val="none" w:sz="0" w:space="0" w:color="auto"/>
        <w:left w:val="none" w:sz="0" w:space="0" w:color="auto"/>
        <w:bottom w:val="none" w:sz="0" w:space="0" w:color="auto"/>
        <w:right w:val="none" w:sz="0" w:space="0" w:color="auto"/>
      </w:divBdr>
    </w:div>
    <w:div w:id="554893899">
      <w:bodyDiv w:val="1"/>
      <w:marLeft w:val="0"/>
      <w:marRight w:val="0"/>
      <w:marTop w:val="0"/>
      <w:marBottom w:val="0"/>
      <w:divBdr>
        <w:top w:val="none" w:sz="0" w:space="0" w:color="auto"/>
        <w:left w:val="none" w:sz="0" w:space="0" w:color="auto"/>
        <w:bottom w:val="none" w:sz="0" w:space="0" w:color="auto"/>
        <w:right w:val="none" w:sz="0" w:space="0" w:color="auto"/>
      </w:divBdr>
    </w:div>
    <w:div w:id="559288224">
      <w:bodyDiv w:val="1"/>
      <w:marLeft w:val="0"/>
      <w:marRight w:val="0"/>
      <w:marTop w:val="0"/>
      <w:marBottom w:val="0"/>
      <w:divBdr>
        <w:top w:val="none" w:sz="0" w:space="0" w:color="auto"/>
        <w:left w:val="none" w:sz="0" w:space="0" w:color="auto"/>
        <w:bottom w:val="none" w:sz="0" w:space="0" w:color="auto"/>
        <w:right w:val="none" w:sz="0" w:space="0" w:color="auto"/>
      </w:divBdr>
    </w:div>
    <w:div w:id="566575623">
      <w:bodyDiv w:val="1"/>
      <w:marLeft w:val="0"/>
      <w:marRight w:val="0"/>
      <w:marTop w:val="0"/>
      <w:marBottom w:val="0"/>
      <w:divBdr>
        <w:top w:val="none" w:sz="0" w:space="0" w:color="auto"/>
        <w:left w:val="none" w:sz="0" w:space="0" w:color="auto"/>
        <w:bottom w:val="none" w:sz="0" w:space="0" w:color="auto"/>
        <w:right w:val="none" w:sz="0" w:space="0" w:color="auto"/>
      </w:divBdr>
    </w:div>
    <w:div w:id="569117911">
      <w:bodyDiv w:val="1"/>
      <w:marLeft w:val="0"/>
      <w:marRight w:val="0"/>
      <w:marTop w:val="0"/>
      <w:marBottom w:val="0"/>
      <w:divBdr>
        <w:top w:val="none" w:sz="0" w:space="0" w:color="auto"/>
        <w:left w:val="none" w:sz="0" w:space="0" w:color="auto"/>
        <w:bottom w:val="none" w:sz="0" w:space="0" w:color="auto"/>
        <w:right w:val="none" w:sz="0" w:space="0" w:color="auto"/>
      </w:divBdr>
    </w:div>
    <w:div w:id="571087047">
      <w:bodyDiv w:val="1"/>
      <w:marLeft w:val="0"/>
      <w:marRight w:val="0"/>
      <w:marTop w:val="0"/>
      <w:marBottom w:val="0"/>
      <w:divBdr>
        <w:top w:val="none" w:sz="0" w:space="0" w:color="auto"/>
        <w:left w:val="none" w:sz="0" w:space="0" w:color="auto"/>
        <w:bottom w:val="none" w:sz="0" w:space="0" w:color="auto"/>
        <w:right w:val="none" w:sz="0" w:space="0" w:color="auto"/>
      </w:divBdr>
    </w:div>
    <w:div w:id="574322087">
      <w:bodyDiv w:val="1"/>
      <w:marLeft w:val="0"/>
      <w:marRight w:val="0"/>
      <w:marTop w:val="0"/>
      <w:marBottom w:val="0"/>
      <w:divBdr>
        <w:top w:val="none" w:sz="0" w:space="0" w:color="auto"/>
        <w:left w:val="none" w:sz="0" w:space="0" w:color="auto"/>
        <w:bottom w:val="none" w:sz="0" w:space="0" w:color="auto"/>
        <w:right w:val="none" w:sz="0" w:space="0" w:color="auto"/>
      </w:divBdr>
    </w:div>
    <w:div w:id="588464642">
      <w:bodyDiv w:val="1"/>
      <w:marLeft w:val="0"/>
      <w:marRight w:val="0"/>
      <w:marTop w:val="0"/>
      <w:marBottom w:val="0"/>
      <w:divBdr>
        <w:top w:val="none" w:sz="0" w:space="0" w:color="auto"/>
        <w:left w:val="none" w:sz="0" w:space="0" w:color="auto"/>
        <w:bottom w:val="none" w:sz="0" w:space="0" w:color="auto"/>
        <w:right w:val="none" w:sz="0" w:space="0" w:color="auto"/>
      </w:divBdr>
    </w:div>
    <w:div w:id="591475771">
      <w:bodyDiv w:val="1"/>
      <w:marLeft w:val="0"/>
      <w:marRight w:val="0"/>
      <w:marTop w:val="0"/>
      <w:marBottom w:val="0"/>
      <w:divBdr>
        <w:top w:val="none" w:sz="0" w:space="0" w:color="auto"/>
        <w:left w:val="none" w:sz="0" w:space="0" w:color="auto"/>
        <w:bottom w:val="none" w:sz="0" w:space="0" w:color="auto"/>
        <w:right w:val="none" w:sz="0" w:space="0" w:color="auto"/>
      </w:divBdr>
    </w:div>
    <w:div w:id="594365827">
      <w:bodyDiv w:val="1"/>
      <w:marLeft w:val="0"/>
      <w:marRight w:val="0"/>
      <w:marTop w:val="0"/>
      <w:marBottom w:val="0"/>
      <w:divBdr>
        <w:top w:val="none" w:sz="0" w:space="0" w:color="auto"/>
        <w:left w:val="none" w:sz="0" w:space="0" w:color="auto"/>
        <w:bottom w:val="none" w:sz="0" w:space="0" w:color="auto"/>
        <w:right w:val="none" w:sz="0" w:space="0" w:color="auto"/>
      </w:divBdr>
    </w:div>
    <w:div w:id="595135068">
      <w:bodyDiv w:val="1"/>
      <w:marLeft w:val="0"/>
      <w:marRight w:val="0"/>
      <w:marTop w:val="0"/>
      <w:marBottom w:val="0"/>
      <w:divBdr>
        <w:top w:val="none" w:sz="0" w:space="0" w:color="auto"/>
        <w:left w:val="none" w:sz="0" w:space="0" w:color="auto"/>
        <w:bottom w:val="none" w:sz="0" w:space="0" w:color="auto"/>
        <w:right w:val="none" w:sz="0" w:space="0" w:color="auto"/>
      </w:divBdr>
    </w:div>
    <w:div w:id="604729334">
      <w:bodyDiv w:val="1"/>
      <w:marLeft w:val="0"/>
      <w:marRight w:val="0"/>
      <w:marTop w:val="0"/>
      <w:marBottom w:val="0"/>
      <w:divBdr>
        <w:top w:val="none" w:sz="0" w:space="0" w:color="auto"/>
        <w:left w:val="none" w:sz="0" w:space="0" w:color="auto"/>
        <w:bottom w:val="none" w:sz="0" w:space="0" w:color="auto"/>
        <w:right w:val="none" w:sz="0" w:space="0" w:color="auto"/>
      </w:divBdr>
    </w:div>
    <w:div w:id="634794832">
      <w:bodyDiv w:val="1"/>
      <w:marLeft w:val="0"/>
      <w:marRight w:val="0"/>
      <w:marTop w:val="0"/>
      <w:marBottom w:val="0"/>
      <w:divBdr>
        <w:top w:val="none" w:sz="0" w:space="0" w:color="auto"/>
        <w:left w:val="none" w:sz="0" w:space="0" w:color="auto"/>
        <w:bottom w:val="none" w:sz="0" w:space="0" w:color="auto"/>
        <w:right w:val="none" w:sz="0" w:space="0" w:color="auto"/>
      </w:divBdr>
    </w:div>
    <w:div w:id="634945424">
      <w:bodyDiv w:val="1"/>
      <w:marLeft w:val="0"/>
      <w:marRight w:val="0"/>
      <w:marTop w:val="0"/>
      <w:marBottom w:val="0"/>
      <w:divBdr>
        <w:top w:val="none" w:sz="0" w:space="0" w:color="auto"/>
        <w:left w:val="none" w:sz="0" w:space="0" w:color="auto"/>
        <w:bottom w:val="none" w:sz="0" w:space="0" w:color="auto"/>
        <w:right w:val="none" w:sz="0" w:space="0" w:color="auto"/>
      </w:divBdr>
    </w:div>
    <w:div w:id="643005816">
      <w:bodyDiv w:val="1"/>
      <w:marLeft w:val="0"/>
      <w:marRight w:val="0"/>
      <w:marTop w:val="0"/>
      <w:marBottom w:val="0"/>
      <w:divBdr>
        <w:top w:val="none" w:sz="0" w:space="0" w:color="auto"/>
        <w:left w:val="none" w:sz="0" w:space="0" w:color="auto"/>
        <w:bottom w:val="none" w:sz="0" w:space="0" w:color="auto"/>
        <w:right w:val="none" w:sz="0" w:space="0" w:color="auto"/>
      </w:divBdr>
    </w:div>
    <w:div w:id="650015671">
      <w:bodyDiv w:val="1"/>
      <w:marLeft w:val="0"/>
      <w:marRight w:val="0"/>
      <w:marTop w:val="0"/>
      <w:marBottom w:val="0"/>
      <w:divBdr>
        <w:top w:val="none" w:sz="0" w:space="0" w:color="auto"/>
        <w:left w:val="none" w:sz="0" w:space="0" w:color="auto"/>
        <w:bottom w:val="none" w:sz="0" w:space="0" w:color="auto"/>
        <w:right w:val="none" w:sz="0" w:space="0" w:color="auto"/>
      </w:divBdr>
    </w:div>
    <w:div w:id="668291657">
      <w:bodyDiv w:val="1"/>
      <w:marLeft w:val="0"/>
      <w:marRight w:val="0"/>
      <w:marTop w:val="0"/>
      <w:marBottom w:val="0"/>
      <w:divBdr>
        <w:top w:val="none" w:sz="0" w:space="0" w:color="auto"/>
        <w:left w:val="none" w:sz="0" w:space="0" w:color="auto"/>
        <w:bottom w:val="none" w:sz="0" w:space="0" w:color="auto"/>
        <w:right w:val="none" w:sz="0" w:space="0" w:color="auto"/>
      </w:divBdr>
    </w:div>
    <w:div w:id="675038672">
      <w:bodyDiv w:val="1"/>
      <w:marLeft w:val="0"/>
      <w:marRight w:val="0"/>
      <w:marTop w:val="0"/>
      <w:marBottom w:val="0"/>
      <w:divBdr>
        <w:top w:val="none" w:sz="0" w:space="0" w:color="auto"/>
        <w:left w:val="none" w:sz="0" w:space="0" w:color="auto"/>
        <w:bottom w:val="none" w:sz="0" w:space="0" w:color="auto"/>
        <w:right w:val="none" w:sz="0" w:space="0" w:color="auto"/>
      </w:divBdr>
    </w:div>
    <w:div w:id="675696348">
      <w:bodyDiv w:val="1"/>
      <w:marLeft w:val="0"/>
      <w:marRight w:val="0"/>
      <w:marTop w:val="0"/>
      <w:marBottom w:val="0"/>
      <w:divBdr>
        <w:top w:val="none" w:sz="0" w:space="0" w:color="auto"/>
        <w:left w:val="none" w:sz="0" w:space="0" w:color="auto"/>
        <w:bottom w:val="none" w:sz="0" w:space="0" w:color="auto"/>
        <w:right w:val="none" w:sz="0" w:space="0" w:color="auto"/>
      </w:divBdr>
    </w:div>
    <w:div w:id="677343022">
      <w:bodyDiv w:val="1"/>
      <w:marLeft w:val="0"/>
      <w:marRight w:val="0"/>
      <w:marTop w:val="0"/>
      <w:marBottom w:val="0"/>
      <w:divBdr>
        <w:top w:val="none" w:sz="0" w:space="0" w:color="auto"/>
        <w:left w:val="none" w:sz="0" w:space="0" w:color="auto"/>
        <w:bottom w:val="none" w:sz="0" w:space="0" w:color="auto"/>
        <w:right w:val="none" w:sz="0" w:space="0" w:color="auto"/>
      </w:divBdr>
    </w:div>
    <w:div w:id="679895743">
      <w:bodyDiv w:val="1"/>
      <w:marLeft w:val="0"/>
      <w:marRight w:val="0"/>
      <w:marTop w:val="0"/>
      <w:marBottom w:val="0"/>
      <w:divBdr>
        <w:top w:val="none" w:sz="0" w:space="0" w:color="auto"/>
        <w:left w:val="none" w:sz="0" w:space="0" w:color="auto"/>
        <w:bottom w:val="none" w:sz="0" w:space="0" w:color="auto"/>
        <w:right w:val="none" w:sz="0" w:space="0" w:color="auto"/>
      </w:divBdr>
    </w:div>
    <w:div w:id="681785713">
      <w:bodyDiv w:val="1"/>
      <w:marLeft w:val="0"/>
      <w:marRight w:val="0"/>
      <w:marTop w:val="0"/>
      <w:marBottom w:val="0"/>
      <w:divBdr>
        <w:top w:val="none" w:sz="0" w:space="0" w:color="auto"/>
        <w:left w:val="none" w:sz="0" w:space="0" w:color="auto"/>
        <w:bottom w:val="none" w:sz="0" w:space="0" w:color="auto"/>
        <w:right w:val="none" w:sz="0" w:space="0" w:color="auto"/>
      </w:divBdr>
    </w:div>
    <w:div w:id="687097678">
      <w:bodyDiv w:val="1"/>
      <w:marLeft w:val="0"/>
      <w:marRight w:val="0"/>
      <w:marTop w:val="0"/>
      <w:marBottom w:val="0"/>
      <w:divBdr>
        <w:top w:val="none" w:sz="0" w:space="0" w:color="auto"/>
        <w:left w:val="none" w:sz="0" w:space="0" w:color="auto"/>
        <w:bottom w:val="none" w:sz="0" w:space="0" w:color="auto"/>
        <w:right w:val="none" w:sz="0" w:space="0" w:color="auto"/>
      </w:divBdr>
    </w:div>
    <w:div w:id="687408839">
      <w:bodyDiv w:val="1"/>
      <w:marLeft w:val="0"/>
      <w:marRight w:val="0"/>
      <w:marTop w:val="0"/>
      <w:marBottom w:val="0"/>
      <w:divBdr>
        <w:top w:val="none" w:sz="0" w:space="0" w:color="auto"/>
        <w:left w:val="none" w:sz="0" w:space="0" w:color="auto"/>
        <w:bottom w:val="none" w:sz="0" w:space="0" w:color="auto"/>
        <w:right w:val="none" w:sz="0" w:space="0" w:color="auto"/>
      </w:divBdr>
    </w:div>
    <w:div w:id="699284095">
      <w:bodyDiv w:val="1"/>
      <w:marLeft w:val="0"/>
      <w:marRight w:val="0"/>
      <w:marTop w:val="0"/>
      <w:marBottom w:val="0"/>
      <w:divBdr>
        <w:top w:val="none" w:sz="0" w:space="0" w:color="auto"/>
        <w:left w:val="none" w:sz="0" w:space="0" w:color="auto"/>
        <w:bottom w:val="none" w:sz="0" w:space="0" w:color="auto"/>
        <w:right w:val="none" w:sz="0" w:space="0" w:color="auto"/>
      </w:divBdr>
    </w:div>
    <w:div w:id="704060073">
      <w:bodyDiv w:val="1"/>
      <w:marLeft w:val="0"/>
      <w:marRight w:val="0"/>
      <w:marTop w:val="0"/>
      <w:marBottom w:val="0"/>
      <w:divBdr>
        <w:top w:val="none" w:sz="0" w:space="0" w:color="auto"/>
        <w:left w:val="none" w:sz="0" w:space="0" w:color="auto"/>
        <w:bottom w:val="none" w:sz="0" w:space="0" w:color="auto"/>
        <w:right w:val="none" w:sz="0" w:space="0" w:color="auto"/>
      </w:divBdr>
    </w:div>
    <w:div w:id="708145361">
      <w:bodyDiv w:val="1"/>
      <w:marLeft w:val="0"/>
      <w:marRight w:val="0"/>
      <w:marTop w:val="0"/>
      <w:marBottom w:val="0"/>
      <w:divBdr>
        <w:top w:val="none" w:sz="0" w:space="0" w:color="auto"/>
        <w:left w:val="none" w:sz="0" w:space="0" w:color="auto"/>
        <w:bottom w:val="none" w:sz="0" w:space="0" w:color="auto"/>
        <w:right w:val="none" w:sz="0" w:space="0" w:color="auto"/>
      </w:divBdr>
    </w:div>
    <w:div w:id="711467774">
      <w:bodyDiv w:val="1"/>
      <w:marLeft w:val="0"/>
      <w:marRight w:val="0"/>
      <w:marTop w:val="0"/>
      <w:marBottom w:val="0"/>
      <w:divBdr>
        <w:top w:val="none" w:sz="0" w:space="0" w:color="auto"/>
        <w:left w:val="none" w:sz="0" w:space="0" w:color="auto"/>
        <w:bottom w:val="none" w:sz="0" w:space="0" w:color="auto"/>
        <w:right w:val="none" w:sz="0" w:space="0" w:color="auto"/>
      </w:divBdr>
    </w:div>
    <w:div w:id="715276657">
      <w:bodyDiv w:val="1"/>
      <w:marLeft w:val="0"/>
      <w:marRight w:val="0"/>
      <w:marTop w:val="0"/>
      <w:marBottom w:val="0"/>
      <w:divBdr>
        <w:top w:val="none" w:sz="0" w:space="0" w:color="auto"/>
        <w:left w:val="none" w:sz="0" w:space="0" w:color="auto"/>
        <w:bottom w:val="none" w:sz="0" w:space="0" w:color="auto"/>
        <w:right w:val="none" w:sz="0" w:space="0" w:color="auto"/>
      </w:divBdr>
    </w:div>
    <w:div w:id="715927950">
      <w:bodyDiv w:val="1"/>
      <w:marLeft w:val="0"/>
      <w:marRight w:val="0"/>
      <w:marTop w:val="0"/>
      <w:marBottom w:val="0"/>
      <w:divBdr>
        <w:top w:val="none" w:sz="0" w:space="0" w:color="auto"/>
        <w:left w:val="none" w:sz="0" w:space="0" w:color="auto"/>
        <w:bottom w:val="none" w:sz="0" w:space="0" w:color="auto"/>
        <w:right w:val="none" w:sz="0" w:space="0" w:color="auto"/>
      </w:divBdr>
    </w:div>
    <w:div w:id="730806870">
      <w:bodyDiv w:val="1"/>
      <w:marLeft w:val="0"/>
      <w:marRight w:val="0"/>
      <w:marTop w:val="0"/>
      <w:marBottom w:val="0"/>
      <w:divBdr>
        <w:top w:val="none" w:sz="0" w:space="0" w:color="auto"/>
        <w:left w:val="none" w:sz="0" w:space="0" w:color="auto"/>
        <w:bottom w:val="none" w:sz="0" w:space="0" w:color="auto"/>
        <w:right w:val="none" w:sz="0" w:space="0" w:color="auto"/>
      </w:divBdr>
    </w:div>
    <w:div w:id="733895092">
      <w:bodyDiv w:val="1"/>
      <w:marLeft w:val="0"/>
      <w:marRight w:val="0"/>
      <w:marTop w:val="0"/>
      <w:marBottom w:val="0"/>
      <w:divBdr>
        <w:top w:val="none" w:sz="0" w:space="0" w:color="auto"/>
        <w:left w:val="none" w:sz="0" w:space="0" w:color="auto"/>
        <w:bottom w:val="none" w:sz="0" w:space="0" w:color="auto"/>
        <w:right w:val="none" w:sz="0" w:space="0" w:color="auto"/>
      </w:divBdr>
    </w:div>
    <w:div w:id="734160250">
      <w:bodyDiv w:val="1"/>
      <w:marLeft w:val="0"/>
      <w:marRight w:val="0"/>
      <w:marTop w:val="0"/>
      <w:marBottom w:val="0"/>
      <w:divBdr>
        <w:top w:val="none" w:sz="0" w:space="0" w:color="auto"/>
        <w:left w:val="none" w:sz="0" w:space="0" w:color="auto"/>
        <w:bottom w:val="none" w:sz="0" w:space="0" w:color="auto"/>
        <w:right w:val="none" w:sz="0" w:space="0" w:color="auto"/>
      </w:divBdr>
    </w:div>
    <w:div w:id="745956082">
      <w:bodyDiv w:val="1"/>
      <w:marLeft w:val="0"/>
      <w:marRight w:val="0"/>
      <w:marTop w:val="0"/>
      <w:marBottom w:val="0"/>
      <w:divBdr>
        <w:top w:val="none" w:sz="0" w:space="0" w:color="auto"/>
        <w:left w:val="none" w:sz="0" w:space="0" w:color="auto"/>
        <w:bottom w:val="none" w:sz="0" w:space="0" w:color="auto"/>
        <w:right w:val="none" w:sz="0" w:space="0" w:color="auto"/>
      </w:divBdr>
    </w:div>
    <w:div w:id="757679727">
      <w:bodyDiv w:val="1"/>
      <w:marLeft w:val="0"/>
      <w:marRight w:val="0"/>
      <w:marTop w:val="0"/>
      <w:marBottom w:val="0"/>
      <w:divBdr>
        <w:top w:val="none" w:sz="0" w:space="0" w:color="auto"/>
        <w:left w:val="none" w:sz="0" w:space="0" w:color="auto"/>
        <w:bottom w:val="none" w:sz="0" w:space="0" w:color="auto"/>
        <w:right w:val="none" w:sz="0" w:space="0" w:color="auto"/>
      </w:divBdr>
    </w:div>
    <w:div w:id="764233414">
      <w:bodyDiv w:val="1"/>
      <w:marLeft w:val="0"/>
      <w:marRight w:val="0"/>
      <w:marTop w:val="0"/>
      <w:marBottom w:val="0"/>
      <w:divBdr>
        <w:top w:val="none" w:sz="0" w:space="0" w:color="auto"/>
        <w:left w:val="none" w:sz="0" w:space="0" w:color="auto"/>
        <w:bottom w:val="none" w:sz="0" w:space="0" w:color="auto"/>
        <w:right w:val="none" w:sz="0" w:space="0" w:color="auto"/>
      </w:divBdr>
    </w:div>
    <w:div w:id="768089455">
      <w:bodyDiv w:val="1"/>
      <w:marLeft w:val="0"/>
      <w:marRight w:val="0"/>
      <w:marTop w:val="0"/>
      <w:marBottom w:val="0"/>
      <w:divBdr>
        <w:top w:val="none" w:sz="0" w:space="0" w:color="auto"/>
        <w:left w:val="none" w:sz="0" w:space="0" w:color="auto"/>
        <w:bottom w:val="none" w:sz="0" w:space="0" w:color="auto"/>
        <w:right w:val="none" w:sz="0" w:space="0" w:color="auto"/>
      </w:divBdr>
    </w:div>
    <w:div w:id="781344214">
      <w:bodyDiv w:val="1"/>
      <w:marLeft w:val="0"/>
      <w:marRight w:val="0"/>
      <w:marTop w:val="0"/>
      <w:marBottom w:val="0"/>
      <w:divBdr>
        <w:top w:val="none" w:sz="0" w:space="0" w:color="auto"/>
        <w:left w:val="none" w:sz="0" w:space="0" w:color="auto"/>
        <w:bottom w:val="none" w:sz="0" w:space="0" w:color="auto"/>
        <w:right w:val="none" w:sz="0" w:space="0" w:color="auto"/>
      </w:divBdr>
    </w:div>
    <w:div w:id="784738279">
      <w:bodyDiv w:val="1"/>
      <w:marLeft w:val="0"/>
      <w:marRight w:val="0"/>
      <w:marTop w:val="0"/>
      <w:marBottom w:val="0"/>
      <w:divBdr>
        <w:top w:val="none" w:sz="0" w:space="0" w:color="auto"/>
        <w:left w:val="none" w:sz="0" w:space="0" w:color="auto"/>
        <w:bottom w:val="none" w:sz="0" w:space="0" w:color="auto"/>
        <w:right w:val="none" w:sz="0" w:space="0" w:color="auto"/>
      </w:divBdr>
    </w:div>
    <w:div w:id="790784035">
      <w:bodyDiv w:val="1"/>
      <w:marLeft w:val="0"/>
      <w:marRight w:val="0"/>
      <w:marTop w:val="0"/>
      <w:marBottom w:val="0"/>
      <w:divBdr>
        <w:top w:val="none" w:sz="0" w:space="0" w:color="auto"/>
        <w:left w:val="none" w:sz="0" w:space="0" w:color="auto"/>
        <w:bottom w:val="none" w:sz="0" w:space="0" w:color="auto"/>
        <w:right w:val="none" w:sz="0" w:space="0" w:color="auto"/>
      </w:divBdr>
    </w:div>
    <w:div w:id="794443715">
      <w:bodyDiv w:val="1"/>
      <w:marLeft w:val="0"/>
      <w:marRight w:val="0"/>
      <w:marTop w:val="0"/>
      <w:marBottom w:val="0"/>
      <w:divBdr>
        <w:top w:val="none" w:sz="0" w:space="0" w:color="auto"/>
        <w:left w:val="none" w:sz="0" w:space="0" w:color="auto"/>
        <w:bottom w:val="none" w:sz="0" w:space="0" w:color="auto"/>
        <w:right w:val="none" w:sz="0" w:space="0" w:color="auto"/>
      </w:divBdr>
    </w:div>
    <w:div w:id="803624531">
      <w:bodyDiv w:val="1"/>
      <w:marLeft w:val="0"/>
      <w:marRight w:val="0"/>
      <w:marTop w:val="0"/>
      <w:marBottom w:val="0"/>
      <w:divBdr>
        <w:top w:val="none" w:sz="0" w:space="0" w:color="auto"/>
        <w:left w:val="none" w:sz="0" w:space="0" w:color="auto"/>
        <w:bottom w:val="none" w:sz="0" w:space="0" w:color="auto"/>
        <w:right w:val="none" w:sz="0" w:space="0" w:color="auto"/>
      </w:divBdr>
    </w:div>
    <w:div w:id="810364052">
      <w:bodyDiv w:val="1"/>
      <w:marLeft w:val="0"/>
      <w:marRight w:val="0"/>
      <w:marTop w:val="0"/>
      <w:marBottom w:val="0"/>
      <w:divBdr>
        <w:top w:val="none" w:sz="0" w:space="0" w:color="auto"/>
        <w:left w:val="none" w:sz="0" w:space="0" w:color="auto"/>
        <w:bottom w:val="none" w:sz="0" w:space="0" w:color="auto"/>
        <w:right w:val="none" w:sz="0" w:space="0" w:color="auto"/>
      </w:divBdr>
    </w:div>
    <w:div w:id="810753983">
      <w:bodyDiv w:val="1"/>
      <w:marLeft w:val="0"/>
      <w:marRight w:val="0"/>
      <w:marTop w:val="0"/>
      <w:marBottom w:val="0"/>
      <w:divBdr>
        <w:top w:val="none" w:sz="0" w:space="0" w:color="auto"/>
        <w:left w:val="none" w:sz="0" w:space="0" w:color="auto"/>
        <w:bottom w:val="none" w:sz="0" w:space="0" w:color="auto"/>
        <w:right w:val="none" w:sz="0" w:space="0" w:color="auto"/>
      </w:divBdr>
    </w:div>
    <w:div w:id="830102901">
      <w:bodyDiv w:val="1"/>
      <w:marLeft w:val="0"/>
      <w:marRight w:val="0"/>
      <w:marTop w:val="0"/>
      <w:marBottom w:val="0"/>
      <w:divBdr>
        <w:top w:val="none" w:sz="0" w:space="0" w:color="auto"/>
        <w:left w:val="none" w:sz="0" w:space="0" w:color="auto"/>
        <w:bottom w:val="none" w:sz="0" w:space="0" w:color="auto"/>
        <w:right w:val="none" w:sz="0" w:space="0" w:color="auto"/>
      </w:divBdr>
      <w:divsChild>
        <w:div w:id="1415668011">
          <w:marLeft w:val="0"/>
          <w:marRight w:val="0"/>
          <w:marTop w:val="0"/>
          <w:marBottom w:val="0"/>
          <w:divBdr>
            <w:top w:val="none" w:sz="0" w:space="0" w:color="auto"/>
            <w:left w:val="none" w:sz="0" w:space="0" w:color="auto"/>
            <w:bottom w:val="none" w:sz="0" w:space="0" w:color="auto"/>
            <w:right w:val="none" w:sz="0" w:space="0" w:color="auto"/>
          </w:divBdr>
          <w:divsChild>
            <w:div w:id="586770101">
              <w:marLeft w:val="0"/>
              <w:marRight w:val="0"/>
              <w:marTop w:val="0"/>
              <w:marBottom w:val="0"/>
              <w:divBdr>
                <w:top w:val="none" w:sz="0" w:space="0" w:color="auto"/>
                <w:left w:val="none" w:sz="0" w:space="0" w:color="auto"/>
                <w:bottom w:val="none" w:sz="0" w:space="0" w:color="auto"/>
                <w:right w:val="none" w:sz="0" w:space="0" w:color="auto"/>
              </w:divBdr>
              <w:divsChild>
                <w:div w:id="9544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892259">
          <w:marLeft w:val="0"/>
          <w:marRight w:val="0"/>
          <w:marTop w:val="0"/>
          <w:marBottom w:val="0"/>
          <w:divBdr>
            <w:top w:val="none" w:sz="0" w:space="0" w:color="auto"/>
            <w:left w:val="none" w:sz="0" w:space="0" w:color="auto"/>
            <w:bottom w:val="none" w:sz="0" w:space="0" w:color="auto"/>
            <w:right w:val="none" w:sz="0" w:space="0" w:color="auto"/>
          </w:divBdr>
          <w:divsChild>
            <w:div w:id="1520855647">
              <w:marLeft w:val="0"/>
              <w:marRight w:val="0"/>
              <w:marTop w:val="0"/>
              <w:marBottom w:val="0"/>
              <w:divBdr>
                <w:top w:val="none" w:sz="0" w:space="0" w:color="auto"/>
                <w:left w:val="none" w:sz="0" w:space="0" w:color="auto"/>
                <w:bottom w:val="none" w:sz="0" w:space="0" w:color="auto"/>
                <w:right w:val="none" w:sz="0" w:space="0" w:color="auto"/>
              </w:divBdr>
              <w:divsChild>
                <w:div w:id="271402588">
                  <w:marLeft w:val="0"/>
                  <w:marRight w:val="0"/>
                  <w:marTop w:val="0"/>
                  <w:marBottom w:val="0"/>
                  <w:divBdr>
                    <w:top w:val="none" w:sz="0" w:space="0" w:color="auto"/>
                    <w:left w:val="none" w:sz="0" w:space="0" w:color="auto"/>
                    <w:bottom w:val="none" w:sz="0" w:space="0" w:color="auto"/>
                    <w:right w:val="none" w:sz="0" w:space="0" w:color="auto"/>
                  </w:divBdr>
                  <w:divsChild>
                    <w:div w:id="1225675485">
                      <w:marLeft w:val="-225"/>
                      <w:marRight w:val="-225"/>
                      <w:marTop w:val="0"/>
                      <w:marBottom w:val="0"/>
                      <w:divBdr>
                        <w:top w:val="none" w:sz="0" w:space="0" w:color="auto"/>
                        <w:left w:val="none" w:sz="0" w:space="0" w:color="auto"/>
                        <w:bottom w:val="none" w:sz="0" w:space="0" w:color="auto"/>
                        <w:right w:val="none" w:sz="0" w:space="0" w:color="auto"/>
                      </w:divBdr>
                      <w:divsChild>
                        <w:div w:id="945044419">
                          <w:marLeft w:val="-225"/>
                          <w:marRight w:val="-225"/>
                          <w:marTop w:val="0"/>
                          <w:marBottom w:val="0"/>
                          <w:divBdr>
                            <w:top w:val="none" w:sz="0" w:space="0" w:color="auto"/>
                            <w:left w:val="none" w:sz="0" w:space="0" w:color="auto"/>
                            <w:bottom w:val="none" w:sz="0" w:space="0" w:color="auto"/>
                            <w:right w:val="none" w:sz="0" w:space="0" w:color="auto"/>
                          </w:divBdr>
                          <w:divsChild>
                            <w:div w:id="1599554986">
                              <w:marLeft w:val="0"/>
                              <w:marRight w:val="0"/>
                              <w:marTop w:val="0"/>
                              <w:marBottom w:val="0"/>
                              <w:divBdr>
                                <w:top w:val="none" w:sz="0" w:space="0" w:color="auto"/>
                                <w:left w:val="none" w:sz="0" w:space="0" w:color="auto"/>
                                <w:bottom w:val="none" w:sz="0" w:space="0" w:color="auto"/>
                                <w:right w:val="none" w:sz="0" w:space="0" w:color="auto"/>
                              </w:divBdr>
                              <w:divsChild>
                                <w:div w:id="757676572">
                                  <w:marLeft w:val="0"/>
                                  <w:marRight w:val="0"/>
                                  <w:marTop w:val="0"/>
                                  <w:marBottom w:val="0"/>
                                  <w:divBdr>
                                    <w:top w:val="none" w:sz="0" w:space="0" w:color="auto"/>
                                    <w:left w:val="none" w:sz="0" w:space="0" w:color="auto"/>
                                    <w:bottom w:val="none" w:sz="0" w:space="0" w:color="auto"/>
                                    <w:right w:val="none" w:sz="0" w:space="0" w:color="auto"/>
                                  </w:divBdr>
                                  <w:divsChild>
                                    <w:div w:id="16733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5150932">
      <w:bodyDiv w:val="1"/>
      <w:marLeft w:val="0"/>
      <w:marRight w:val="0"/>
      <w:marTop w:val="0"/>
      <w:marBottom w:val="0"/>
      <w:divBdr>
        <w:top w:val="none" w:sz="0" w:space="0" w:color="auto"/>
        <w:left w:val="none" w:sz="0" w:space="0" w:color="auto"/>
        <w:bottom w:val="none" w:sz="0" w:space="0" w:color="auto"/>
        <w:right w:val="none" w:sz="0" w:space="0" w:color="auto"/>
      </w:divBdr>
    </w:div>
    <w:div w:id="846141788">
      <w:bodyDiv w:val="1"/>
      <w:marLeft w:val="0"/>
      <w:marRight w:val="0"/>
      <w:marTop w:val="0"/>
      <w:marBottom w:val="0"/>
      <w:divBdr>
        <w:top w:val="none" w:sz="0" w:space="0" w:color="auto"/>
        <w:left w:val="none" w:sz="0" w:space="0" w:color="auto"/>
        <w:bottom w:val="none" w:sz="0" w:space="0" w:color="auto"/>
        <w:right w:val="none" w:sz="0" w:space="0" w:color="auto"/>
      </w:divBdr>
    </w:div>
    <w:div w:id="861744410">
      <w:bodyDiv w:val="1"/>
      <w:marLeft w:val="0"/>
      <w:marRight w:val="0"/>
      <w:marTop w:val="0"/>
      <w:marBottom w:val="0"/>
      <w:divBdr>
        <w:top w:val="none" w:sz="0" w:space="0" w:color="auto"/>
        <w:left w:val="none" w:sz="0" w:space="0" w:color="auto"/>
        <w:bottom w:val="none" w:sz="0" w:space="0" w:color="auto"/>
        <w:right w:val="none" w:sz="0" w:space="0" w:color="auto"/>
      </w:divBdr>
    </w:div>
    <w:div w:id="866941502">
      <w:bodyDiv w:val="1"/>
      <w:marLeft w:val="0"/>
      <w:marRight w:val="0"/>
      <w:marTop w:val="0"/>
      <w:marBottom w:val="0"/>
      <w:divBdr>
        <w:top w:val="none" w:sz="0" w:space="0" w:color="auto"/>
        <w:left w:val="none" w:sz="0" w:space="0" w:color="auto"/>
        <w:bottom w:val="none" w:sz="0" w:space="0" w:color="auto"/>
        <w:right w:val="none" w:sz="0" w:space="0" w:color="auto"/>
      </w:divBdr>
    </w:div>
    <w:div w:id="868107436">
      <w:bodyDiv w:val="1"/>
      <w:marLeft w:val="0"/>
      <w:marRight w:val="0"/>
      <w:marTop w:val="0"/>
      <w:marBottom w:val="0"/>
      <w:divBdr>
        <w:top w:val="none" w:sz="0" w:space="0" w:color="auto"/>
        <w:left w:val="none" w:sz="0" w:space="0" w:color="auto"/>
        <w:bottom w:val="none" w:sz="0" w:space="0" w:color="auto"/>
        <w:right w:val="none" w:sz="0" w:space="0" w:color="auto"/>
      </w:divBdr>
    </w:div>
    <w:div w:id="868253441">
      <w:bodyDiv w:val="1"/>
      <w:marLeft w:val="0"/>
      <w:marRight w:val="0"/>
      <w:marTop w:val="0"/>
      <w:marBottom w:val="0"/>
      <w:divBdr>
        <w:top w:val="none" w:sz="0" w:space="0" w:color="auto"/>
        <w:left w:val="none" w:sz="0" w:space="0" w:color="auto"/>
        <w:bottom w:val="none" w:sz="0" w:space="0" w:color="auto"/>
        <w:right w:val="none" w:sz="0" w:space="0" w:color="auto"/>
      </w:divBdr>
    </w:div>
    <w:div w:id="893350810">
      <w:bodyDiv w:val="1"/>
      <w:marLeft w:val="0"/>
      <w:marRight w:val="0"/>
      <w:marTop w:val="0"/>
      <w:marBottom w:val="0"/>
      <w:divBdr>
        <w:top w:val="none" w:sz="0" w:space="0" w:color="auto"/>
        <w:left w:val="none" w:sz="0" w:space="0" w:color="auto"/>
        <w:bottom w:val="none" w:sz="0" w:space="0" w:color="auto"/>
        <w:right w:val="none" w:sz="0" w:space="0" w:color="auto"/>
      </w:divBdr>
    </w:div>
    <w:div w:id="900866259">
      <w:bodyDiv w:val="1"/>
      <w:marLeft w:val="0"/>
      <w:marRight w:val="0"/>
      <w:marTop w:val="0"/>
      <w:marBottom w:val="0"/>
      <w:divBdr>
        <w:top w:val="none" w:sz="0" w:space="0" w:color="auto"/>
        <w:left w:val="none" w:sz="0" w:space="0" w:color="auto"/>
        <w:bottom w:val="none" w:sz="0" w:space="0" w:color="auto"/>
        <w:right w:val="none" w:sz="0" w:space="0" w:color="auto"/>
      </w:divBdr>
    </w:div>
    <w:div w:id="922954475">
      <w:bodyDiv w:val="1"/>
      <w:marLeft w:val="0"/>
      <w:marRight w:val="0"/>
      <w:marTop w:val="0"/>
      <w:marBottom w:val="0"/>
      <w:divBdr>
        <w:top w:val="none" w:sz="0" w:space="0" w:color="auto"/>
        <w:left w:val="none" w:sz="0" w:space="0" w:color="auto"/>
        <w:bottom w:val="none" w:sz="0" w:space="0" w:color="auto"/>
        <w:right w:val="none" w:sz="0" w:space="0" w:color="auto"/>
      </w:divBdr>
    </w:div>
    <w:div w:id="929238298">
      <w:bodyDiv w:val="1"/>
      <w:marLeft w:val="0"/>
      <w:marRight w:val="0"/>
      <w:marTop w:val="0"/>
      <w:marBottom w:val="0"/>
      <w:divBdr>
        <w:top w:val="none" w:sz="0" w:space="0" w:color="auto"/>
        <w:left w:val="none" w:sz="0" w:space="0" w:color="auto"/>
        <w:bottom w:val="none" w:sz="0" w:space="0" w:color="auto"/>
        <w:right w:val="none" w:sz="0" w:space="0" w:color="auto"/>
      </w:divBdr>
    </w:div>
    <w:div w:id="979308586">
      <w:bodyDiv w:val="1"/>
      <w:marLeft w:val="0"/>
      <w:marRight w:val="0"/>
      <w:marTop w:val="0"/>
      <w:marBottom w:val="0"/>
      <w:divBdr>
        <w:top w:val="none" w:sz="0" w:space="0" w:color="auto"/>
        <w:left w:val="none" w:sz="0" w:space="0" w:color="auto"/>
        <w:bottom w:val="none" w:sz="0" w:space="0" w:color="auto"/>
        <w:right w:val="none" w:sz="0" w:space="0" w:color="auto"/>
      </w:divBdr>
    </w:div>
    <w:div w:id="980384297">
      <w:bodyDiv w:val="1"/>
      <w:marLeft w:val="0"/>
      <w:marRight w:val="0"/>
      <w:marTop w:val="0"/>
      <w:marBottom w:val="0"/>
      <w:divBdr>
        <w:top w:val="none" w:sz="0" w:space="0" w:color="auto"/>
        <w:left w:val="none" w:sz="0" w:space="0" w:color="auto"/>
        <w:bottom w:val="none" w:sz="0" w:space="0" w:color="auto"/>
        <w:right w:val="none" w:sz="0" w:space="0" w:color="auto"/>
      </w:divBdr>
    </w:div>
    <w:div w:id="981035624">
      <w:bodyDiv w:val="1"/>
      <w:marLeft w:val="0"/>
      <w:marRight w:val="0"/>
      <w:marTop w:val="0"/>
      <w:marBottom w:val="0"/>
      <w:divBdr>
        <w:top w:val="none" w:sz="0" w:space="0" w:color="auto"/>
        <w:left w:val="none" w:sz="0" w:space="0" w:color="auto"/>
        <w:bottom w:val="none" w:sz="0" w:space="0" w:color="auto"/>
        <w:right w:val="none" w:sz="0" w:space="0" w:color="auto"/>
      </w:divBdr>
    </w:div>
    <w:div w:id="998651574">
      <w:bodyDiv w:val="1"/>
      <w:marLeft w:val="0"/>
      <w:marRight w:val="0"/>
      <w:marTop w:val="0"/>
      <w:marBottom w:val="0"/>
      <w:divBdr>
        <w:top w:val="none" w:sz="0" w:space="0" w:color="auto"/>
        <w:left w:val="none" w:sz="0" w:space="0" w:color="auto"/>
        <w:bottom w:val="none" w:sz="0" w:space="0" w:color="auto"/>
        <w:right w:val="none" w:sz="0" w:space="0" w:color="auto"/>
      </w:divBdr>
    </w:div>
    <w:div w:id="1006206484">
      <w:bodyDiv w:val="1"/>
      <w:marLeft w:val="0"/>
      <w:marRight w:val="0"/>
      <w:marTop w:val="0"/>
      <w:marBottom w:val="0"/>
      <w:divBdr>
        <w:top w:val="none" w:sz="0" w:space="0" w:color="auto"/>
        <w:left w:val="none" w:sz="0" w:space="0" w:color="auto"/>
        <w:bottom w:val="none" w:sz="0" w:space="0" w:color="auto"/>
        <w:right w:val="none" w:sz="0" w:space="0" w:color="auto"/>
      </w:divBdr>
    </w:div>
    <w:div w:id="1008751277">
      <w:bodyDiv w:val="1"/>
      <w:marLeft w:val="0"/>
      <w:marRight w:val="0"/>
      <w:marTop w:val="0"/>
      <w:marBottom w:val="0"/>
      <w:divBdr>
        <w:top w:val="none" w:sz="0" w:space="0" w:color="auto"/>
        <w:left w:val="none" w:sz="0" w:space="0" w:color="auto"/>
        <w:bottom w:val="none" w:sz="0" w:space="0" w:color="auto"/>
        <w:right w:val="none" w:sz="0" w:space="0" w:color="auto"/>
      </w:divBdr>
    </w:div>
    <w:div w:id="1010066175">
      <w:bodyDiv w:val="1"/>
      <w:marLeft w:val="0"/>
      <w:marRight w:val="0"/>
      <w:marTop w:val="0"/>
      <w:marBottom w:val="0"/>
      <w:divBdr>
        <w:top w:val="none" w:sz="0" w:space="0" w:color="auto"/>
        <w:left w:val="none" w:sz="0" w:space="0" w:color="auto"/>
        <w:bottom w:val="none" w:sz="0" w:space="0" w:color="auto"/>
        <w:right w:val="none" w:sz="0" w:space="0" w:color="auto"/>
      </w:divBdr>
    </w:div>
    <w:div w:id="1020201391">
      <w:bodyDiv w:val="1"/>
      <w:marLeft w:val="0"/>
      <w:marRight w:val="0"/>
      <w:marTop w:val="0"/>
      <w:marBottom w:val="0"/>
      <w:divBdr>
        <w:top w:val="none" w:sz="0" w:space="0" w:color="auto"/>
        <w:left w:val="none" w:sz="0" w:space="0" w:color="auto"/>
        <w:bottom w:val="none" w:sz="0" w:space="0" w:color="auto"/>
        <w:right w:val="none" w:sz="0" w:space="0" w:color="auto"/>
      </w:divBdr>
    </w:div>
    <w:div w:id="1024550214">
      <w:bodyDiv w:val="1"/>
      <w:marLeft w:val="0"/>
      <w:marRight w:val="0"/>
      <w:marTop w:val="0"/>
      <w:marBottom w:val="0"/>
      <w:divBdr>
        <w:top w:val="none" w:sz="0" w:space="0" w:color="auto"/>
        <w:left w:val="none" w:sz="0" w:space="0" w:color="auto"/>
        <w:bottom w:val="none" w:sz="0" w:space="0" w:color="auto"/>
        <w:right w:val="none" w:sz="0" w:space="0" w:color="auto"/>
      </w:divBdr>
    </w:div>
    <w:div w:id="1026639052">
      <w:bodyDiv w:val="1"/>
      <w:marLeft w:val="0"/>
      <w:marRight w:val="0"/>
      <w:marTop w:val="0"/>
      <w:marBottom w:val="0"/>
      <w:divBdr>
        <w:top w:val="none" w:sz="0" w:space="0" w:color="auto"/>
        <w:left w:val="none" w:sz="0" w:space="0" w:color="auto"/>
        <w:bottom w:val="none" w:sz="0" w:space="0" w:color="auto"/>
        <w:right w:val="none" w:sz="0" w:space="0" w:color="auto"/>
      </w:divBdr>
    </w:div>
    <w:div w:id="1036539337">
      <w:bodyDiv w:val="1"/>
      <w:marLeft w:val="0"/>
      <w:marRight w:val="0"/>
      <w:marTop w:val="0"/>
      <w:marBottom w:val="0"/>
      <w:divBdr>
        <w:top w:val="none" w:sz="0" w:space="0" w:color="auto"/>
        <w:left w:val="none" w:sz="0" w:space="0" w:color="auto"/>
        <w:bottom w:val="none" w:sz="0" w:space="0" w:color="auto"/>
        <w:right w:val="none" w:sz="0" w:space="0" w:color="auto"/>
      </w:divBdr>
    </w:div>
    <w:div w:id="1036855315">
      <w:bodyDiv w:val="1"/>
      <w:marLeft w:val="0"/>
      <w:marRight w:val="0"/>
      <w:marTop w:val="0"/>
      <w:marBottom w:val="0"/>
      <w:divBdr>
        <w:top w:val="none" w:sz="0" w:space="0" w:color="auto"/>
        <w:left w:val="none" w:sz="0" w:space="0" w:color="auto"/>
        <w:bottom w:val="none" w:sz="0" w:space="0" w:color="auto"/>
        <w:right w:val="none" w:sz="0" w:space="0" w:color="auto"/>
      </w:divBdr>
    </w:div>
    <w:div w:id="1040664819">
      <w:bodyDiv w:val="1"/>
      <w:marLeft w:val="0"/>
      <w:marRight w:val="0"/>
      <w:marTop w:val="0"/>
      <w:marBottom w:val="0"/>
      <w:divBdr>
        <w:top w:val="none" w:sz="0" w:space="0" w:color="auto"/>
        <w:left w:val="none" w:sz="0" w:space="0" w:color="auto"/>
        <w:bottom w:val="none" w:sz="0" w:space="0" w:color="auto"/>
        <w:right w:val="none" w:sz="0" w:space="0" w:color="auto"/>
      </w:divBdr>
    </w:div>
    <w:div w:id="1042941143">
      <w:bodyDiv w:val="1"/>
      <w:marLeft w:val="0"/>
      <w:marRight w:val="0"/>
      <w:marTop w:val="0"/>
      <w:marBottom w:val="0"/>
      <w:divBdr>
        <w:top w:val="none" w:sz="0" w:space="0" w:color="auto"/>
        <w:left w:val="none" w:sz="0" w:space="0" w:color="auto"/>
        <w:bottom w:val="none" w:sz="0" w:space="0" w:color="auto"/>
        <w:right w:val="none" w:sz="0" w:space="0" w:color="auto"/>
      </w:divBdr>
    </w:div>
    <w:div w:id="1044061135">
      <w:bodyDiv w:val="1"/>
      <w:marLeft w:val="0"/>
      <w:marRight w:val="0"/>
      <w:marTop w:val="0"/>
      <w:marBottom w:val="0"/>
      <w:divBdr>
        <w:top w:val="none" w:sz="0" w:space="0" w:color="auto"/>
        <w:left w:val="none" w:sz="0" w:space="0" w:color="auto"/>
        <w:bottom w:val="none" w:sz="0" w:space="0" w:color="auto"/>
        <w:right w:val="none" w:sz="0" w:space="0" w:color="auto"/>
      </w:divBdr>
    </w:div>
    <w:div w:id="1047877253">
      <w:bodyDiv w:val="1"/>
      <w:marLeft w:val="0"/>
      <w:marRight w:val="0"/>
      <w:marTop w:val="0"/>
      <w:marBottom w:val="0"/>
      <w:divBdr>
        <w:top w:val="none" w:sz="0" w:space="0" w:color="auto"/>
        <w:left w:val="none" w:sz="0" w:space="0" w:color="auto"/>
        <w:bottom w:val="none" w:sz="0" w:space="0" w:color="auto"/>
        <w:right w:val="none" w:sz="0" w:space="0" w:color="auto"/>
      </w:divBdr>
    </w:div>
    <w:div w:id="1065490709">
      <w:bodyDiv w:val="1"/>
      <w:marLeft w:val="0"/>
      <w:marRight w:val="0"/>
      <w:marTop w:val="0"/>
      <w:marBottom w:val="0"/>
      <w:divBdr>
        <w:top w:val="none" w:sz="0" w:space="0" w:color="auto"/>
        <w:left w:val="none" w:sz="0" w:space="0" w:color="auto"/>
        <w:bottom w:val="none" w:sz="0" w:space="0" w:color="auto"/>
        <w:right w:val="none" w:sz="0" w:space="0" w:color="auto"/>
      </w:divBdr>
    </w:div>
    <w:div w:id="1069376577">
      <w:bodyDiv w:val="1"/>
      <w:marLeft w:val="0"/>
      <w:marRight w:val="0"/>
      <w:marTop w:val="0"/>
      <w:marBottom w:val="0"/>
      <w:divBdr>
        <w:top w:val="none" w:sz="0" w:space="0" w:color="auto"/>
        <w:left w:val="none" w:sz="0" w:space="0" w:color="auto"/>
        <w:bottom w:val="none" w:sz="0" w:space="0" w:color="auto"/>
        <w:right w:val="none" w:sz="0" w:space="0" w:color="auto"/>
      </w:divBdr>
    </w:div>
    <w:div w:id="1070351740">
      <w:bodyDiv w:val="1"/>
      <w:marLeft w:val="0"/>
      <w:marRight w:val="0"/>
      <w:marTop w:val="0"/>
      <w:marBottom w:val="0"/>
      <w:divBdr>
        <w:top w:val="none" w:sz="0" w:space="0" w:color="auto"/>
        <w:left w:val="none" w:sz="0" w:space="0" w:color="auto"/>
        <w:bottom w:val="none" w:sz="0" w:space="0" w:color="auto"/>
        <w:right w:val="none" w:sz="0" w:space="0" w:color="auto"/>
      </w:divBdr>
    </w:div>
    <w:div w:id="1075393854">
      <w:bodyDiv w:val="1"/>
      <w:marLeft w:val="0"/>
      <w:marRight w:val="0"/>
      <w:marTop w:val="0"/>
      <w:marBottom w:val="0"/>
      <w:divBdr>
        <w:top w:val="none" w:sz="0" w:space="0" w:color="auto"/>
        <w:left w:val="none" w:sz="0" w:space="0" w:color="auto"/>
        <w:bottom w:val="none" w:sz="0" w:space="0" w:color="auto"/>
        <w:right w:val="none" w:sz="0" w:space="0" w:color="auto"/>
      </w:divBdr>
    </w:div>
    <w:div w:id="1093862384">
      <w:bodyDiv w:val="1"/>
      <w:marLeft w:val="0"/>
      <w:marRight w:val="0"/>
      <w:marTop w:val="0"/>
      <w:marBottom w:val="0"/>
      <w:divBdr>
        <w:top w:val="none" w:sz="0" w:space="0" w:color="auto"/>
        <w:left w:val="none" w:sz="0" w:space="0" w:color="auto"/>
        <w:bottom w:val="none" w:sz="0" w:space="0" w:color="auto"/>
        <w:right w:val="none" w:sz="0" w:space="0" w:color="auto"/>
      </w:divBdr>
    </w:div>
    <w:div w:id="1099569102">
      <w:bodyDiv w:val="1"/>
      <w:marLeft w:val="0"/>
      <w:marRight w:val="0"/>
      <w:marTop w:val="0"/>
      <w:marBottom w:val="0"/>
      <w:divBdr>
        <w:top w:val="none" w:sz="0" w:space="0" w:color="auto"/>
        <w:left w:val="none" w:sz="0" w:space="0" w:color="auto"/>
        <w:bottom w:val="none" w:sz="0" w:space="0" w:color="auto"/>
        <w:right w:val="none" w:sz="0" w:space="0" w:color="auto"/>
      </w:divBdr>
    </w:div>
    <w:div w:id="1099908267">
      <w:bodyDiv w:val="1"/>
      <w:marLeft w:val="0"/>
      <w:marRight w:val="0"/>
      <w:marTop w:val="0"/>
      <w:marBottom w:val="0"/>
      <w:divBdr>
        <w:top w:val="none" w:sz="0" w:space="0" w:color="auto"/>
        <w:left w:val="none" w:sz="0" w:space="0" w:color="auto"/>
        <w:bottom w:val="none" w:sz="0" w:space="0" w:color="auto"/>
        <w:right w:val="none" w:sz="0" w:space="0" w:color="auto"/>
      </w:divBdr>
    </w:div>
    <w:div w:id="1101754940">
      <w:bodyDiv w:val="1"/>
      <w:marLeft w:val="0"/>
      <w:marRight w:val="0"/>
      <w:marTop w:val="0"/>
      <w:marBottom w:val="0"/>
      <w:divBdr>
        <w:top w:val="none" w:sz="0" w:space="0" w:color="auto"/>
        <w:left w:val="none" w:sz="0" w:space="0" w:color="auto"/>
        <w:bottom w:val="none" w:sz="0" w:space="0" w:color="auto"/>
        <w:right w:val="none" w:sz="0" w:space="0" w:color="auto"/>
      </w:divBdr>
    </w:div>
    <w:div w:id="1104959565">
      <w:bodyDiv w:val="1"/>
      <w:marLeft w:val="0"/>
      <w:marRight w:val="0"/>
      <w:marTop w:val="0"/>
      <w:marBottom w:val="0"/>
      <w:divBdr>
        <w:top w:val="none" w:sz="0" w:space="0" w:color="auto"/>
        <w:left w:val="none" w:sz="0" w:space="0" w:color="auto"/>
        <w:bottom w:val="none" w:sz="0" w:space="0" w:color="auto"/>
        <w:right w:val="none" w:sz="0" w:space="0" w:color="auto"/>
      </w:divBdr>
    </w:div>
    <w:div w:id="1114784378">
      <w:bodyDiv w:val="1"/>
      <w:marLeft w:val="0"/>
      <w:marRight w:val="0"/>
      <w:marTop w:val="0"/>
      <w:marBottom w:val="0"/>
      <w:divBdr>
        <w:top w:val="none" w:sz="0" w:space="0" w:color="auto"/>
        <w:left w:val="none" w:sz="0" w:space="0" w:color="auto"/>
        <w:bottom w:val="none" w:sz="0" w:space="0" w:color="auto"/>
        <w:right w:val="none" w:sz="0" w:space="0" w:color="auto"/>
      </w:divBdr>
    </w:div>
    <w:div w:id="1116365386">
      <w:bodyDiv w:val="1"/>
      <w:marLeft w:val="0"/>
      <w:marRight w:val="0"/>
      <w:marTop w:val="0"/>
      <w:marBottom w:val="0"/>
      <w:divBdr>
        <w:top w:val="none" w:sz="0" w:space="0" w:color="auto"/>
        <w:left w:val="none" w:sz="0" w:space="0" w:color="auto"/>
        <w:bottom w:val="none" w:sz="0" w:space="0" w:color="auto"/>
        <w:right w:val="none" w:sz="0" w:space="0" w:color="auto"/>
      </w:divBdr>
    </w:div>
    <w:div w:id="1119950745">
      <w:bodyDiv w:val="1"/>
      <w:marLeft w:val="0"/>
      <w:marRight w:val="0"/>
      <w:marTop w:val="0"/>
      <w:marBottom w:val="0"/>
      <w:divBdr>
        <w:top w:val="none" w:sz="0" w:space="0" w:color="auto"/>
        <w:left w:val="none" w:sz="0" w:space="0" w:color="auto"/>
        <w:bottom w:val="none" w:sz="0" w:space="0" w:color="auto"/>
        <w:right w:val="none" w:sz="0" w:space="0" w:color="auto"/>
      </w:divBdr>
    </w:div>
    <w:div w:id="1126318037">
      <w:bodyDiv w:val="1"/>
      <w:marLeft w:val="0"/>
      <w:marRight w:val="0"/>
      <w:marTop w:val="0"/>
      <w:marBottom w:val="0"/>
      <w:divBdr>
        <w:top w:val="none" w:sz="0" w:space="0" w:color="auto"/>
        <w:left w:val="none" w:sz="0" w:space="0" w:color="auto"/>
        <w:bottom w:val="none" w:sz="0" w:space="0" w:color="auto"/>
        <w:right w:val="none" w:sz="0" w:space="0" w:color="auto"/>
      </w:divBdr>
    </w:div>
    <w:div w:id="1130392770">
      <w:bodyDiv w:val="1"/>
      <w:marLeft w:val="0"/>
      <w:marRight w:val="0"/>
      <w:marTop w:val="0"/>
      <w:marBottom w:val="0"/>
      <w:divBdr>
        <w:top w:val="none" w:sz="0" w:space="0" w:color="auto"/>
        <w:left w:val="none" w:sz="0" w:space="0" w:color="auto"/>
        <w:bottom w:val="none" w:sz="0" w:space="0" w:color="auto"/>
        <w:right w:val="none" w:sz="0" w:space="0" w:color="auto"/>
      </w:divBdr>
    </w:div>
    <w:div w:id="1137451404">
      <w:bodyDiv w:val="1"/>
      <w:marLeft w:val="0"/>
      <w:marRight w:val="0"/>
      <w:marTop w:val="0"/>
      <w:marBottom w:val="0"/>
      <w:divBdr>
        <w:top w:val="none" w:sz="0" w:space="0" w:color="auto"/>
        <w:left w:val="none" w:sz="0" w:space="0" w:color="auto"/>
        <w:bottom w:val="none" w:sz="0" w:space="0" w:color="auto"/>
        <w:right w:val="none" w:sz="0" w:space="0" w:color="auto"/>
      </w:divBdr>
    </w:div>
    <w:div w:id="1140614537">
      <w:bodyDiv w:val="1"/>
      <w:marLeft w:val="0"/>
      <w:marRight w:val="0"/>
      <w:marTop w:val="0"/>
      <w:marBottom w:val="0"/>
      <w:divBdr>
        <w:top w:val="none" w:sz="0" w:space="0" w:color="auto"/>
        <w:left w:val="none" w:sz="0" w:space="0" w:color="auto"/>
        <w:bottom w:val="none" w:sz="0" w:space="0" w:color="auto"/>
        <w:right w:val="none" w:sz="0" w:space="0" w:color="auto"/>
      </w:divBdr>
    </w:div>
    <w:div w:id="1140734461">
      <w:bodyDiv w:val="1"/>
      <w:marLeft w:val="0"/>
      <w:marRight w:val="0"/>
      <w:marTop w:val="0"/>
      <w:marBottom w:val="0"/>
      <w:divBdr>
        <w:top w:val="none" w:sz="0" w:space="0" w:color="auto"/>
        <w:left w:val="none" w:sz="0" w:space="0" w:color="auto"/>
        <w:bottom w:val="none" w:sz="0" w:space="0" w:color="auto"/>
        <w:right w:val="none" w:sz="0" w:space="0" w:color="auto"/>
      </w:divBdr>
    </w:div>
    <w:div w:id="1146623997">
      <w:bodyDiv w:val="1"/>
      <w:marLeft w:val="0"/>
      <w:marRight w:val="0"/>
      <w:marTop w:val="0"/>
      <w:marBottom w:val="0"/>
      <w:divBdr>
        <w:top w:val="none" w:sz="0" w:space="0" w:color="auto"/>
        <w:left w:val="none" w:sz="0" w:space="0" w:color="auto"/>
        <w:bottom w:val="none" w:sz="0" w:space="0" w:color="auto"/>
        <w:right w:val="none" w:sz="0" w:space="0" w:color="auto"/>
      </w:divBdr>
    </w:div>
    <w:div w:id="1148281400">
      <w:bodyDiv w:val="1"/>
      <w:marLeft w:val="0"/>
      <w:marRight w:val="0"/>
      <w:marTop w:val="0"/>
      <w:marBottom w:val="0"/>
      <w:divBdr>
        <w:top w:val="none" w:sz="0" w:space="0" w:color="auto"/>
        <w:left w:val="none" w:sz="0" w:space="0" w:color="auto"/>
        <w:bottom w:val="none" w:sz="0" w:space="0" w:color="auto"/>
        <w:right w:val="none" w:sz="0" w:space="0" w:color="auto"/>
      </w:divBdr>
    </w:div>
    <w:div w:id="1151025316">
      <w:bodyDiv w:val="1"/>
      <w:marLeft w:val="0"/>
      <w:marRight w:val="0"/>
      <w:marTop w:val="0"/>
      <w:marBottom w:val="0"/>
      <w:divBdr>
        <w:top w:val="none" w:sz="0" w:space="0" w:color="auto"/>
        <w:left w:val="none" w:sz="0" w:space="0" w:color="auto"/>
        <w:bottom w:val="none" w:sz="0" w:space="0" w:color="auto"/>
        <w:right w:val="none" w:sz="0" w:space="0" w:color="auto"/>
      </w:divBdr>
    </w:div>
    <w:div w:id="1152286648">
      <w:bodyDiv w:val="1"/>
      <w:marLeft w:val="0"/>
      <w:marRight w:val="0"/>
      <w:marTop w:val="0"/>
      <w:marBottom w:val="0"/>
      <w:divBdr>
        <w:top w:val="none" w:sz="0" w:space="0" w:color="auto"/>
        <w:left w:val="none" w:sz="0" w:space="0" w:color="auto"/>
        <w:bottom w:val="none" w:sz="0" w:space="0" w:color="auto"/>
        <w:right w:val="none" w:sz="0" w:space="0" w:color="auto"/>
      </w:divBdr>
    </w:div>
    <w:div w:id="1168256056">
      <w:bodyDiv w:val="1"/>
      <w:marLeft w:val="0"/>
      <w:marRight w:val="0"/>
      <w:marTop w:val="0"/>
      <w:marBottom w:val="0"/>
      <w:divBdr>
        <w:top w:val="none" w:sz="0" w:space="0" w:color="auto"/>
        <w:left w:val="none" w:sz="0" w:space="0" w:color="auto"/>
        <w:bottom w:val="none" w:sz="0" w:space="0" w:color="auto"/>
        <w:right w:val="none" w:sz="0" w:space="0" w:color="auto"/>
      </w:divBdr>
    </w:div>
    <w:div w:id="1178734119">
      <w:bodyDiv w:val="1"/>
      <w:marLeft w:val="0"/>
      <w:marRight w:val="0"/>
      <w:marTop w:val="0"/>
      <w:marBottom w:val="0"/>
      <w:divBdr>
        <w:top w:val="none" w:sz="0" w:space="0" w:color="auto"/>
        <w:left w:val="none" w:sz="0" w:space="0" w:color="auto"/>
        <w:bottom w:val="none" w:sz="0" w:space="0" w:color="auto"/>
        <w:right w:val="none" w:sz="0" w:space="0" w:color="auto"/>
      </w:divBdr>
    </w:div>
    <w:div w:id="1191182405">
      <w:bodyDiv w:val="1"/>
      <w:marLeft w:val="0"/>
      <w:marRight w:val="0"/>
      <w:marTop w:val="0"/>
      <w:marBottom w:val="0"/>
      <w:divBdr>
        <w:top w:val="none" w:sz="0" w:space="0" w:color="auto"/>
        <w:left w:val="none" w:sz="0" w:space="0" w:color="auto"/>
        <w:bottom w:val="none" w:sz="0" w:space="0" w:color="auto"/>
        <w:right w:val="none" w:sz="0" w:space="0" w:color="auto"/>
      </w:divBdr>
    </w:div>
    <w:div w:id="1200512142">
      <w:bodyDiv w:val="1"/>
      <w:marLeft w:val="0"/>
      <w:marRight w:val="0"/>
      <w:marTop w:val="0"/>
      <w:marBottom w:val="0"/>
      <w:divBdr>
        <w:top w:val="none" w:sz="0" w:space="0" w:color="auto"/>
        <w:left w:val="none" w:sz="0" w:space="0" w:color="auto"/>
        <w:bottom w:val="none" w:sz="0" w:space="0" w:color="auto"/>
        <w:right w:val="none" w:sz="0" w:space="0" w:color="auto"/>
      </w:divBdr>
    </w:div>
    <w:div w:id="1204557752">
      <w:bodyDiv w:val="1"/>
      <w:marLeft w:val="0"/>
      <w:marRight w:val="0"/>
      <w:marTop w:val="0"/>
      <w:marBottom w:val="0"/>
      <w:divBdr>
        <w:top w:val="none" w:sz="0" w:space="0" w:color="auto"/>
        <w:left w:val="none" w:sz="0" w:space="0" w:color="auto"/>
        <w:bottom w:val="none" w:sz="0" w:space="0" w:color="auto"/>
        <w:right w:val="none" w:sz="0" w:space="0" w:color="auto"/>
      </w:divBdr>
    </w:div>
    <w:div w:id="1205293440">
      <w:bodyDiv w:val="1"/>
      <w:marLeft w:val="0"/>
      <w:marRight w:val="0"/>
      <w:marTop w:val="0"/>
      <w:marBottom w:val="0"/>
      <w:divBdr>
        <w:top w:val="none" w:sz="0" w:space="0" w:color="auto"/>
        <w:left w:val="none" w:sz="0" w:space="0" w:color="auto"/>
        <w:bottom w:val="none" w:sz="0" w:space="0" w:color="auto"/>
        <w:right w:val="none" w:sz="0" w:space="0" w:color="auto"/>
      </w:divBdr>
    </w:div>
    <w:div w:id="1222669557">
      <w:bodyDiv w:val="1"/>
      <w:marLeft w:val="0"/>
      <w:marRight w:val="0"/>
      <w:marTop w:val="0"/>
      <w:marBottom w:val="0"/>
      <w:divBdr>
        <w:top w:val="none" w:sz="0" w:space="0" w:color="auto"/>
        <w:left w:val="none" w:sz="0" w:space="0" w:color="auto"/>
        <w:bottom w:val="none" w:sz="0" w:space="0" w:color="auto"/>
        <w:right w:val="none" w:sz="0" w:space="0" w:color="auto"/>
      </w:divBdr>
    </w:div>
    <w:div w:id="1236208447">
      <w:bodyDiv w:val="1"/>
      <w:marLeft w:val="0"/>
      <w:marRight w:val="0"/>
      <w:marTop w:val="0"/>
      <w:marBottom w:val="0"/>
      <w:divBdr>
        <w:top w:val="none" w:sz="0" w:space="0" w:color="auto"/>
        <w:left w:val="none" w:sz="0" w:space="0" w:color="auto"/>
        <w:bottom w:val="none" w:sz="0" w:space="0" w:color="auto"/>
        <w:right w:val="none" w:sz="0" w:space="0" w:color="auto"/>
      </w:divBdr>
    </w:div>
    <w:div w:id="1245801909">
      <w:bodyDiv w:val="1"/>
      <w:marLeft w:val="0"/>
      <w:marRight w:val="0"/>
      <w:marTop w:val="0"/>
      <w:marBottom w:val="0"/>
      <w:divBdr>
        <w:top w:val="none" w:sz="0" w:space="0" w:color="auto"/>
        <w:left w:val="none" w:sz="0" w:space="0" w:color="auto"/>
        <w:bottom w:val="none" w:sz="0" w:space="0" w:color="auto"/>
        <w:right w:val="none" w:sz="0" w:space="0" w:color="auto"/>
      </w:divBdr>
    </w:div>
    <w:div w:id="1251087462">
      <w:bodyDiv w:val="1"/>
      <w:marLeft w:val="0"/>
      <w:marRight w:val="0"/>
      <w:marTop w:val="0"/>
      <w:marBottom w:val="0"/>
      <w:divBdr>
        <w:top w:val="none" w:sz="0" w:space="0" w:color="auto"/>
        <w:left w:val="none" w:sz="0" w:space="0" w:color="auto"/>
        <w:bottom w:val="none" w:sz="0" w:space="0" w:color="auto"/>
        <w:right w:val="none" w:sz="0" w:space="0" w:color="auto"/>
      </w:divBdr>
    </w:div>
    <w:div w:id="1253277560">
      <w:bodyDiv w:val="1"/>
      <w:marLeft w:val="0"/>
      <w:marRight w:val="0"/>
      <w:marTop w:val="0"/>
      <w:marBottom w:val="0"/>
      <w:divBdr>
        <w:top w:val="none" w:sz="0" w:space="0" w:color="auto"/>
        <w:left w:val="none" w:sz="0" w:space="0" w:color="auto"/>
        <w:bottom w:val="none" w:sz="0" w:space="0" w:color="auto"/>
        <w:right w:val="none" w:sz="0" w:space="0" w:color="auto"/>
      </w:divBdr>
    </w:div>
    <w:div w:id="1264653310">
      <w:bodyDiv w:val="1"/>
      <w:marLeft w:val="0"/>
      <w:marRight w:val="0"/>
      <w:marTop w:val="0"/>
      <w:marBottom w:val="0"/>
      <w:divBdr>
        <w:top w:val="none" w:sz="0" w:space="0" w:color="auto"/>
        <w:left w:val="none" w:sz="0" w:space="0" w:color="auto"/>
        <w:bottom w:val="none" w:sz="0" w:space="0" w:color="auto"/>
        <w:right w:val="none" w:sz="0" w:space="0" w:color="auto"/>
      </w:divBdr>
    </w:div>
    <w:div w:id="1265843848">
      <w:bodyDiv w:val="1"/>
      <w:marLeft w:val="0"/>
      <w:marRight w:val="0"/>
      <w:marTop w:val="0"/>
      <w:marBottom w:val="0"/>
      <w:divBdr>
        <w:top w:val="none" w:sz="0" w:space="0" w:color="auto"/>
        <w:left w:val="none" w:sz="0" w:space="0" w:color="auto"/>
        <w:bottom w:val="none" w:sz="0" w:space="0" w:color="auto"/>
        <w:right w:val="none" w:sz="0" w:space="0" w:color="auto"/>
      </w:divBdr>
    </w:div>
    <w:div w:id="1276520023">
      <w:bodyDiv w:val="1"/>
      <w:marLeft w:val="0"/>
      <w:marRight w:val="0"/>
      <w:marTop w:val="0"/>
      <w:marBottom w:val="0"/>
      <w:divBdr>
        <w:top w:val="none" w:sz="0" w:space="0" w:color="auto"/>
        <w:left w:val="none" w:sz="0" w:space="0" w:color="auto"/>
        <w:bottom w:val="none" w:sz="0" w:space="0" w:color="auto"/>
        <w:right w:val="none" w:sz="0" w:space="0" w:color="auto"/>
      </w:divBdr>
    </w:div>
    <w:div w:id="1286345934">
      <w:bodyDiv w:val="1"/>
      <w:marLeft w:val="0"/>
      <w:marRight w:val="0"/>
      <w:marTop w:val="0"/>
      <w:marBottom w:val="0"/>
      <w:divBdr>
        <w:top w:val="none" w:sz="0" w:space="0" w:color="auto"/>
        <w:left w:val="none" w:sz="0" w:space="0" w:color="auto"/>
        <w:bottom w:val="none" w:sz="0" w:space="0" w:color="auto"/>
        <w:right w:val="none" w:sz="0" w:space="0" w:color="auto"/>
      </w:divBdr>
    </w:div>
    <w:div w:id="1291743620">
      <w:bodyDiv w:val="1"/>
      <w:marLeft w:val="0"/>
      <w:marRight w:val="0"/>
      <w:marTop w:val="0"/>
      <w:marBottom w:val="0"/>
      <w:divBdr>
        <w:top w:val="none" w:sz="0" w:space="0" w:color="auto"/>
        <w:left w:val="none" w:sz="0" w:space="0" w:color="auto"/>
        <w:bottom w:val="none" w:sz="0" w:space="0" w:color="auto"/>
        <w:right w:val="none" w:sz="0" w:space="0" w:color="auto"/>
      </w:divBdr>
    </w:div>
    <w:div w:id="1301497928">
      <w:bodyDiv w:val="1"/>
      <w:marLeft w:val="0"/>
      <w:marRight w:val="0"/>
      <w:marTop w:val="0"/>
      <w:marBottom w:val="0"/>
      <w:divBdr>
        <w:top w:val="none" w:sz="0" w:space="0" w:color="auto"/>
        <w:left w:val="none" w:sz="0" w:space="0" w:color="auto"/>
        <w:bottom w:val="none" w:sz="0" w:space="0" w:color="auto"/>
        <w:right w:val="none" w:sz="0" w:space="0" w:color="auto"/>
      </w:divBdr>
    </w:div>
    <w:div w:id="1303003287">
      <w:bodyDiv w:val="1"/>
      <w:marLeft w:val="0"/>
      <w:marRight w:val="0"/>
      <w:marTop w:val="0"/>
      <w:marBottom w:val="0"/>
      <w:divBdr>
        <w:top w:val="none" w:sz="0" w:space="0" w:color="auto"/>
        <w:left w:val="none" w:sz="0" w:space="0" w:color="auto"/>
        <w:bottom w:val="none" w:sz="0" w:space="0" w:color="auto"/>
        <w:right w:val="none" w:sz="0" w:space="0" w:color="auto"/>
      </w:divBdr>
    </w:div>
    <w:div w:id="1304041186">
      <w:bodyDiv w:val="1"/>
      <w:marLeft w:val="0"/>
      <w:marRight w:val="0"/>
      <w:marTop w:val="0"/>
      <w:marBottom w:val="0"/>
      <w:divBdr>
        <w:top w:val="none" w:sz="0" w:space="0" w:color="auto"/>
        <w:left w:val="none" w:sz="0" w:space="0" w:color="auto"/>
        <w:bottom w:val="none" w:sz="0" w:space="0" w:color="auto"/>
        <w:right w:val="none" w:sz="0" w:space="0" w:color="auto"/>
      </w:divBdr>
    </w:div>
    <w:div w:id="1309090212">
      <w:bodyDiv w:val="1"/>
      <w:marLeft w:val="0"/>
      <w:marRight w:val="0"/>
      <w:marTop w:val="0"/>
      <w:marBottom w:val="0"/>
      <w:divBdr>
        <w:top w:val="none" w:sz="0" w:space="0" w:color="auto"/>
        <w:left w:val="none" w:sz="0" w:space="0" w:color="auto"/>
        <w:bottom w:val="none" w:sz="0" w:space="0" w:color="auto"/>
        <w:right w:val="none" w:sz="0" w:space="0" w:color="auto"/>
      </w:divBdr>
    </w:div>
    <w:div w:id="1327585907">
      <w:bodyDiv w:val="1"/>
      <w:marLeft w:val="0"/>
      <w:marRight w:val="0"/>
      <w:marTop w:val="0"/>
      <w:marBottom w:val="0"/>
      <w:divBdr>
        <w:top w:val="none" w:sz="0" w:space="0" w:color="auto"/>
        <w:left w:val="none" w:sz="0" w:space="0" w:color="auto"/>
        <w:bottom w:val="none" w:sz="0" w:space="0" w:color="auto"/>
        <w:right w:val="none" w:sz="0" w:space="0" w:color="auto"/>
      </w:divBdr>
    </w:div>
    <w:div w:id="1331446672">
      <w:bodyDiv w:val="1"/>
      <w:marLeft w:val="0"/>
      <w:marRight w:val="0"/>
      <w:marTop w:val="0"/>
      <w:marBottom w:val="0"/>
      <w:divBdr>
        <w:top w:val="none" w:sz="0" w:space="0" w:color="auto"/>
        <w:left w:val="none" w:sz="0" w:space="0" w:color="auto"/>
        <w:bottom w:val="none" w:sz="0" w:space="0" w:color="auto"/>
        <w:right w:val="none" w:sz="0" w:space="0" w:color="auto"/>
      </w:divBdr>
    </w:div>
    <w:div w:id="1339189831">
      <w:bodyDiv w:val="1"/>
      <w:marLeft w:val="0"/>
      <w:marRight w:val="0"/>
      <w:marTop w:val="0"/>
      <w:marBottom w:val="0"/>
      <w:divBdr>
        <w:top w:val="none" w:sz="0" w:space="0" w:color="auto"/>
        <w:left w:val="none" w:sz="0" w:space="0" w:color="auto"/>
        <w:bottom w:val="none" w:sz="0" w:space="0" w:color="auto"/>
        <w:right w:val="none" w:sz="0" w:space="0" w:color="auto"/>
      </w:divBdr>
    </w:div>
    <w:div w:id="1348288138">
      <w:bodyDiv w:val="1"/>
      <w:marLeft w:val="0"/>
      <w:marRight w:val="0"/>
      <w:marTop w:val="0"/>
      <w:marBottom w:val="0"/>
      <w:divBdr>
        <w:top w:val="none" w:sz="0" w:space="0" w:color="auto"/>
        <w:left w:val="none" w:sz="0" w:space="0" w:color="auto"/>
        <w:bottom w:val="none" w:sz="0" w:space="0" w:color="auto"/>
        <w:right w:val="none" w:sz="0" w:space="0" w:color="auto"/>
      </w:divBdr>
    </w:div>
    <w:div w:id="1351032526">
      <w:bodyDiv w:val="1"/>
      <w:marLeft w:val="0"/>
      <w:marRight w:val="0"/>
      <w:marTop w:val="0"/>
      <w:marBottom w:val="0"/>
      <w:divBdr>
        <w:top w:val="none" w:sz="0" w:space="0" w:color="auto"/>
        <w:left w:val="none" w:sz="0" w:space="0" w:color="auto"/>
        <w:bottom w:val="none" w:sz="0" w:space="0" w:color="auto"/>
        <w:right w:val="none" w:sz="0" w:space="0" w:color="auto"/>
      </w:divBdr>
    </w:div>
    <w:div w:id="1353796007">
      <w:bodyDiv w:val="1"/>
      <w:marLeft w:val="0"/>
      <w:marRight w:val="0"/>
      <w:marTop w:val="0"/>
      <w:marBottom w:val="0"/>
      <w:divBdr>
        <w:top w:val="none" w:sz="0" w:space="0" w:color="auto"/>
        <w:left w:val="none" w:sz="0" w:space="0" w:color="auto"/>
        <w:bottom w:val="none" w:sz="0" w:space="0" w:color="auto"/>
        <w:right w:val="none" w:sz="0" w:space="0" w:color="auto"/>
      </w:divBdr>
    </w:div>
    <w:div w:id="1369061378">
      <w:bodyDiv w:val="1"/>
      <w:marLeft w:val="0"/>
      <w:marRight w:val="0"/>
      <w:marTop w:val="0"/>
      <w:marBottom w:val="0"/>
      <w:divBdr>
        <w:top w:val="none" w:sz="0" w:space="0" w:color="auto"/>
        <w:left w:val="none" w:sz="0" w:space="0" w:color="auto"/>
        <w:bottom w:val="none" w:sz="0" w:space="0" w:color="auto"/>
        <w:right w:val="none" w:sz="0" w:space="0" w:color="auto"/>
      </w:divBdr>
    </w:div>
    <w:div w:id="1374770104">
      <w:bodyDiv w:val="1"/>
      <w:marLeft w:val="0"/>
      <w:marRight w:val="0"/>
      <w:marTop w:val="0"/>
      <w:marBottom w:val="0"/>
      <w:divBdr>
        <w:top w:val="none" w:sz="0" w:space="0" w:color="auto"/>
        <w:left w:val="none" w:sz="0" w:space="0" w:color="auto"/>
        <w:bottom w:val="none" w:sz="0" w:space="0" w:color="auto"/>
        <w:right w:val="none" w:sz="0" w:space="0" w:color="auto"/>
      </w:divBdr>
    </w:div>
    <w:div w:id="1391926675">
      <w:bodyDiv w:val="1"/>
      <w:marLeft w:val="0"/>
      <w:marRight w:val="0"/>
      <w:marTop w:val="0"/>
      <w:marBottom w:val="0"/>
      <w:divBdr>
        <w:top w:val="none" w:sz="0" w:space="0" w:color="auto"/>
        <w:left w:val="none" w:sz="0" w:space="0" w:color="auto"/>
        <w:bottom w:val="none" w:sz="0" w:space="0" w:color="auto"/>
        <w:right w:val="none" w:sz="0" w:space="0" w:color="auto"/>
      </w:divBdr>
    </w:div>
    <w:div w:id="1395927660">
      <w:bodyDiv w:val="1"/>
      <w:marLeft w:val="0"/>
      <w:marRight w:val="0"/>
      <w:marTop w:val="0"/>
      <w:marBottom w:val="0"/>
      <w:divBdr>
        <w:top w:val="none" w:sz="0" w:space="0" w:color="auto"/>
        <w:left w:val="none" w:sz="0" w:space="0" w:color="auto"/>
        <w:bottom w:val="none" w:sz="0" w:space="0" w:color="auto"/>
        <w:right w:val="none" w:sz="0" w:space="0" w:color="auto"/>
      </w:divBdr>
    </w:div>
    <w:div w:id="1397970889">
      <w:bodyDiv w:val="1"/>
      <w:marLeft w:val="0"/>
      <w:marRight w:val="0"/>
      <w:marTop w:val="0"/>
      <w:marBottom w:val="0"/>
      <w:divBdr>
        <w:top w:val="none" w:sz="0" w:space="0" w:color="auto"/>
        <w:left w:val="none" w:sz="0" w:space="0" w:color="auto"/>
        <w:bottom w:val="none" w:sz="0" w:space="0" w:color="auto"/>
        <w:right w:val="none" w:sz="0" w:space="0" w:color="auto"/>
      </w:divBdr>
    </w:div>
    <w:div w:id="1406537594">
      <w:bodyDiv w:val="1"/>
      <w:marLeft w:val="0"/>
      <w:marRight w:val="0"/>
      <w:marTop w:val="0"/>
      <w:marBottom w:val="0"/>
      <w:divBdr>
        <w:top w:val="none" w:sz="0" w:space="0" w:color="auto"/>
        <w:left w:val="none" w:sz="0" w:space="0" w:color="auto"/>
        <w:bottom w:val="none" w:sz="0" w:space="0" w:color="auto"/>
        <w:right w:val="none" w:sz="0" w:space="0" w:color="auto"/>
      </w:divBdr>
    </w:div>
    <w:div w:id="1416971741">
      <w:bodyDiv w:val="1"/>
      <w:marLeft w:val="0"/>
      <w:marRight w:val="0"/>
      <w:marTop w:val="0"/>
      <w:marBottom w:val="0"/>
      <w:divBdr>
        <w:top w:val="none" w:sz="0" w:space="0" w:color="auto"/>
        <w:left w:val="none" w:sz="0" w:space="0" w:color="auto"/>
        <w:bottom w:val="none" w:sz="0" w:space="0" w:color="auto"/>
        <w:right w:val="none" w:sz="0" w:space="0" w:color="auto"/>
      </w:divBdr>
    </w:div>
    <w:div w:id="1423647866">
      <w:bodyDiv w:val="1"/>
      <w:marLeft w:val="0"/>
      <w:marRight w:val="0"/>
      <w:marTop w:val="0"/>
      <w:marBottom w:val="0"/>
      <w:divBdr>
        <w:top w:val="none" w:sz="0" w:space="0" w:color="auto"/>
        <w:left w:val="none" w:sz="0" w:space="0" w:color="auto"/>
        <w:bottom w:val="none" w:sz="0" w:space="0" w:color="auto"/>
        <w:right w:val="none" w:sz="0" w:space="0" w:color="auto"/>
      </w:divBdr>
    </w:div>
    <w:div w:id="1429227669">
      <w:bodyDiv w:val="1"/>
      <w:marLeft w:val="0"/>
      <w:marRight w:val="0"/>
      <w:marTop w:val="0"/>
      <w:marBottom w:val="0"/>
      <w:divBdr>
        <w:top w:val="none" w:sz="0" w:space="0" w:color="auto"/>
        <w:left w:val="none" w:sz="0" w:space="0" w:color="auto"/>
        <w:bottom w:val="none" w:sz="0" w:space="0" w:color="auto"/>
        <w:right w:val="none" w:sz="0" w:space="0" w:color="auto"/>
      </w:divBdr>
    </w:div>
    <w:div w:id="1447508346">
      <w:bodyDiv w:val="1"/>
      <w:marLeft w:val="0"/>
      <w:marRight w:val="0"/>
      <w:marTop w:val="0"/>
      <w:marBottom w:val="0"/>
      <w:divBdr>
        <w:top w:val="none" w:sz="0" w:space="0" w:color="auto"/>
        <w:left w:val="none" w:sz="0" w:space="0" w:color="auto"/>
        <w:bottom w:val="none" w:sz="0" w:space="0" w:color="auto"/>
        <w:right w:val="none" w:sz="0" w:space="0" w:color="auto"/>
      </w:divBdr>
    </w:div>
    <w:div w:id="1448817863">
      <w:bodyDiv w:val="1"/>
      <w:marLeft w:val="0"/>
      <w:marRight w:val="0"/>
      <w:marTop w:val="0"/>
      <w:marBottom w:val="0"/>
      <w:divBdr>
        <w:top w:val="none" w:sz="0" w:space="0" w:color="auto"/>
        <w:left w:val="none" w:sz="0" w:space="0" w:color="auto"/>
        <w:bottom w:val="none" w:sz="0" w:space="0" w:color="auto"/>
        <w:right w:val="none" w:sz="0" w:space="0" w:color="auto"/>
      </w:divBdr>
    </w:div>
    <w:div w:id="1449084031">
      <w:bodyDiv w:val="1"/>
      <w:marLeft w:val="0"/>
      <w:marRight w:val="0"/>
      <w:marTop w:val="0"/>
      <w:marBottom w:val="0"/>
      <w:divBdr>
        <w:top w:val="none" w:sz="0" w:space="0" w:color="auto"/>
        <w:left w:val="none" w:sz="0" w:space="0" w:color="auto"/>
        <w:bottom w:val="none" w:sz="0" w:space="0" w:color="auto"/>
        <w:right w:val="none" w:sz="0" w:space="0" w:color="auto"/>
      </w:divBdr>
    </w:div>
    <w:div w:id="1451126156">
      <w:bodyDiv w:val="1"/>
      <w:marLeft w:val="0"/>
      <w:marRight w:val="0"/>
      <w:marTop w:val="0"/>
      <w:marBottom w:val="0"/>
      <w:divBdr>
        <w:top w:val="none" w:sz="0" w:space="0" w:color="auto"/>
        <w:left w:val="none" w:sz="0" w:space="0" w:color="auto"/>
        <w:bottom w:val="none" w:sz="0" w:space="0" w:color="auto"/>
        <w:right w:val="none" w:sz="0" w:space="0" w:color="auto"/>
      </w:divBdr>
    </w:div>
    <w:div w:id="1467354212">
      <w:bodyDiv w:val="1"/>
      <w:marLeft w:val="0"/>
      <w:marRight w:val="0"/>
      <w:marTop w:val="0"/>
      <w:marBottom w:val="0"/>
      <w:divBdr>
        <w:top w:val="none" w:sz="0" w:space="0" w:color="auto"/>
        <w:left w:val="none" w:sz="0" w:space="0" w:color="auto"/>
        <w:bottom w:val="none" w:sz="0" w:space="0" w:color="auto"/>
        <w:right w:val="none" w:sz="0" w:space="0" w:color="auto"/>
      </w:divBdr>
    </w:div>
    <w:div w:id="1468234062">
      <w:bodyDiv w:val="1"/>
      <w:marLeft w:val="0"/>
      <w:marRight w:val="0"/>
      <w:marTop w:val="0"/>
      <w:marBottom w:val="0"/>
      <w:divBdr>
        <w:top w:val="none" w:sz="0" w:space="0" w:color="auto"/>
        <w:left w:val="none" w:sz="0" w:space="0" w:color="auto"/>
        <w:bottom w:val="none" w:sz="0" w:space="0" w:color="auto"/>
        <w:right w:val="none" w:sz="0" w:space="0" w:color="auto"/>
      </w:divBdr>
    </w:div>
    <w:div w:id="1489514001">
      <w:bodyDiv w:val="1"/>
      <w:marLeft w:val="0"/>
      <w:marRight w:val="0"/>
      <w:marTop w:val="0"/>
      <w:marBottom w:val="0"/>
      <w:divBdr>
        <w:top w:val="none" w:sz="0" w:space="0" w:color="auto"/>
        <w:left w:val="none" w:sz="0" w:space="0" w:color="auto"/>
        <w:bottom w:val="none" w:sz="0" w:space="0" w:color="auto"/>
        <w:right w:val="none" w:sz="0" w:space="0" w:color="auto"/>
      </w:divBdr>
    </w:div>
    <w:div w:id="1491017537">
      <w:bodyDiv w:val="1"/>
      <w:marLeft w:val="0"/>
      <w:marRight w:val="0"/>
      <w:marTop w:val="0"/>
      <w:marBottom w:val="0"/>
      <w:divBdr>
        <w:top w:val="none" w:sz="0" w:space="0" w:color="auto"/>
        <w:left w:val="none" w:sz="0" w:space="0" w:color="auto"/>
        <w:bottom w:val="none" w:sz="0" w:space="0" w:color="auto"/>
        <w:right w:val="none" w:sz="0" w:space="0" w:color="auto"/>
      </w:divBdr>
    </w:div>
    <w:div w:id="1503080358">
      <w:bodyDiv w:val="1"/>
      <w:marLeft w:val="0"/>
      <w:marRight w:val="0"/>
      <w:marTop w:val="0"/>
      <w:marBottom w:val="0"/>
      <w:divBdr>
        <w:top w:val="none" w:sz="0" w:space="0" w:color="auto"/>
        <w:left w:val="none" w:sz="0" w:space="0" w:color="auto"/>
        <w:bottom w:val="none" w:sz="0" w:space="0" w:color="auto"/>
        <w:right w:val="none" w:sz="0" w:space="0" w:color="auto"/>
      </w:divBdr>
    </w:div>
    <w:div w:id="1503813399">
      <w:bodyDiv w:val="1"/>
      <w:marLeft w:val="0"/>
      <w:marRight w:val="0"/>
      <w:marTop w:val="0"/>
      <w:marBottom w:val="0"/>
      <w:divBdr>
        <w:top w:val="none" w:sz="0" w:space="0" w:color="auto"/>
        <w:left w:val="none" w:sz="0" w:space="0" w:color="auto"/>
        <w:bottom w:val="none" w:sz="0" w:space="0" w:color="auto"/>
        <w:right w:val="none" w:sz="0" w:space="0" w:color="auto"/>
      </w:divBdr>
    </w:div>
    <w:div w:id="1504777667">
      <w:bodyDiv w:val="1"/>
      <w:marLeft w:val="0"/>
      <w:marRight w:val="0"/>
      <w:marTop w:val="0"/>
      <w:marBottom w:val="0"/>
      <w:divBdr>
        <w:top w:val="none" w:sz="0" w:space="0" w:color="auto"/>
        <w:left w:val="none" w:sz="0" w:space="0" w:color="auto"/>
        <w:bottom w:val="none" w:sz="0" w:space="0" w:color="auto"/>
        <w:right w:val="none" w:sz="0" w:space="0" w:color="auto"/>
      </w:divBdr>
    </w:div>
    <w:div w:id="1508445237">
      <w:bodyDiv w:val="1"/>
      <w:marLeft w:val="0"/>
      <w:marRight w:val="0"/>
      <w:marTop w:val="0"/>
      <w:marBottom w:val="0"/>
      <w:divBdr>
        <w:top w:val="none" w:sz="0" w:space="0" w:color="auto"/>
        <w:left w:val="none" w:sz="0" w:space="0" w:color="auto"/>
        <w:bottom w:val="none" w:sz="0" w:space="0" w:color="auto"/>
        <w:right w:val="none" w:sz="0" w:space="0" w:color="auto"/>
      </w:divBdr>
    </w:div>
    <w:div w:id="1522668652">
      <w:bodyDiv w:val="1"/>
      <w:marLeft w:val="0"/>
      <w:marRight w:val="0"/>
      <w:marTop w:val="0"/>
      <w:marBottom w:val="0"/>
      <w:divBdr>
        <w:top w:val="none" w:sz="0" w:space="0" w:color="auto"/>
        <w:left w:val="none" w:sz="0" w:space="0" w:color="auto"/>
        <w:bottom w:val="none" w:sz="0" w:space="0" w:color="auto"/>
        <w:right w:val="none" w:sz="0" w:space="0" w:color="auto"/>
      </w:divBdr>
    </w:div>
    <w:div w:id="1543178107">
      <w:bodyDiv w:val="1"/>
      <w:marLeft w:val="0"/>
      <w:marRight w:val="0"/>
      <w:marTop w:val="0"/>
      <w:marBottom w:val="0"/>
      <w:divBdr>
        <w:top w:val="none" w:sz="0" w:space="0" w:color="auto"/>
        <w:left w:val="none" w:sz="0" w:space="0" w:color="auto"/>
        <w:bottom w:val="none" w:sz="0" w:space="0" w:color="auto"/>
        <w:right w:val="none" w:sz="0" w:space="0" w:color="auto"/>
      </w:divBdr>
    </w:div>
    <w:div w:id="1546403257">
      <w:bodyDiv w:val="1"/>
      <w:marLeft w:val="0"/>
      <w:marRight w:val="0"/>
      <w:marTop w:val="0"/>
      <w:marBottom w:val="0"/>
      <w:divBdr>
        <w:top w:val="none" w:sz="0" w:space="0" w:color="auto"/>
        <w:left w:val="none" w:sz="0" w:space="0" w:color="auto"/>
        <w:bottom w:val="none" w:sz="0" w:space="0" w:color="auto"/>
        <w:right w:val="none" w:sz="0" w:space="0" w:color="auto"/>
      </w:divBdr>
    </w:div>
    <w:div w:id="1550723941">
      <w:bodyDiv w:val="1"/>
      <w:marLeft w:val="0"/>
      <w:marRight w:val="0"/>
      <w:marTop w:val="0"/>
      <w:marBottom w:val="0"/>
      <w:divBdr>
        <w:top w:val="none" w:sz="0" w:space="0" w:color="auto"/>
        <w:left w:val="none" w:sz="0" w:space="0" w:color="auto"/>
        <w:bottom w:val="none" w:sz="0" w:space="0" w:color="auto"/>
        <w:right w:val="none" w:sz="0" w:space="0" w:color="auto"/>
      </w:divBdr>
    </w:div>
    <w:div w:id="1553611772">
      <w:bodyDiv w:val="1"/>
      <w:marLeft w:val="0"/>
      <w:marRight w:val="0"/>
      <w:marTop w:val="0"/>
      <w:marBottom w:val="0"/>
      <w:divBdr>
        <w:top w:val="none" w:sz="0" w:space="0" w:color="auto"/>
        <w:left w:val="none" w:sz="0" w:space="0" w:color="auto"/>
        <w:bottom w:val="none" w:sz="0" w:space="0" w:color="auto"/>
        <w:right w:val="none" w:sz="0" w:space="0" w:color="auto"/>
      </w:divBdr>
    </w:div>
    <w:div w:id="1567257051">
      <w:bodyDiv w:val="1"/>
      <w:marLeft w:val="0"/>
      <w:marRight w:val="0"/>
      <w:marTop w:val="0"/>
      <w:marBottom w:val="0"/>
      <w:divBdr>
        <w:top w:val="none" w:sz="0" w:space="0" w:color="auto"/>
        <w:left w:val="none" w:sz="0" w:space="0" w:color="auto"/>
        <w:bottom w:val="none" w:sz="0" w:space="0" w:color="auto"/>
        <w:right w:val="none" w:sz="0" w:space="0" w:color="auto"/>
      </w:divBdr>
    </w:div>
    <w:div w:id="1575049920">
      <w:bodyDiv w:val="1"/>
      <w:marLeft w:val="0"/>
      <w:marRight w:val="0"/>
      <w:marTop w:val="0"/>
      <w:marBottom w:val="0"/>
      <w:divBdr>
        <w:top w:val="none" w:sz="0" w:space="0" w:color="auto"/>
        <w:left w:val="none" w:sz="0" w:space="0" w:color="auto"/>
        <w:bottom w:val="none" w:sz="0" w:space="0" w:color="auto"/>
        <w:right w:val="none" w:sz="0" w:space="0" w:color="auto"/>
      </w:divBdr>
    </w:div>
    <w:div w:id="1575120478">
      <w:bodyDiv w:val="1"/>
      <w:marLeft w:val="0"/>
      <w:marRight w:val="0"/>
      <w:marTop w:val="0"/>
      <w:marBottom w:val="0"/>
      <w:divBdr>
        <w:top w:val="none" w:sz="0" w:space="0" w:color="auto"/>
        <w:left w:val="none" w:sz="0" w:space="0" w:color="auto"/>
        <w:bottom w:val="none" w:sz="0" w:space="0" w:color="auto"/>
        <w:right w:val="none" w:sz="0" w:space="0" w:color="auto"/>
      </w:divBdr>
    </w:div>
    <w:div w:id="1578903369">
      <w:bodyDiv w:val="1"/>
      <w:marLeft w:val="0"/>
      <w:marRight w:val="0"/>
      <w:marTop w:val="0"/>
      <w:marBottom w:val="0"/>
      <w:divBdr>
        <w:top w:val="none" w:sz="0" w:space="0" w:color="auto"/>
        <w:left w:val="none" w:sz="0" w:space="0" w:color="auto"/>
        <w:bottom w:val="none" w:sz="0" w:space="0" w:color="auto"/>
        <w:right w:val="none" w:sz="0" w:space="0" w:color="auto"/>
      </w:divBdr>
    </w:div>
    <w:div w:id="1579748888">
      <w:bodyDiv w:val="1"/>
      <w:marLeft w:val="0"/>
      <w:marRight w:val="0"/>
      <w:marTop w:val="0"/>
      <w:marBottom w:val="0"/>
      <w:divBdr>
        <w:top w:val="none" w:sz="0" w:space="0" w:color="auto"/>
        <w:left w:val="none" w:sz="0" w:space="0" w:color="auto"/>
        <w:bottom w:val="none" w:sz="0" w:space="0" w:color="auto"/>
        <w:right w:val="none" w:sz="0" w:space="0" w:color="auto"/>
      </w:divBdr>
    </w:div>
    <w:div w:id="1580940439">
      <w:bodyDiv w:val="1"/>
      <w:marLeft w:val="0"/>
      <w:marRight w:val="0"/>
      <w:marTop w:val="0"/>
      <w:marBottom w:val="0"/>
      <w:divBdr>
        <w:top w:val="none" w:sz="0" w:space="0" w:color="auto"/>
        <w:left w:val="none" w:sz="0" w:space="0" w:color="auto"/>
        <w:bottom w:val="none" w:sz="0" w:space="0" w:color="auto"/>
        <w:right w:val="none" w:sz="0" w:space="0" w:color="auto"/>
      </w:divBdr>
    </w:div>
    <w:div w:id="1584756206">
      <w:bodyDiv w:val="1"/>
      <w:marLeft w:val="0"/>
      <w:marRight w:val="0"/>
      <w:marTop w:val="0"/>
      <w:marBottom w:val="0"/>
      <w:divBdr>
        <w:top w:val="none" w:sz="0" w:space="0" w:color="auto"/>
        <w:left w:val="none" w:sz="0" w:space="0" w:color="auto"/>
        <w:bottom w:val="none" w:sz="0" w:space="0" w:color="auto"/>
        <w:right w:val="none" w:sz="0" w:space="0" w:color="auto"/>
      </w:divBdr>
    </w:div>
    <w:div w:id="1596285025">
      <w:bodyDiv w:val="1"/>
      <w:marLeft w:val="0"/>
      <w:marRight w:val="0"/>
      <w:marTop w:val="0"/>
      <w:marBottom w:val="0"/>
      <w:divBdr>
        <w:top w:val="none" w:sz="0" w:space="0" w:color="auto"/>
        <w:left w:val="none" w:sz="0" w:space="0" w:color="auto"/>
        <w:bottom w:val="none" w:sz="0" w:space="0" w:color="auto"/>
        <w:right w:val="none" w:sz="0" w:space="0" w:color="auto"/>
      </w:divBdr>
    </w:div>
    <w:div w:id="1603417191">
      <w:bodyDiv w:val="1"/>
      <w:marLeft w:val="0"/>
      <w:marRight w:val="0"/>
      <w:marTop w:val="0"/>
      <w:marBottom w:val="0"/>
      <w:divBdr>
        <w:top w:val="none" w:sz="0" w:space="0" w:color="auto"/>
        <w:left w:val="none" w:sz="0" w:space="0" w:color="auto"/>
        <w:bottom w:val="none" w:sz="0" w:space="0" w:color="auto"/>
        <w:right w:val="none" w:sz="0" w:space="0" w:color="auto"/>
      </w:divBdr>
    </w:div>
    <w:div w:id="1610313472">
      <w:bodyDiv w:val="1"/>
      <w:marLeft w:val="0"/>
      <w:marRight w:val="0"/>
      <w:marTop w:val="0"/>
      <w:marBottom w:val="0"/>
      <w:divBdr>
        <w:top w:val="none" w:sz="0" w:space="0" w:color="auto"/>
        <w:left w:val="none" w:sz="0" w:space="0" w:color="auto"/>
        <w:bottom w:val="none" w:sz="0" w:space="0" w:color="auto"/>
        <w:right w:val="none" w:sz="0" w:space="0" w:color="auto"/>
      </w:divBdr>
    </w:div>
    <w:div w:id="1617517543">
      <w:bodyDiv w:val="1"/>
      <w:marLeft w:val="0"/>
      <w:marRight w:val="0"/>
      <w:marTop w:val="0"/>
      <w:marBottom w:val="0"/>
      <w:divBdr>
        <w:top w:val="none" w:sz="0" w:space="0" w:color="auto"/>
        <w:left w:val="none" w:sz="0" w:space="0" w:color="auto"/>
        <w:bottom w:val="none" w:sz="0" w:space="0" w:color="auto"/>
        <w:right w:val="none" w:sz="0" w:space="0" w:color="auto"/>
      </w:divBdr>
    </w:div>
    <w:div w:id="1620212091">
      <w:bodyDiv w:val="1"/>
      <w:marLeft w:val="0"/>
      <w:marRight w:val="0"/>
      <w:marTop w:val="0"/>
      <w:marBottom w:val="0"/>
      <w:divBdr>
        <w:top w:val="none" w:sz="0" w:space="0" w:color="auto"/>
        <w:left w:val="none" w:sz="0" w:space="0" w:color="auto"/>
        <w:bottom w:val="none" w:sz="0" w:space="0" w:color="auto"/>
        <w:right w:val="none" w:sz="0" w:space="0" w:color="auto"/>
      </w:divBdr>
    </w:div>
    <w:div w:id="1642880836">
      <w:bodyDiv w:val="1"/>
      <w:marLeft w:val="0"/>
      <w:marRight w:val="0"/>
      <w:marTop w:val="0"/>
      <w:marBottom w:val="0"/>
      <w:divBdr>
        <w:top w:val="none" w:sz="0" w:space="0" w:color="auto"/>
        <w:left w:val="none" w:sz="0" w:space="0" w:color="auto"/>
        <w:bottom w:val="none" w:sz="0" w:space="0" w:color="auto"/>
        <w:right w:val="none" w:sz="0" w:space="0" w:color="auto"/>
      </w:divBdr>
    </w:div>
    <w:div w:id="1645888081">
      <w:bodyDiv w:val="1"/>
      <w:marLeft w:val="0"/>
      <w:marRight w:val="0"/>
      <w:marTop w:val="0"/>
      <w:marBottom w:val="0"/>
      <w:divBdr>
        <w:top w:val="none" w:sz="0" w:space="0" w:color="auto"/>
        <w:left w:val="none" w:sz="0" w:space="0" w:color="auto"/>
        <w:bottom w:val="none" w:sz="0" w:space="0" w:color="auto"/>
        <w:right w:val="none" w:sz="0" w:space="0" w:color="auto"/>
      </w:divBdr>
    </w:div>
    <w:div w:id="1648898855">
      <w:bodyDiv w:val="1"/>
      <w:marLeft w:val="0"/>
      <w:marRight w:val="0"/>
      <w:marTop w:val="0"/>
      <w:marBottom w:val="0"/>
      <w:divBdr>
        <w:top w:val="none" w:sz="0" w:space="0" w:color="auto"/>
        <w:left w:val="none" w:sz="0" w:space="0" w:color="auto"/>
        <w:bottom w:val="none" w:sz="0" w:space="0" w:color="auto"/>
        <w:right w:val="none" w:sz="0" w:space="0" w:color="auto"/>
      </w:divBdr>
    </w:div>
    <w:div w:id="1663508316">
      <w:bodyDiv w:val="1"/>
      <w:marLeft w:val="0"/>
      <w:marRight w:val="0"/>
      <w:marTop w:val="0"/>
      <w:marBottom w:val="0"/>
      <w:divBdr>
        <w:top w:val="none" w:sz="0" w:space="0" w:color="auto"/>
        <w:left w:val="none" w:sz="0" w:space="0" w:color="auto"/>
        <w:bottom w:val="none" w:sz="0" w:space="0" w:color="auto"/>
        <w:right w:val="none" w:sz="0" w:space="0" w:color="auto"/>
      </w:divBdr>
    </w:div>
    <w:div w:id="1693259395">
      <w:bodyDiv w:val="1"/>
      <w:marLeft w:val="0"/>
      <w:marRight w:val="0"/>
      <w:marTop w:val="0"/>
      <w:marBottom w:val="0"/>
      <w:divBdr>
        <w:top w:val="none" w:sz="0" w:space="0" w:color="auto"/>
        <w:left w:val="none" w:sz="0" w:space="0" w:color="auto"/>
        <w:bottom w:val="none" w:sz="0" w:space="0" w:color="auto"/>
        <w:right w:val="none" w:sz="0" w:space="0" w:color="auto"/>
      </w:divBdr>
    </w:div>
    <w:div w:id="1706758613">
      <w:bodyDiv w:val="1"/>
      <w:marLeft w:val="0"/>
      <w:marRight w:val="0"/>
      <w:marTop w:val="0"/>
      <w:marBottom w:val="0"/>
      <w:divBdr>
        <w:top w:val="none" w:sz="0" w:space="0" w:color="auto"/>
        <w:left w:val="none" w:sz="0" w:space="0" w:color="auto"/>
        <w:bottom w:val="none" w:sz="0" w:space="0" w:color="auto"/>
        <w:right w:val="none" w:sz="0" w:space="0" w:color="auto"/>
      </w:divBdr>
    </w:div>
    <w:div w:id="1708145477">
      <w:bodyDiv w:val="1"/>
      <w:marLeft w:val="0"/>
      <w:marRight w:val="0"/>
      <w:marTop w:val="0"/>
      <w:marBottom w:val="0"/>
      <w:divBdr>
        <w:top w:val="none" w:sz="0" w:space="0" w:color="auto"/>
        <w:left w:val="none" w:sz="0" w:space="0" w:color="auto"/>
        <w:bottom w:val="none" w:sz="0" w:space="0" w:color="auto"/>
        <w:right w:val="none" w:sz="0" w:space="0" w:color="auto"/>
      </w:divBdr>
    </w:div>
    <w:div w:id="1716923679">
      <w:bodyDiv w:val="1"/>
      <w:marLeft w:val="0"/>
      <w:marRight w:val="0"/>
      <w:marTop w:val="0"/>
      <w:marBottom w:val="0"/>
      <w:divBdr>
        <w:top w:val="none" w:sz="0" w:space="0" w:color="auto"/>
        <w:left w:val="none" w:sz="0" w:space="0" w:color="auto"/>
        <w:bottom w:val="none" w:sz="0" w:space="0" w:color="auto"/>
        <w:right w:val="none" w:sz="0" w:space="0" w:color="auto"/>
      </w:divBdr>
    </w:div>
    <w:div w:id="1730835987">
      <w:bodyDiv w:val="1"/>
      <w:marLeft w:val="0"/>
      <w:marRight w:val="0"/>
      <w:marTop w:val="0"/>
      <w:marBottom w:val="0"/>
      <w:divBdr>
        <w:top w:val="none" w:sz="0" w:space="0" w:color="auto"/>
        <w:left w:val="none" w:sz="0" w:space="0" w:color="auto"/>
        <w:bottom w:val="none" w:sz="0" w:space="0" w:color="auto"/>
        <w:right w:val="none" w:sz="0" w:space="0" w:color="auto"/>
      </w:divBdr>
    </w:div>
    <w:div w:id="1736932538">
      <w:bodyDiv w:val="1"/>
      <w:marLeft w:val="0"/>
      <w:marRight w:val="0"/>
      <w:marTop w:val="0"/>
      <w:marBottom w:val="0"/>
      <w:divBdr>
        <w:top w:val="none" w:sz="0" w:space="0" w:color="auto"/>
        <w:left w:val="none" w:sz="0" w:space="0" w:color="auto"/>
        <w:bottom w:val="none" w:sz="0" w:space="0" w:color="auto"/>
        <w:right w:val="none" w:sz="0" w:space="0" w:color="auto"/>
      </w:divBdr>
    </w:div>
    <w:div w:id="1740981989">
      <w:bodyDiv w:val="1"/>
      <w:marLeft w:val="0"/>
      <w:marRight w:val="0"/>
      <w:marTop w:val="0"/>
      <w:marBottom w:val="0"/>
      <w:divBdr>
        <w:top w:val="none" w:sz="0" w:space="0" w:color="auto"/>
        <w:left w:val="none" w:sz="0" w:space="0" w:color="auto"/>
        <w:bottom w:val="none" w:sz="0" w:space="0" w:color="auto"/>
        <w:right w:val="none" w:sz="0" w:space="0" w:color="auto"/>
      </w:divBdr>
    </w:div>
    <w:div w:id="1746606446">
      <w:bodyDiv w:val="1"/>
      <w:marLeft w:val="0"/>
      <w:marRight w:val="0"/>
      <w:marTop w:val="0"/>
      <w:marBottom w:val="0"/>
      <w:divBdr>
        <w:top w:val="none" w:sz="0" w:space="0" w:color="auto"/>
        <w:left w:val="none" w:sz="0" w:space="0" w:color="auto"/>
        <w:bottom w:val="none" w:sz="0" w:space="0" w:color="auto"/>
        <w:right w:val="none" w:sz="0" w:space="0" w:color="auto"/>
      </w:divBdr>
    </w:div>
    <w:div w:id="1747262774">
      <w:bodyDiv w:val="1"/>
      <w:marLeft w:val="0"/>
      <w:marRight w:val="0"/>
      <w:marTop w:val="0"/>
      <w:marBottom w:val="0"/>
      <w:divBdr>
        <w:top w:val="none" w:sz="0" w:space="0" w:color="auto"/>
        <w:left w:val="none" w:sz="0" w:space="0" w:color="auto"/>
        <w:bottom w:val="none" w:sz="0" w:space="0" w:color="auto"/>
        <w:right w:val="none" w:sz="0" w:space="0" w:color="auto"/>
      </w:divBdr>
    </w:div>
    <w:div w:id="1766031234">
      <w:bodyDiv w:val="1"/>
      <w:marLeft w:val="0"/>
      <w:marRight w:val="0"/>
      <w:marTop w:val="0"/>
      <w:marBottom w:val="0"/>
      <w:divBdr>
        <w:top w:val="none" w:sz="0" w:space="0" w:color="auto"/>
        <w:left w:val="none" w:sz="0" w:space="0" w:color="auto"/>
        <w:bottom w:val="none" w:sz="0" w:space="0" w:color="auto"/>
        <w:right w:val="none" w:sz="0" w:space="0" w:color="auto"/>
      </w:divBdr>
    </w:div>
    <w:div w:id="1812360024">
      <w:bodyDiv w:val="1"/>
      <w:marLeft w:val="0"/>
      <w:marRight w:val="0"/>
      <w:marTop w:val="0"/>
      <w:marBottom w:val="0"/>
      <w:divBdr>
        <w:top w:val="none" w:sz="0" w:space="0" w:color="auto"/>
        <w:left w:val="none" w:sz="0" w:space="0" w:color="auto"/>
        <w:bottom w:val="none" w:sz="0" w:space="0" w:color="auto"/>
        <w:right w:val="none" w:sz="0" w:space="0" w:color="auto"/>
      </w:divBdr>
    </w:div>
    <w:div w:id="1812941503">
      <w:bodyDiv w:val="1"/>
      <w:marLeft w:val="0"/>
      <w:marRight w:val="0"/>
      <w:marTop w:val="0"/>
      <w:marBottom w:val="0"/>
      <w:divBdr>
        <w:top w:val="none" w:sz="0" w:space="0" w:color="auto"/>
        <w:left w:val="none" w:sz="0" w:space="0" w:color="auto"/>
        <w:bottom w:val="none" w:sz="0" w:space="0" w:color="auto"/>
        <w:right w:val="none" w:sz="0" w:space="0" w:color="auto"/>
      </w:divBdr>
    </w:div>
    <w:div w:id="1821262593">
      <w:bodyDiv w:val="1"/>
      <w:marLeft w:val="0"/>
      <w:marRight w:val="0"/>
      <w:marTop w:val="0"/>
      <w:marBottom w:val="0"/>
      <w:divBdr>
        <w:top w:val="none" w:sz="0" w:space="0" w:color="auto"/>
        <w:left w:val="none" w:sz="0" w:space="0" w:color="auto"/>
        <w:bottom w:val="none" w:sz="0" w:space="0" w:color="auto"/>
        <w:right w:val="none" w:sz="0" w:space="0" w:color="auto"/>
      </w:divBdr>
    </w:div>
    <w:div w:id="1821967665">
      <w:bodyDiv w:val="1"/>
      <w:marLeft w:val="0"/>
      <w:marRight w:val="0"/>
      <w:marTop w:val="0"/>
      <w:marBottom w:val="0"/>
      <w:divBdr>
        <w:top w:val="none" w:sz="0" w:space="0" w:color="auto"/>
        <w:left w:val="none" w:sz="0" w:space="0" w:color="auto"/>
        <w:bottom w:val="none" w:sz="0" w:space="0" w:color="auto"/>
        <w:right w:val="none" w:sz="0" w:space="0" w:color="auto"/>
      </w:divBdr>
    </w:div>
    <w:div w:id="1828401105">
      <w:bodyDiv w:val="1"/>
      <w:marLeft w:val="0"/>
      <w:marRight w:val="0"/>
      <w:marTop w:val="0"/>
      <w:marBottom w:val="0"/>
      <w:divBdr>
        <w:top w:val="none" w:sz="0" w:space="0" w:color="auto"/>
        <w:left w:val="none" w:sz="0" w:space="0" w:color="auto"/>
        <w:bottom w:val="none" w:sz="0" w:space="0" w:color="auto"/>
        <w:right w:val="none" w:sz="0" w:space="0" w:color="auto"/>
      </w:divBdr>
    </w:div>
    <w:div w:id="1836652841">
      <w:bodyDiv w:val="1"/>
      <w:marLeft w:val="0"/>
      <w:marRight w:val="0"/>
      <w:marTop w:val="0"/>
      <w:marBottom w:val="0"/>
      <w:divBdr>
        <w:top w:val="none" w:sz="0" w:space="0" w:color="auto"/>
        <w:left w:val="none" w:sz="0" w:space="0" w:color="auto"/>
        <w:bottom w:val="none" w:sz="0" w:space="0" w:color="auto"/>
        <w:right w:val="none" w:sz="0" w:space="0" w:color="auto"/>
      </w:divBdr>
      <w:divsChild>
        <w:div w:id="655453349">
          <w:marLeft w:val="0"/>
          <w:marRight w:val="0"/>
          <w:marTop w:val="0"/>
          <w:marBottom w:val="0"/>
          <w:divBdr>
            <w:top w:val="none" w:sz="0" w:space="0" w:color="auto"/>
            <w:left w:val="none" w:sz="0" w:space="0" w:color="auto"/>
            <w:bottom w:val="none" w:sz="0" w:space="0" w:color="auto"/>
            <w:right w:val="none" w:sz="0" w:space="0" w:color="auto"/>
          </w:divBdr>
          <w:divsChild>
            <w:div w:id="213742498">
              <w:marLeft w:val="0"/>
              <w:marRight w:val="0"/>
              <w:marTop w:val="0"/>
              <w:marBottom w:val="0"/>
              <w:divBdr>
                <w:top w:val="none" w:sz="0" w:space="0" w:color="auto"/>
                <w:left w:val="none" w:sz="0" w:space="0" w:color="auto"/>
                <w:bottom w:val="none" w:sz="0" w:space="0" w:color="auto"/>
                <w:right w:val="none" w:sz="0" w:space="0" w:color="auto"/>
              </w:divBdr>
              <w:divsChild>
                <w:div w:id="33634683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24431744">
          <w:marLeft w:val="0"/>
          <w:marRight w:val="0"/>
          <w:marTop w:val="0"/>
          <w:marBottom w:val="0"/>
          <w:divBdr>
            <w:top w:val="none" w:sz="0" w:space="0" w:color="auto"/>
            <w:left w:val="none" w:sz="0" w:space="0" w:color="auto"/>
            <w:bottom w:val="none" w:sz="0" w:space="0" w:color="auto"/>
            <w:right w:val="none" w:sz="0" w:space="0" w:color="auto"/>
          </w:divBdr>
          <w:divsChild>
            <w:div w:id="37670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02633">
      <w:bodyDiv w:val="1"/>
      <w:marLeft w:val="0"/>
      <w:marRight w:val="0"/>
      <w:marTop w:val="0"/>
      <w:marBottom w:val="0"/>
      <w:divBdr>
        <w:top w:val="none" w:sz="0" w:space="0" w:color="auto"/>
        <w:left w:val="none" w:sz="0" w:space="0" w:color="auto"/>
        <w:bottom w:val="none" w:sz="0" w:space="0" w:color="auto"/>
        <w:right w:val="none" w:sz="0" w:space="0" w:color="auto"/>
      </w:divBdr>
    </w:div>
    <w:div w:id="1849173908">
      <w:bodyDiv w:val="1"/>
      <w:marLeft w:val="0"/>
      <w:marRight w:val="0"/>
      <w:marTop w:val="0"/>
      <w:marBottom w:val="0"/>
      <w:divBdr>
        <w:top w:val="none" w:sz="0" w:space="0" w:color="auto"/>
        <w:left w:val="none" w:sz="0" w:space="0" w:color="auto"/>
        <w:bottom w:val="none" w:sz="0" w:space="0" w:color="auto"/>
        <w:right w:val="none" w:sz="0" w:space="0" w:color="auto"/>
      </w:divBdr>
    </w:div>
    <w:div w:id="1858884032">
      <w:bodyDiv w:val="1"/>
      <w:marLeft w:val="0"/>
      <w:marRight w:val="0"/>
      <w:marTop w:val="0"/>
      <w:marBottom w:val="0"/>
      <w:divBdr>
        <w:top w:val="none" w:sz="0" w:space="0" w:color="auto"/>
        <w:left w:val="none" w:sz="0" w:space="0" w:color="auto"/>
        <w:bottom w:val="none" w:sz="0" w:space="0" w:color="auto"/>
        <w:right w:val="none" w:sz="0" w:space="0" w:color="auto"/>
      </w:divBdr>
    </w:div>
    <w:div w:id="1859463154">
      <w:bodyDiv w:val="1"/>
      <w:marLeft w:val="0"/>
      <w:marRight w:val="0"/>
      <w:marTop w:val="0"/>
      <w:marBottom w:val="0"/>
      <w:divBdr>
        <w:top w:val="none" w:sz="0" w:space="0" w:color="auto"/>
        <w:left w:val="none" w:sz="0" w:space="0" w:color="auto"/>
        <w:bottom w:val="none" w:sz="0" w:space="0" w:color="auto"/>
        <w:right w:val="none" w:sz="0" w:space="0" w:color="auto"/>
      </w:divBdr>
    </w:div>
    <w:div w:id="1866940393">
      <w:bodyDiv w:val="1"/>
      <w:marLeft w:val="0"/>
      <w:marRight w:val="0"/>
      <w:marTop w:val="0"/>
      <w:marBottom w:val="0"/>
      <w:divBdr>
        <w:top w:val="none" w:sz="0" w:space="0" w:color="auto"/>
        <w:left w:val="none" w:sz="0" w:space="0" w:color="auto"/>
        <w:bottom w:val="none" w:sz="0" w:space="0" w:color="auto"/>
        <w:right w:val="none" w:sz="0" w:space="0" w:color="auto"/>
      </w:divBdr>
    </w:div>
    <w:div w:id="1869683129">
      <w:bodyDiv w:val="1"/>
      <w:marLeft w:val="0"/>
      <w:marRight w:val="0"/>
      <w:marTop w:val="0"/>
      <w:marBottom w:val="0"/>
      <w:divBdr>
        <w:top w:val="none" w:sz="0" w:space="0" w:color="auto"/>
        <w:left w:val="none" w:sz="0" w:space="0" w:color="auto"/>
        <w:bottom w:val="none" w:sz="0" w:space="0" w:color="auto"/>
        <w:right w:val="none" w:sz="0" w:space="0" w:color="auto"/>
      </w:divBdr>
    </w:div>
    <w:div w:id="1871675097">
      <w:bodyDiv w:val="1"/>
      <w:marLeft w:val="0"/>
      <w:marRight w:val="0"/>
      <w:marTop w:val="0"/>
      <w:marBottom w:val="0"/>
      <w:divBdr>
        <w:top w:val="none" w:sz="0" w:space="0" w:color="auto"/>
        <w:left w:val="none" w:sz="0" w:space="0" w:color="auto"/>
        <w:bottom w:val="none" w:sz="0" w:space="0" w:color="auto"/>
        <w:right w:val="none" w:sz="0" w:space="0" w:color="auto"/>
      </w:divBdr>
    </w:div>
    <w:div w:id="1890608010">
      <w:bodyDiv w:val="1"/>
      <w:marLeft w:val="0"/>
      <w:marRight w:val="0"/>
      <w:marTop w:val="0"/>
      <w:marBottom w:val="0"/>
      <w:divBdr>
        <w:top w:val="none" w:sz="0" w:space="0" w:color="auto"/>
        <w:left w:val="none" w:sz="0" w:space="0" w:color="auto"/>
        <w:bottom w:val="none" w:sz="0" w:space="0" w:color="auto"/>
        <w:right w:val="none" w:sz="0" w:space="0" w:color="auto"/>
      </w:divBdr>
    </w:div>
    <w:div w:id="1892962505">
      <w:bodyDiv w:val="1"/>
      <w:marLeft w:val="0"/>
      <w:marRight w:val="0"/>
      <w:marTop w:val="0"/>
      <w:marBottom w:val="0"/>
      <w:divBdr>
        <w:top w:val="none" w:sz="0" w:space="0" w:color="auto"/>
        <w:left w:val="none" w:sz="0" w:space="0" w:color="auto"/>
        <w:bottom w:val="none" w:sz="0" w:space="0" w:color="auto"/>
        <w:right w:val="none" w:sz="0" w:space="0" w:color="auto"/>
      </w:divBdr>
    </w:div>
    <w:div w:id="1893687462">
      <w:bodyDiv w:val="1"/>
      <w:marLeft w:val="0"/>
      <w:marRight w:val="0"/>
      <w:marTop w:val="0"/>
      <w:marBottom w:val="0"/>
      <w:divBdr>
        <w:top w:val="none" w:sz="0" w:space="0" w:color="auto"/>
        <w:left w:val="none" w:sz="0" w:space="0" w:color="auto"/>
        <w:bottom w:val="none" w:sz="0" w:space="0" w:color="auto"/>
        <w:right w:val="none" w:sz="0" w:space="0" w:color="auto"/>
      </w:divBdr>
    </w:div>
    <w:div w:id="1919053132">
      <w:bodyDiv w:val="1"/>
      <w:marLeft w:val="0"/>
      <w:marRight w:val="0"/>
      <w:marTop w:val="0"/>
      <w:marBottom w:val="0"/>
      <w:divBdr>
        <w:top w:val="none" w:sz="0" w:space="0" w:color="auto"/>
        <w:left w:val="none" w:sz="0" w:space="0" w:color="auto"/>
        <w:bottom w:val="none" w:sz="0" w:space="0" w:color="auto"/>
        <w:right w:val="none" w:sz="0" w:space="0" w:color="auto"/>
      </w:divBdr>
    </w:div>
    <w:div w:id="1923028814">
      <w:bodyDiv w:val="1"/>
      <w:marLeft w:val="0"/>
      <w:marRight w:val="0"/>
      <w:marTop w:val="0"/>
      <w:marBottom w:val="0"/>
      <w:divBdr>
        <w:top w:val="none" w:sz="0" w:space="0" w:color="auto"/>
        <w:left w:val="none" w:sz="0" w:space="0" w:color="auto"/>
        <w:bottom w:val="none" w:sz="0" w:space="0" w:color="auto"/>
        <w:right w:val="none" w:sz="0" w:space="0" w:color="auto"/>
      </w:divBdr>
    </w:div>
    <w:div w:id="1945573455">
      <w:bodyDiv w:val="1"/>
      <w:marLeft w:val="0"/>
      <w:marRight w:val="0"/>
      <w:marTop w:val="0"/>
      <w:marBottom w:val="0"/>
      <w:divBdr>
        <w:top w:val="none" w:sz="0" w:space="0" w:color="auto"/>
        <w:left w:val="none" w:sz="0" w:space="0" w:color="auto"/>
        <w:bottom w:val="none" w:sz="0" w:space="0" w:color="auto"/>
        <w:right w:val="none" w:sz="0" w:space="0" w:color="auto"/>
      </w:divBdr>
    </w:div>
    <w:div w:id="1945769261">
      <w:bodyDiv w:val="1"/>
      <w:marLeft w:val="0"/>
      <w:marRight w:val="0"/>
      <w:marTop w:val="0"/>
      <w:marBottom w:val="0"/>
      <w:divBdr>
        <w:top w:val="none" w:sz="0" w:space="0" w:color="auto"/>
        <w:left w:val="none" w:sz="0" w:space="0" w:color="auto"/>
        <w:bottom w:val="none" w:sz="0" w:space="0" w:color="auto"/>
        <w:right w:val="none" w:sz="0" w:space="0" w:color="auto"/>
      </w:divBdr>
    </w:div>
    <w:div w:id="1958365676">
      <w:bodyDiv w:val="1"/>
      <w:marLeft w:val="0"/>
      <w:marRight w:val="0"/>
      <w:marTop w:val="0"/>
      <w:marBottom w:val="0"/>
      <w:divBdr>
        <w:top w:val="none" w:sz="0" w:space="0" w:color="auto"/>
        <w:left w:val="none" w:sz="0" w:space="0" w:color="auto"/>
        <w:bottom w:val="none" w:sz="0" w:space="0" w:color="auto"/>
        <w:right w:val="none" w:sz="0" w:space="0" w:color="auto"/>
      </w:divBdr>
    </w:div>
    <w:div w:id="1972787273">
      <w:bodyDiv w:val="1"/>
      <w:marLeft w:val="0"/>
      <w:marRight w:val="0"/>
      <w:marTop w:val="0"/>
      <w:marBottom w:val="0"/>
      <w:divBdr>
        <w:top w:val="none" w:sz="0" w:space="0" w:color="auto"/>
        <w:left w:val="none" w:sz="0" w:space="0" w:color="auto"/>
        <w:bottom w:val="none" w:sz="0" w:space="0" w:color="auto"/>
        <w:right w:val="none" w:sz="0" w:space="0" w:color="auto"/>
      </w:divBdr>
    </w:div>
    <w:div w:id="1978148726">
      <w:bodyDiv w:val="1"/>
      <w:marLeft w:val="0"/>
      <w:marRight w:val="0"/>
      <w:marTop w:val="0"/>
      <w:marBottom w:val="0"/>
      <w:divBdr>
        <w:top w:val="none" w:sz="0" w:space="0" w:color="auto"/>
        <w:left w:val="none" w:sz="0" w:space="0" w:color="auto"/>
        <w:bottom w:val="none" w:sz="0" w:space="0" w:color="auto"/>
        <w:right w:val="none" w:sz="0" w:space="0" w:color="auto"/>
      </w:divBdr>
      <w:divsChild>
        <w:div w:id="1832479623">
          <w:marLeft w:val="0"/>
          <w:marRight w:val="0"/>
          <w:marTop w:val="0"/>
          <w:marBottom w:val="0"/>
          <w:divBdr>
            <w:top w:val="none" w:sz="0" w:space="0" w:color="auto"/>
            <w:left w:val="none" w:sz="0" w:space="0" w:color="auto"/>
            <w:bottom w:val="none" w:sz="0" w:space="0" w:color="auto"/>
            <w:right w:val="none" w:sz="0" w:space="0" w:color="auto"/>
          </w:divBdr>
          <w:divsChild>
            <w:div w:id="59257612">
              <w:marLeft w:val="0"/>
              <w:marRight w:val="0"/>
              <w:marTop w:val="0"/>
              <w:marBottom w:val="0"/>
              <w:divBdr>
                <w:top w:val="none" w:sz="0" w:space="0" w:color="auto"/>
                <w:left w:val="none" w:sz="0" w:space="0" w:color="auto"/>
                <w:bottom w:val="none" w:sz="0" w:space="0" w:color="auto"/>
                <w:right w:val="none" w:sz="0" w:space="0" w:color="auto"/>
              </w:divBdr>
              <w:divsChild>
                <w:div w:id="101141847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37347557">
          <w:marLeft w:val="0"/>
          <w:marRight w:val="0"/>
          <w:marTop w:val="0"/>
          <w:marBottom w:val="0"/>
          <w:divBdr>
            <w:top w:val="none" w:sz="0" w:space="0" w:color="auto"/>
            <w:left w:val="none" w:sz="0" w:space="0" w:color="auto"/>
            <w:bottom w:val="none" w:sz="0" w:space="0" w:color="auto"/>
            <w:right w:val="none" w:sz="0" w:space="0" w:color="auto"/>
          </w:divBdr>
          <w:divsChild>
            <w:div w:id="92368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04998">
      <w:bodyDiv w:val="1"/>
      <w:marLeft w:val="0"/>
      <w:marRight w:val="0"/>
      <w:marTop w:val="0"/>
      <w:marBottom w:val="0"/>
      <w:divBdr>
        <w:top w:val="none" w:sz="0" w:space="0" w:color="auto"/>
        <w:left w:val="none" w:sz="0" w:space="0" w:color="auto"/>
        <w:bottom w:val="none" w:sz="0" w:space="0" w:color="auto"/>
        <w:right w:val="none" w:sz="0" w:space="0" w:color="auto"/>
      </w:divBdr>
    </w:div>
    <w:div w:id="1999067526">
      <w:bodyDiv w:val="1"/>
      <w:marLeft w:val="0"/>
      <w:marRight w:val="0"/>
      <w:marTop w:val="0"/>
      <w:marBottom w:val="0"/>
      <w:divBdr>
        <w:top w:val="none" w:sz="0" w:space="0" w:color="auto"/>
        <w:left w:val="none" w:sz="0" w:space="0" w:color="auto"/>
        <w:bottom w:val="none" w:sz="0" w:space="0" w:color="auto"/>
        <w:right w:val="none" w:sz="0" w:space="0" w:color="auto"/>
      </w:divBdr>
    </w:div>
    <w:div w:id="1999646390">
      <w:bodyDiv w:val="1"/>
      <w:marLeft w:val="0"/>
      <w:marRight w:val="0"/>
      <w:marTop w:val="0"/>
      <w:marBottom w:val="0"/>
      <w:divBdr>
        <w:top w:val="none" w:sz="0" w:space="0" w:color="auto"/>
        <w:left w:val="none" w:sz="0" w:space="0" w:color="auto"/>
        <w:bottom w:val="none" w:sz="0" w:space="0" w:color="auto"/>
        <w:right w:val="none" w:sz="0" w:space="0" w:color="auto"/>
      </w:divBdr>
    </w:div>
    <w:div w:id="2004354505">
      <w:bodyDiv w:val="1"/>
      <w:marLeft w:val="0"/>
      <w:marRight w:val="0"/>
      <w:marTop w:val="0"/>
      <w:marBottom w:val="0"/>
      <w:divBdr>
        <w:top w:val="none" w:sz="0" w:space="0" w:color="auto"/>
        <w:left w:val="none" w:sz="0" w:space="0" w:color="auto"/>
        <w:bottom w:val="none" w:sz="0" w:space="0" w:color="auto"/>
        <w:right w:val="none" w:sz="0" w:space="0" w:color="auto"/>
      </w:divBdr>
    </w:div>
    <w:div w:id="2043436929">
      <w:bodyDiv w:val="1"/>
      <w:marLeft w:val="0"/>
      <w:marRight w:val="0"/>
      <w:marTop w:val="0"/>
      <w:marBottom w:val="0"/>
      <w:divBdr>
        <w:top w:val="none" w:sz="0" w:space="0" w:color="auto"/>
        <w:left w:val="none" w:sz="0" w:space="0" w:color="auto"/>
        <w:bottom w:val="none" w:sz="0" w:space="0" w:color="auto"/>
        <w:right w:val="none" w:sz="0" w:space="0" w:color="auto"/>
      </w:divBdr>
    </w:div>
    <w:div w:id="2049525011">
      <w:bodyDiv w:val="1"/>
      <w:marLeft w:val="0"/>
      <w:marRight w:val="0"/>
      <w:marTop w:val="0"/>
      <w:marBottom w:val="0"/>
      <w:divBdr>
        <w:top w:val="none" w:sz="0" w:space="0" w:color="auto"/>
        <w:left w:val="none" w:sz="0" w:space="0" w:color="auto"/>
        <w:bottom w:val="none" w:sz="0" w:space="0" w:color="auto"/>
        <w:right w:val="none" w:sz="0" w:space="0" w:color="auto"/>
      </w:divBdr>
    </w:div>
    <w:div w:id="2056419211">
      <w:bodyDiv w:val="1"/>
      <w:marLeft w:val="0"/>
      <w:marRight w:val="0"/>
      <w:marTop w:val="0"/>
      <w:marBottom w:val="0"/>
      <w:divBdr>
        <w:top w:val="none" w:sz="0" w:space="0" w:color="auto"/>
        <w:left w:val="none" w:sz="0" w:space="0" w:color="auto"/>
        <w:bottom w:val="none" w:sz="0" w:space="0" w:color="auto"/>
        <w:right w:val="none" w:sz="0" w:space="0" w:color="auto"/>
      </w:divBdr>
    </w:div>
    <w:div w:id="2070222317">
      <w:bodyDiv w:val="1"/>
      <w:marLeft w:val="0"/>
      <w:marRight w:val="0"/>
      <w:marTop w:val="0"/>
      <w:marBottom w:val="0"/>
      <w:divBdr>
        <w:top w:val="none" w:sz="0" w:space="0" w:color="auto"/>
        <w:left w:val="none" w:sz="0" w:space="0" w:color="auto"/>
        <w:bottom w:val="none" w:sz="0" w:space="0" w:color="auto"/>
        <w:right w:val="none" w:sz="0" w:space="0" w:color="auto"/>
      </w:divBdr>
    </w:div>
    <w:div w:id="2070686951">
      <w:bodyDiv w:val="1"/>
      <w:marLeft w:val="0"/>
      <w:marRight w:val="0"/>
      <w:marTop w:val="0"/>
      <w:marBottom w:val="0"/>
      <w:divBdr>
        <w:top w:val="none" w:sz="0" w:space="0" w:color="auto"/>
        <w:left w:val="none" w:sz="0" w:space="0" w:color="auto"/>
        <w:bottom w:val="none" w:sz="0" w:space="0" w:color="auto"/>
        <w:right w:val="none" w:sz="0" w:space="0" w:color="auto"/>
      </w:divBdr>
    </w:div>
    <w:div w:id="2073194474">
      <w:bodyDiv w:val="1"/>
      <w:marLeft w:val="0"/>
      <w:marRight w:val="0"/>
      <w:marTop w:val="0"/>
      <w:marBottom w:val="0"/>
      <w:divBdr>
        <w:top w:val="none" w:sz="0" w:space="0" w:color="auto"/>
        <w:left w:val="none" w:sz="0" w:space="0" w:color="auto"/>
        <w:bottom w:val="none" w:sz="0" w:space="0" w:color="auto"/>
        <w:right w:val="none" w:sz="0" w:space="0" w:color="auto"/>
      </w:divBdr>
    </w:div>
    <w:div w:id="2097286402">
      <w:bodyDiv w:val="1"/>
      <w:marLeft w:val="0"/>
      <w:marRight w:val="0"/>
      <w:marTop w:val="0"/>
      <w:marBottom w:val="0"/>
      <w:divBdr>
        <w:top w:val="none" w:sz="0" w:space="0" w:color="auto"/>
        <w:left w:val="none" w:sz="0" w:space="0" w:color="auto"/>
        <w:bottom w:val="none" w:sz="0" w:space="0" w:color="auto"/>
        <w:right w:val="none" w:sz="0" w:space="0" w:color="auto"/>
      </w:divBdr>
    </w:div>
    <w:div w:id="2099674452">
      <w:bodyDiv w:val="1"/>
      <w:marLeft w:val="0"/>
      <w:marRight w:val="0"/>
      <w:marTop w:val="0"/>
      <w:marBottom w:val="0"/>
      <w:divBdr>
        <w:top w:val="none" w:sz="0" w:space="0" w:color="auto"/>
        <w:left w:val="none" w:sz="0" w:space="0" w:color="auto"/>
        <w:bottom w:val="none" w:sz="0" w:space="0" w:color="auto"/>
        <w:right w:val="none" w:sz="0" w:space="0" w:color="auto"/>
      </w:divBdr>
    </w:div>
    <w:div w:id="2102555997">
      <w:bodyDiv w:val="1"/>
      <w:marLeft w:val="0"/>
      <w:marRight w:val="0"/>
      <w:marTop w:val="0"/>
      <w:marBottom w:val="0"/>
      <w:divBdr>
        <w:top w:val="none" w:sz="0" w:space="0" w:color="auto"/>
        <w:left w:val="none" w:sz="0" w:space="0" w:color="auto"/>
        <w:bottom w:val="none" w:sz="0" w:space="0" w:color="auto"/>
        <w:right w:val="none" w:sz="0" w:space="0" w:color="auto"/>
      </w:divBdr>
    </w:div>
    <w:div w:id="2113236379">
      <w:bodyDiv w:val="1"/>
      <w:marLeft w:val="0"/>
      <w:marRight w:val="0"/>
      <w:marTop w:val="0"/>
      <w:marBottom w:val="0"/>
      <w:divBdr>
        <w:top w:val="none" w:sz="0" w:space="0" w:color="auto"/>
        <w:left w:val="none" w:sz="0" w:space="0" w:color="auto"/>
        <w:bottom w:val="none" w:sz="0" w:space="0" w:color="auto"/>
        <w:right w:val="none" w:sz="0" w:space="0" w:color="auto"/>
      </w:divBdr>
    </w:div>
    <w:div w:id="2113698161">
      <w:bodyDiv w:val="1"/>
      <w:marLeft w:val="0"/>
      <w:marRight w:val="0"/>
      <w:marTop w:val="0"/>
      <w:marBottom w:val="0"/>
      <w:divBdr>
        <w:top w:val="none" w:sz="0" w:space="0" w:color="auto"/>
        <w:left w:val="none" w:sz="0" w:space="0" w:color="auto"/>
        <w:bottom w:val="none" w:sz="0" w:space="0" w:color="auto"/>
        <w:right w:val="none" w:sz="0" w:space="0" w:color="auto"/>
      </w:divBdr>
    </w:div>
    <w:div w:id="2122525112">
      <w:bodyDiv w:val="1"/>
      <w:marLeft w:val="0"/>
      <w:marRight w:val="0"/>
      <w:marTop w:val="0"/>
      <w:marBottom w:val="0"/>
      <w:divBdr>
        <w:top w:val="none" w:sz="0" w:space="0" w:color="auto"/>
        <w:left w:val="none" w:sz="0" w:space="0" w:color="auto"/>
        <w:bottom w:val="none" w:sz="0" w:space="0" w:color="auto"/>
        <w:right w:val="none" w:sz="0" w:space="0" w:color="auto"/>
      </w:divBdr>
    </w:div>
    <w:div w:id="2132703810">
      <w:bodyDiv w:val="1"/>
      <w:marLeft w:val="0"/>
      <w:marRight w:val="0"/>
      <w:marTop w:val="0"/>
      <w:marBottom w:val="0"/>
      <w:divBdr>
        <w:top w:val="none" w:sz="0" w:space="0" w:color="auto"/>
        <w:left w:val="none" w:sz="0" w:space="0" w:color="auto"/>
        <w:bottom w:val="none" w:sz="0" w:space="0" w:color="auto"/>
        <w:right w:val="none" w:sz="0" w:space="0" w:color="auto"/>
      </w:divBdr>
    </w:div>
    <w:div w:id="2140024235">
      <w:bodyDiv w:val="1"/>
      <w:marLeft w:val="0"/>
      <w:marRight w:val="0"/>
      <w:marTop w:val="0"/>
      <w:marBottom w:val="0"/>
      <w:divBdr>
        <w:top w:val="none" w:sz="0" w:space="0" w:color="auto"/>
        <w:left w:val="none" w:sz="0" w:space="0" w:color="auto"/>
        <w:bottom w:val="none" w:sz="0" w:space="0" w:color="auto"/>
        <w:right w:val="none" w:sz="0" w:space="0" w:color="auto"/>
      </w:divBdr>
    </w:div>
    <w:div w:id="214696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amea.gr/pressoffice/press-releases/6055-arktoyros-kai-e-s-a-mea-enonoyn-tis-dynameis-toys-gia-tin-ypostirixi-tis-poikilomorfias-sti-fysi-sta-zoa-ston-anthropo" TargetMode="External"/><Relationship Id="rId13" Type="http://schemas.openxmlformats.org/officeDocument/2006/relationships/hyperlink" Target="https://www.esamea.gr/pressoffice/press-releases/6047-o-odikos-xartis-gia-tin-ylopoiisi-tis-symbasis-gia-ta-dikaiomata-ton-atomon-me-anapiria-stin-perifereia-stereas-elladas" TargetMode="External"/><Relationship Id="rId18" Type="http://schemas.openxmlformats.org/officeDocument/2006/relationships/hyperlink" Target="https://ec.europa.eu/commission/presscorner/detail/en/IP_22_7548"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twitter.com/ESAMEAgr" TargetMode="External"/><Relationship Id="rId7" Type="http://schemas.openxmlformats.org/officeDocument/2006/relationships/hyperlink" Target="https://www.esamea.gr/pressoffice/press-releases/6059-o-odikos-xartis-gia-tin-ylopoiisi-tis-symbasis-gia-ta-dikaiomata-ton-atomon-me-anapiria-stin-perifereia-attikis" TargetMode="External"/><Relationship Id="rId12" Type="http://schemas.openxmlformats.org/officeDocument/2006/relationships/hyperlink" Target="https://www.esamea.gr/pressoffice/press-releases/6053-o-odikos-xartis-gia-tin-ylopoiisi-tis-symbasis-gia-ta-dikaiomata-ton-atomon-me-anapiria-stin-perifereia-boreioy-aigaioy" TargetMode="External"/><Relationship Id="rId17" Type="http://schemas.openxmlformats.org/officeDocument/2006/relationships/hyperlink" Target="https://www.edf-feph.org/cancer-screening-eu-recommendations-advance-accessible-cancer-screenin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edf-feph.org/infographic-female-genital-mutilation-and-disability/" TargetMode="External"/><Relationship Id="rId20" Type="http://schemas.openxmlformats.org/officeDocument/2006/relationships/hyperlink" Target="https://www.facebook.com/ESAmeAgr/" TargetMode="External"/><Relationship Id="rId1" Type="http://schemas.openxmlformats.org/officeDocument/2006/relationships/customXml" Target="../customXml/item1.xml"/><Relationship Id="rId6" Type="http://schemas.openxmlformats.org/officeDocument/2006/relationships/hyperlink" Target="https://www.esamea.gr/pressoffice/announcements/6060-apoxairetoyme-ton-thoma-kleisioti-akamato-agonisti-toy-anapirikoy-kinimatos" TargetMode="External"/><Relationship Id="rId11" Type="http://schemas.openxmlformats.org/officeDocument/2006/relationships/hyperlink" Target="https://www.esamea.gr/pressoffice/press-releases/6056-stin-proedria-toy-tmimatos-oikonomikon-ypotheseon-tis-eoke-o-i-bardakastanis" TargetMode="External"/><Relationship Id="rId24"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s://www.edf-feph.org/" TargetMode="External"/><Relationship Id="rId23" Type="http://schemas.openxmlformats.org/officeDocument/2006/relationships/hyperlink" Target="http://www.esamea.gr" TargetMode="External"/><Relationship Id="rId10" Type="http://schemas.openxmlformats.org/officeDocument/2006/relationships/hyperlink" Target="https://www.esamea.gr/" TargetMode="External"/><Relationship Id="rId19" Type="http://schemas.openxmlformats.org/officeDocument/2006/relationships/hyperlink" Target="https://ec.europa.eu/commission/presscorner/detail/en/ip_21_342" TargetMode="External"/><Relationship Id="rId4" Type="http://schemas.openxmlformats.org/officeDocument/2006/relationships/settings" Target="settings.xml"/><Relationship Id="rId9" Type="http://schemas.openxmlformats.org/officeDocument/2006/relationships/hyperlink" Target="https://www.arcturos.gr/" TargetMode="External"/><Relationship Id="rId14" Type="http://schemas.openxmlformats.org/officeDocument/2006/relationships/hyperlink" Target="https://www.esamea.gr/pressoffice/press-releases/6043-o-odikos-xartis-gia-tin-ylopoiisi-tis-symbasis-gia-ta-dikaiomata-ton-atomon-me-anapiria-stin-perifereia-dyt-elladas" TargetMode="External"/><Relationship Id="rId22" Type="http://schemas.openxmlformats.org/officeDocument/2006/relationships/hyperlink" Target="https://www.instagram.com/ncdpgreece/"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2940B-7172-4630-97C3-F085E9159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876</Words>
  <Characters>4732</Characters>
  <Application>Microsoft Office Word</Application>
  <DocSecurity>0</DocSecurity>
  <Lines>39</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tania</cp:lastModifiedBy>
  <cp:revision>2</cp:revision>
  <cp:lastPrinted>2020-10-26T08:45:00Z</cp:lastPrinted>
  <dcterms:created xsi:type="dcterms:W3CDTF">2022-12-19T07:46:00Z</dcterms:created>
  <dcterms:modified xsi:type="dcterms:W3CDTF">2022-12-19T07:46:00Z</dcterms:modified>
</cp:coreProperties>
</file>