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FD0" w:rsidRPr="00C90FD0" w:rsidRDefault="00C90FD0" w:rsidP="00C90FD0">
      <w:pPr>
        <w:spacing w:after="0"/>
        <w:ind w:left="4253"/>
        <w:rPr>
          <w:b/>
        </w:rPr>
      </w:pPr>
      <w:r w:rsidRPr="00E40922">
        <w:rPr>
          <w:b/>
        </w:rPr>
        <w:t xml:space="preserve">Αθήνα / </w:t>
      </w:r>
      <w:r w:rsidRPr="00E40922">
        <w:rPr>
          <w:b/>
          <w:lang w:val="en-US"/>
        </w:rPr>
        <w:t>Athens</w:t>
      </w:r>
      <w:r w:rsidRPr="00E40922">
        <w:rPr>
          <w:b/>
        </w:rPr>
        <w:t xml:space="preserve">  </w:t>
      </w:r>
      <w:r w:rsidRPr="00C90FD0">
        <w:rPr>
          <w:b/>
        </w:rPr>
        <w:t>2</w:t>
      </w:r>
      <w:r w:rsidR="00131A33" w:rsidRPr="003442CB">
        <w:rPr>
          <w:b/>
        </w:rPr>
        <w:t>9</w:t>
      </w:r>
      <w:r w:rsidRPr="00E40922">
        <w:rPr>
          <w:b/>
        </w:rPr>
        <w:t>/</w:t>
      </w:r>
      <w:r w:rsidRPr="00C90FD0">
        <w:rPr>
          <w:b/>
        </w:rPr>
        <w:t>01</w:t>
      </w:r>
      <w:r w:rsidRPr="00E40922">
        <w:rPr>
          <w:b/>
        </w:rPr>
        <w:t>/201</w:t>
      </w:r>
      <w:r w:rsidRPr="00C90FD0">
        <w:rPr>
          <w:b/>
        </w:rPr>
        <w:t>5</w:t>
      </w:r>
    </w:p>
    <w:p w:rsidR="00C90FD0" w:rsidRPr="003442CB" w:rsidRDefault="00C90FD0" w:rsidP="00C90FD0">
      <w:pPr>
        <w:spacing w:after="0"/>
        <w:rPr>
          <w:b/>
          <w:lang w:val="en-US"/>
        </w:rPr>
      </w:pP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proofErr w:type="spellStart"/>
      <w:r w:rsidRPr="00E40922">
        <w:rPr>
          <w:b/>
        </w:rPr>
        <w:t>Αρ</w:t>
      </w:r>
      <w:proofErr w:type="spellEnd"/>
      <w:r w:rsidRPr="00E40922">
        <w:rPr>
          <w:b/>
        </w:rPr>
        <w:t xml:space="preserve">. </w:t>
      </w:r>
      <w:proofErr w:type="spellStart"/>
      <w:r w:rsidRPr="00E40922">
        <w:rPr>
          <w:b/>
        </w:rPr>
        <w:t>Πρωτ</w:t>
      </w:r>
      <w:proofErr w:type="spellEnd"/>
      <w:r w:rsidRPr="00E40922">
        <w:rPr>
          <w:b/>
        </w:rPr>
        <w:t xml:space="preserve">. / </w:t>
      </w:r>
      <w:r w:rsidRPr="00E40922">
        <w:rPr>
          <w:b/>
          <w:lang w:val="en-US"/>
        </w:rPr>
        <w:t>Ref</w:t>
      </w:r>
      <w:r w:rsidRPr="00E40922">
        <w:rPr>
          <w:b/>
        </w:rPr>
        <w:t xml:space="preserve">. </w:t>
      </w:r>
      <w:r w:rsidRPr="00E40922">
        <w:rPr>
          <w:b/>
          <w:lang w:val="en-US"/>
        </w:rPr>
        <w:t>Nr</w:t>
      </w:r>
      <w:r w:rsidRPr="00E40922">
        <w:rPr>
          <w:b/>
        </w:rPr>
        <w:t xml:space="preserve">: </w:t>
      </w:r>
      <w:r w:rsidR="003442CB" w:rsidRPr="003442CB">
        <w:rPr>
          <w:b/>
        </w:rPr>
        <w:t>1</w:t>
      </w:r>
      <w:r w:rsidR="003442CB">
        <w:rPr>
          <w:b/>
          <w:lang w:val="en-US"/>
        </w:rPr>
        <w:t>55</w:t>
      </w:r>
      <w:bookmarkStart w:id="0" w:name="_GoBack"/>
      <w:bookmarkEnd w:id="0"/>
    </w:p>
    <w:p w:rsidR="00131A33" w:rsidRPr="00C90FD0" w:rsidRDefault="00131A33" w:rsidP="00C90FD0">
      <w:pPr>
        <w:spacing w:after="0"/>
        <w:rPr>
          <w:b/>
        </w:rPr>
      </w:pP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ΠΡΟΣΚΛΗΣΗ ΕΚΔΗΛΩΣΗΣ ΕΝΔΙΑΦΕΡΟΝΤΟΣ</w:t>
      </w: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ΔΙΕΡΜΗΝΕΩΝ ΝΟΗΜΑΤΙΚΗΣ ΓΛΩΣΣΑΣ </w:t>
      </w: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ΣΤΟ ΠΡΟΓΡΑΜΜΑ ΕΞΕΙΔΙΚΕΥΣΗΣ ΑΙΡΕΤΩΝ ΣΤΕΛΕΧΩΝ ΚΑΙ ΕΡΓΑΖΟΜΕΝΩΝ ΤΟΥ ΑΝΑΠΗΡΙΚΟΥ ΚΙΝΗΜΑΤΟΣ ΣΤΟ ΣΧΕΔΙΑΣΜΟ ΠΟΛΙΤΙΚΗΣ ΓΙΑ ΘΕΜΑΤΑ ΑΝΑΠΗΡΙΑΣ (ΥΠΟΕΡΓΟ 1 ΔΡΑΣΗ 2 )</w:t>
      </w: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ΤΟΥ ΕΡΓΟΥ «ΠΡΟΓΡΑΜΜΑΤΑ ΔΙΑ ΒΙΟΥ ΕΚΠΑΙΔΕΥΣΗΣ ΓΙΑ ΤΗΝ ΑΝΑΠΗΡΙΑ» </w:t>
      </w:r>
    </w:p>
    <w:p w:rsidR="00131A33" w:rsidRPr="001B4F63" w:rsidRDefault="00131A33" w:rsidP="00131A33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sz w:val="24"/>
          <w:szCs w:val="24"/>
          <w:lang w:eastAsia="el-GR"/>
        </w:rPr>
        <w:t xml:space="preserve">Η Εθνική Συνομοσπονδία Ατόμων με Αναπηρία (Ε.Σ.Α.μεΑ.),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Ν.Π.Ι.Δ.- Μη Κερδοσκοπικού Χαρακτήρα, στο πλαίσιο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του Ε.Π. «ΕΚΠΑΙΔΕΥΣΗ ΚΑΙ ΔΙΑ ΒΙΟΥ ΜΑΘΗΣΗ 2007-2013»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,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ΚΑΤΗΓΟΡΙΑ ΠΡΑΞΕΩΝ «Λοιποί Φορείς Παροχής Δια Βίου Εκπαίδευσης» </w:t>
      </w:r>
      <w:r w:rsidRPr="001B4F63">
        <w:rPr>
          <w:rFonts w:ascii="Times New Roman" w:hAnsi="Times New Roman"/>
          <w:sz w:val="24"/>
          <w:szCs w:val="24"/>
          <w:lang w:eastAsia="el-GR"/>
        </w:rPr>
        <w:t xml:space="preserve">της προγραμματικής περιόδου 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 xml:space="preserve">«ΕΣΠΑ 2007-2013»,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με τη συγχρηματοδότηση της Ευρωπαϊκής Ένωσης (Ευρωπαϊκό Κοινωνικό Ταμείο – ΕΚΤ) και εθνικών πόρων, υλοποιεί Έργο με τίτλο: «</w:t>
      </w:r>
      <w:r w:rsidRPr="001B4F6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ΠΡΟΓΡΑΜΜΑΤΑ ΔΙΑ ΒΙΟΥ ΕΚΠΑΙΔΕΥΣΗΣ ΓΙΑ ΤΗΝ ΑΝΑΠΗΡΙΑ - ΑΠ 7,8,9»</w:t>
      </w:r>
    </w:p>
    <w:p w:rsidR="00131A33" w:rsidRPr="001B4F63" w:rsidRDefault="00131A33" w:rsidP="00131A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ΚΑΛΕΙ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υποψηφίους να εκδηλώσουν ενδιαφέρον για την κάλυψη θέσεων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Διερμηνέων Νοηματικής Γλώσσας</w:t>
      </w:r>
      <w:r w:rsidRPr="00131A3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>στο τμήμα εκπαίδευσης στην Πάτρα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στο πλαίσιο υλοποίησης της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ΔΡΑΣΗΣ 2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«ΠΡΟΓΡΑΜΜΑ ΕΞΕΙΔΙΚΕΥΣΗΣ ΑΙΡΕΤΩΝ ΣΤΕΛΕΧΩΝ ΚΑΙ ΕΡΓΑΖΟΜΕΝΩΝ ΤΟΥ ΑΝΑΠΗΡΙΚΟΥ ΚΙΝΗΜΑΤΟΣ ΣΤΟ ΣΧΕΔΙΑΣΜΟ ΠΟΛΙΤΙΚΗΣ ΓΙΑ ΘΕΜΑΤΑ ΑΝΑΠΗΡΙΑΣ»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του </w:t>
      </w:r>
      <w:proofErr w:type="spellStart"/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Υποέργου</w:t>
      </w:r>
      <w:proofErr w:type="spellEnd"/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1 «Εκπαιδευτικά Προγράμματα Δια Βίου Μάθησης για Άτομα με Αναπηρία» του ανωτέρω Έργου. 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rPr>
          <w:rFonts w:ascii="Times New Roman" w:hAnsi="Times New Roman"/>
          <w:color w:val="auto"/>
          <w:sz w:val="24"/>
          <w:szCs w:val="24"/>
          <w:lang w:eastAsia="el-GR"/>
        </w:rPr>
      </w:pPr>
      <w:r>
        <w:rPr>
          <w:rFonts w:ascii="Times New Roman" w:hAnsi="Times New Roman"/>
          <w:color w:val="auto"/>
          <w:sz w:val="24"/>
          <w:szCs w:val="24"/>
          <w:lang w:eastAsia="el-GR"/>
        </w:rPr>
        <w:t>Τη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χρονική περίοδο</w:t>
      </w:r>
      <w:r w:rsidRPr="001B4F63">
        <w:rPr>
          <w:rFonts w:ascii="Times New Roman" w:hAnsi="Times New Roman"/>
          <w:color w:val="auto"/>
          <w:sz w:val="24"/>
          <w:szCs w:val="24"/>
          <w:vertAlign w:val="superscript"/>
          <w:lang w:eastAsia="el-GR"/>
        </w:rPr>
        <w:footnoteReference w:id="1"/>
      </w:r>
      <w:r w:rsidRPr="001B4F63">
        <w:rPr>
          <w:b/>
        </w:rPr>
        <w:t xml:space="preserve"> </w:t>
      </w:r>
      <w:r>
        <w:rPr>
          <w:b/>
        </w:rPr>
        <w:t>12-15 Φεβρουαρίου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>
        <w:rPr>
          <w:b/>
        </w:rPr>
        <w:t>26 Φεβρουαρίου – 1 Μαρτίου 2015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4ήμερο).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el-GR"/>
        </w:rPr>
        <w:t xml:space="preserve">θα διεξαχθεί εκπαιδευτικό τμήμα 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>στην Πάτρα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συνολικής διάρκειας 50 ωρών.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Σε περίπτωση που δεν δηλώσει συμμετοχή κωφός εκπαιδευόμενος, δεν θα ληφθούν υπόψη τυχόν αιτήσεις ενδιαφέροντος και θα ακυρωθεί η πρόσκληση εκδήλωσης ενδιαφέροντος προς αυτή την πόλη.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</w:pPr>
    </w:p>
    <w:p w:rsidR="00131A33" w:rsidRPr="001B4F63" w:rsidRDefault="00131A33" w:rsidP="00131A33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  <w:t>Προϋποθέσεις Συμμετοχής – Απαραίτητα προσόντα</w:t>
      </w:r>
      <w:r w:rsidRPr="001B4F63">
        <w:rPr>
          <w:rFonts w:ascii="Times New Roman" w:hAnsi="Times New Roman"/>
          <w:b/>
          <w:bCs/>
          <w:sz w:val="24"/>
          <w:szCs w:val="24"/>
          <w:lang w:eastAsia="el-GR"/>
        </w:rPr>
        <w:t>:</w:t>
      </w:r>
    </w:p>
    <w:p w:rsidR="00131A33" w:rsidRPr="001B4F63" w:rsidRDefault="00131A33" w:rsidP="00131A33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Βεβαίωση Διερμηνείας από Σωματείο Διερμηνείας ΕΝΓ. 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keepNext/>
        <w:numPr>
          <w:ilvl w:val="0"/>
          <w:numId w:val="17"/>
        </w:numPr>
        <w:spacing w:after="0" w:line="240" w:lineRule="auto"/>
        <w:ind w:left="0" w:firstLine="0"/>
        <w:jc w:val="left"/>
        <w:outlineLvl w:val="0"/>
        <w:rPr>
          <w:rFonts w:ascii="Times New Roman" w:hAnsi="Times New Roman"/>
          <w:b/>
          <w:color w:val="auto"/>
          <w:sz w:val="24"/>
          <w:szCs w:val="24"/>
          <w:u w:val="single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u w:val="single"/>
          <w:lang w:eastAsia="el-GR"/>
        </w:rPr>
        <w:t>Υποβολή Δικαιολογητικών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Οι ενδιαφερόμενοι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μαζί με την αίτηση,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η οποία είναι συνημμένη στην παρούσα πρόσκληση εκδήλωσης ενδιαφέροντος, πρέπει να υποβάλουν: 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1. Βιογραφικό Σημείωμα.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2. Επικυρωμένο φωτοαντίγραφο των δύο όψεων της αστυνομικής ταυτότητας.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3. Επικυρωμένο φωτοαντίγραφο της σχετικής βεβαίωσης. 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</w:pPr>
      <w:r w:rsidRPr="001B4F63"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  <w:t>Οδηγίες Υποβολής Δικαιολογητικών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l-GR"/>
        </w:rPr>
      </w:pPr>
      <w:r w:rsidRPr="001B4F63">
        <w:rPr>
          <w:rFonts w:ascii="Times New Roman" w:hAnsi="Times New Roman"/>
          <w:bCs/>
          <w:sz w:val="24"/>
          <w:szCs w:val="24"/>
          <w:lang w:eastAsia="el-GR"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μέχρι την 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>9</w:t>
      </w:r>
      <w:r w:rsidRPr="00131A33">
        <w:rPr>
          <w:rFonts w:ascii="Times New Roman" w:hAnsi="Times New Roman"/>
          <w:b/>
          <w:color w:val="auto"/>
          <w:sz w:val="24"/>
          <w:szCs w:val="24"/>
          <w:vertAlign w:val="superscript"/>
          <w:lang w:eastAsia="el-GR"/>
        </w:rPr>
        <w:t>η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Φεβρουαρίου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201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>5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και ώρα 15:00, 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>είτε να τα υποβάλουν ταχυδρομικά με συστημένη επιστολή στην ακόλουθη διεύθυνση της Ε.Σ.Α.μεΑ.: Ελευθερίου Βενιζέλου 236 Τ.Κ. 16341 Ηλιούπολη, 2</w:t>
      </w:r>
      <w:r w:rsidRPr="001B4F63">
        <w:rPr>
          <w:rFonts w:ascii="Times New Roman" w:hAnsi="Times New Roman"/>
          <w:bCs/>
          <w:sz w:val="24"/>
          <w:szCs w:val="24"/>
          <w:vertAlign w:val="superscript"/>
          <w:lang w:eastAsia="el-GR"/>
        </w:rPr>
        <w:t>ος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 xml:space="preserve"> όροφος, υπ’ </w:t>
      </w:r>
      <w:proofErr w:type="spellStart"/>
      <w:r w:rsidRPr="001B4F63">
        <w:rPr>
          <w:rFonts w:ascii="Times New Roman" w:hAnsi="Times New Roman"/>
          <w:bCs/>
          <w:sz w:val="24"/>
          <w:szCs w:val="24"/>
          <w:lang w:eastAsia="el-GR"/>
        </w:rPr>
        <w:t>όψιν</w:t>
      </w:r>
      <w:proofErr w:type="spellEnd"/>
      <w:r w:rsidRPr="001B4F63">
        <w:rPr>
          <w:rFonts w:ascii="Times New Roman" w:hAnsi="Times New Roman"/>
          <w:bCs/>
          <w:sz w:val="24"/>
          <w:szCs w:val="24"/>
          <w:lang w:eastAsia="el-GR"/>
        </w:rPr>
        <w:t>: Γραφείου Πρωτοκόλλου.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Το εμπρόθεσμο των αιτήσεων κρίνεται από την ημερομηνία της ταχυδρομικής σήμανσης.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</w:pPr>
      <w:r w:rsidRPr="001B4F63"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  <w:t>Πληροφορίες/Διευκρινήσεις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Για περισσότερες πληροφορίες, οι ενδιαφερόμενοι μπορούν να απευθύνονται στην κ. Νεκταρία Αποστολάκη στο </w:t>
      </w:r>
      <w:proofErr w:type="spellStart"/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τηλ</w:t>
      </w:r>
      <w:proofErr w:type="spellEnd"/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.: 210 - 9949837, 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val="en-US" w:eastAsia="el-GR"/>
        </w:rPr>
        <w:t>e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-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val="en-US" w:eastAsia="el-GR"/>
        </w:rPr>
        <w:t>mail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: </w:t>
      </w:r>
      <w:hyperlink r:id="rId9" w:history="1"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esaea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eastAsia="el-GR"/>
          </w:rPr>
          <w:t>@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otenet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eastAsia="el-GR"/>
          </w:rPr>
          <w:t>.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, από Δευτέρα έως Παρασκευή, ώρες 10:00π.μ. έως 14:00μ.μ.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Ο Πρόεδρος της Ε.Σ.Α.μεΑ.</w:t>
      </w: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val="en-US"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ΙΩΑΝΝΗΣ ΒΑΡΔΑΚΑΣΤΑΝΗΣ</w:t>
      </w:r>
    </w:p>
    <w:p w:rsidR="00131A33" w:rsidRPr="001B4F63" w:rsidRDefault="00131A33" w:rsidP="00131A33">
      <w:pPr>
        <w:spacing w:after="0"/>
        <w:rPr>
          <w:b/>
        </w:rPr>
      </w:pPr>
    </w:p>
    <w:p w:rsidR="00C90FD0" w:rsidRDefault="00C90FD0" w:rsidP="00C90FD0">
      <w:pPr>
        <w:spacing w:after="0"/>
        <w:rPr>
          <w:b/>
        </w:rPr>
      </w:pPr>
    </w:p>
    <w:sectPr w:rsidR="00C90FD0" w:rsidSect="00891C7E">
      <w:headerReference w:type="default" r:id="rId10"/>
      <w:footerReference w:type="default" r:id="rId11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12" w:rsidRDefault="00907212" w:rsidP="00A5663B">
      <w:pPr>
        <w:spacing w:after="0" w:line="240" w:lineRule="auto"/>
      </w:pPr>
      <w:r>
        <w:separator/>
      </w:r>
    </w:p>
  </w:endnote>
  <w:endnote w:type="continuationSeparator" w:id="0">
    <w:p w:rsidR="00907212" w:rsidRDefault="0090721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12" w:rsidRDefault="00907212" w:rsidP="00A5663B">
      <w:pPr>
        <w:spacing w:after="0" w:line="240" w:lineRule="auto"/>
      </w:pPr>
      <w:r>
        <w:separator/>
      </w:r>
    </w:p>
  </w:footnote>
  <w:footnote w:type="continuationSeparator" w:id="0">
    <w:p w:rsidR="00907212" w:rsidRDefault="00907212" w:rsidP="00A5663B">
      <w:pPr>
        <w:spacing w:after="0" w:line="240" w:lineRule="auto"/>
      </w:pPr>
      <w:r>
        <w:continuationSeparator/>
      </w:r>
    </w:p>
  </w:footnote>
  <w:footnote w:id="1">
    <w:p w:rsidR="00131A33" w:rsidRPr="00600F90" w:rsidRDefault="00131A33" w:rsidP="00131A33">
      <w:pPr>
        <w:ind w:left="142" w:hanging="142"/>
        <w:rPr>
          <w:color w:val="FF0000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131A33" w:rsidRDefault="00131A33" w:rsidP="00131A33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C602B"/>
    <w:rsid w:val="000E08B7"/>
    <w:rsid w:val="00101655"/>
    <w:rsid w:val="00131A33"/>
    <w:rsid w:val="001736A5"/>
    <w:rsid w:val="001B3428"/>
    <w:rsid w:val="001D6EA1"/>
    <w:rsid w:val="0025570A"/>
    <w:rsid w:val="002D1046"/>
    <w:rsid w:val="003442CB"/>
    <w:rsid w:val="003B1A8E"/>
    <w:rsid w:val="003D6463"/>
    <w:rsid w:val="00471567"/>
    <w:rsid w:val="004D3CA4"/>
    <w:rsid w:val="00537455"/>
    <w:rsid w:val="005C4E82"/>
    <w:rsid w:val="0061687B"/>
    <w:rsid w:val="00651CD5"/>
    <w:rsid w:val="006D5DA8"/>
    <w:rsid w:val="0077016C"/>
    <w:rsid w:val="007F0725"/>
    <w:rsid w:val="007F1168"/>
    <w:rsid w:val="00811A9B"/>
    <w:rsid w:val="00891C7E"/>
    <w:rsid w:val="008B36A9"/>
    <w:rsid w:val="008C2D94"/>
    <w:rsid w:val="008F4A49"/>
    <w:rsid w:val="00907212"/>
    <w:rsid w:val="009B3183"/>
    <w:rsid w:val="009C66BB"/>
    <w:rsid w:val="00A5424F"/>
    <w:rsid w:val="00A5663B"/>
    <w:rsid w:val="00A74F02"/>
    <w:rsid w:val="00B01AB1"/>
    <w:rsid w:val="00BA2629"/>
    <w:rsid w:val="00C80849"/>
    <w:rsid w:val="00C90FD0"/>
    <w:rsid w:val="00DD5105"/>
    <w:rsid w:val="00DF5EAD"/>
    <w:rsid w:val="00E004C1"/>
    <w:rsid w:val="00E4365D"/>
    <w:rsid w:val="00E70687"/>
    <w:rsid w:val="00EE6171"/>
    <w:rsid w:val="00F2266C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aea@otenet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440712-0B2F-4EB1-8123-6C8B65AD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18</cp:revision>
  <cp:lastPrinted>2014-09-15T07:18:00Z</cp:lastPrinted>
  <dcterms:created xsi:type="dcterms:W3CDTF">2014-07-02T11:19:00Z</dcterms:created>
  <dcterms:modified xsi:type="dcterms:W3CDTF">2015-02-02T09:19:00Z</dcterms:modified>
</cp:coreProperties>
</file>