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BC6" w:rsidRPr="00D22FA8" w:rsidRDefault="00C90FD0" w:rsidP="00DD7860">
      <w:pPr>
        <w:tabs>
          <w:tab w:val="left" w:pos="4395"/>
        </w:tabs>
        <w:spacing w:before="480"/>
        <w:ind w:left="5103"/>
        <w:jc w:val="left"/>
        <w:rPr>
          <w:rFonts w:ascii="Times New Roman" w:hAnsi="Times New Roman"/>
          <w:b/>
          <w:szCs w:val="24"/>
        </w:rPr>
      </w:pPr>
      <w:r w:rsidRPr="00D22FA8">
        <w:rPr>
          <w:rFonts w:ascii="Times New Roman" w:hAnsi="Times New Roman"/>
          <w:b/>
          <w:szCs w:val="24"/>
        </w:rPr>
        <w:t xml:space="preserve">Αθήνα / Athens  </w:t>
      </w:r>
      <w:r w:rsidR="00ED6EB7" w:rsidRPr="00D22FA8">
        <w:rPr>
          <w:rFonts w:ascii="Times New Roman" w:hAnsi="Times New Roman"/>
          <w:b/>
          <w:szCs w:val="24"/>
          <w:lang w:val="en-US"/>
        </w:rPr>
        <w:t>12</w:t>
      </w:r>
      <w:r w:rsidRPr="00D22FA8">
        <w:rPr>
          <w:rFonts w:ascii="Times New Roman" w:hAnsi="Times New Roman"/>
          <w:b/>
          <w:szCs w:val="24"/>
        </w:rPr>
        <w:t>/0</w:t>
      </w:r>
      <w:r w:rsidR="00ED6EB7" w:rsidRPr="00D22FA8">
        <w:rPr>
          <w:rFonts w:ascii="Times New Roman" w:hAnsi="Times New Roman"/>
          <w:b/>
          <w:szCs w:val="24"/>
          <w:lang w:val="en-US"/>
        </w:rPr>
        <w:t>5</w:t>
      </w:r>
      <w:r w:rsidRPr="00D22FA8">
        <w:rPr>
          <w:rFonts w:ascii="Times New Roman" w:hAnsi="Times New Roman"/>
          <w:b/>
          <w:szCs w:val="24"/>
        </w:rPr>
        <w:t>/2015</w:t>
      </w:r>
      <w:r w:rsidR="00DD7860" w:rsidRPr="00D22FA8">
        <w:rPr>
          <w:rFonts w:ascii="Times New Roman" w:hAnsi="Times New Roman"/>
          <w:b/>
          <w:szCs w:val="24"/>
        </w:rPr>
        <w:br/>
      </w:r>
      <w:r w:rsidRPr="00D22FA8">
        <w:rPr>
          <w:rFonts w:ascii="Times New Roman" w:hAnsi="Times New Roman"/>
          <w:b/>
          <w:szCs w:val="24"/>
        </w:rPr>
        <w:t xml:space="preserve">Αρ. Πρωτ. / </w:t>
      </w:r>
      <w:r w:rsidRPr="00D22FA8">
        <w:rPr>
          <w:rFonts w:ascii="Times New Roman" w:hAnsi="Times New Roman"/>
          <w:b/>
          <w:szCs w:val="24"/>
          <w:lang w:val="en-US"/>
        </w:rPr>
        <w:t>Ref</w:t>
      </w:r>
      <w:r w:rsidRPr="00D22FA8">
        <w:rPr>
          <w:rFonts w:ascii="Times New Roman" w:hAnsi="Times New Roman"/>
          <w:b/>
          <w:szCs w:val="24"/>
        </w:rPr>
        <w:t xml:space="preserve">. </w:t>
      </w:r>
      <w:r w:rsidRPr="00D22FA8">
        <w:rPr>
          <w:rFonts w:ascii="Times New Roman" w:hAnsi="Times New Roman"/>
          <w:b/>
          <w:szCs w:val="24"/>
          <w:lang w:val="en-US"/>
        </w:rPr>
        <w:t>Nr</w:t>
      </w:r>
      <w:r w:rsidRPr="00D22FA8">
        <w:rPr>
          <w:rFonts w:ascii="Times New Roman" w:hAnsi="Times New Roman"/>
          <w:b/>
          <w:szCs w:val="24"/>
        </w:rPr>
        <w:t xml:space="preserve">: </w:t>
      </w:r>
      <w:r w:rsidR="00931325" w:rsidRPr="00D22FA8">
        <w:rPr>
          <w:rFonts w:ascii="Times New Roman" w:hAnsi="Times New Roman"/>
          <w:b/>
          <w:szCs w:val="24"/>
        </w:rPr>
        <w:t>1227</w:t>
      </w:r>
    </w:p>
    <w:p w:rsidR="002A2646" w:rsidRPr="00D22FA8" w:rsidRDefault="002A2646" w:rsidP="002A2646">
      <w:pPr>
        <w:spacing w:after="0"/>
        <w:rPr>
          <w:rFonts w:ascii="Calibri" w:hAnsi="Calibri"/>
          <w:b/>
          <w:sz w:val="18"/>
          <w:szCs w:val="20"/>
        </w:rPr>
      </w:pPr>
    </w:p>
    <w:p w:rsidR="007A2067" w:rsidRPr="00D22FA8" w:rsidRDefault="007A2067" w:rsidP="007A2067">
      <w:pPr>
        <w:spacing w:after="0" w:line="240" w:lineRule="auto"/>
        <w:jc w:val="center"/>
        <w:rPr>
          <w:rFonts w:ascii="Times New Roman" w:hAnsi="Times New Roman"/>
          <w:b/>
          <w:color w:val="auto"/>
          <w:szCs w:val="24"/>
          <w:lang w:eastAsia="el-GR"/>
        </w:rPr>
      </w:pPr>
      <w:r w:rsidRPr="00D22FA8">
        <w:rPr>
          <w:rFonts w:ascii="Times New Roman" w:hAnsi="Times New Roman"/>
          <w:b/>
          <w:color w:val="auto"/>
          <w:szCs w:val="24"/>
          <w:lang w:eastAsia="el-GR"/>
        </w:rPr>
        <w:t>ΠΡΟΣΚΛΗΣΗ ΕΚΔΗΛΩΣΗΣ ΕΝΔΙΑΦΕΡΟΝΤΟΣ</w:t>
      </w:r>
    </w:p>
    <w:p w:rsidR="007A2067" w:rsidRPr="00D22FA8" w:rsidRDefault="007A2067" w:rsidP="007A2067">
      <w:pPr>
        <w:spacing w:after="0" w:line="240" w:lineRule="auto"/>
        <w:jc w:val="center"/>
        <w:rPr>
          <w:rFonts w:ascii="Times New Roman" w:hAnsi="Times New Roman"/>
          <w:b/>
          <w:color w:val="auto"/>
          <w:szCs w:val="24"/>
          <w:lang w:eastAsia="el-GR"/>
        </w:rPr>
      </w:pPr>
      <w:r w:rsidRPr="00D22FA8">
        <w:rPr>
          <w:rFonts w:ascii="Times New Roman" w:hAnsi="Times New Roman"/>
          <w:b/>
          <w:color w:val="auto"/>
          <w:szCs w:val="24"/>
          <w:lang w:eastAsia="el-GR"/>
        </w:rPr>
        <w:t xml:space="preserve">ΔΙΕΡΜΗΝΕΩΝ ΝΟΗΜΑΤΙΚΗΣ ΓΛΩΣΣΑΣ </w:t>
      </w:r>
    </w:p>
    <w:p w:rsidR="007A2067" w:rsidRPr="00D22FA8" w:rsidRDefault="007A2067" w:rsidP="007A2067">
      <w:pPr>
        <w:spacing w:after="0" w:line="240" w:lineRule="auto"/>
        <w:jc w:val="center"/>
        <w:rPr>
          <w:rFonts w:ascii="Times New Roman" w:hAnsi="Times New Roman"/>
          <w:b/>
          <w:color w:val="auto"/>
          <w:szCs w:val="24"/>
          <w:lang w:eastAsia="el-GR"/>
        </w:rPr>
      </w:pPr>
      <w:r w:rsidRPr="00D22FA8">
        <w:rPr>
          <w:rFonts w:ascii="Times New Roman" w:hAnsi="Times New Roman"/>
          <w:b/>
          <w:color w:val="auto"/>
          <w:szCs w:val="24"/>
          <w:lang w:eastAsia="el-GR"/>
        </w:rPr>
        <w:t>ΣΤΟ ΠΡΟΓΡΑΜΜΑ ΕΞΕΙΔΙΚΕΥΣΗΣ ΑΙΡΕΤΩΝ ΣΤΕΛΕΧΩΝ ΚΑΙ ΕΡΓΑΖΟΜΕΝΩΝ ΤΟΥ ΑΝΑΠΗΡΙΚΟΥ ΚΙΝΗΜΑΤΟΣ ΣΤΟ ΣΧΕΔΙΑΣΜΟ ΠΟΛΙΤΙΚΗΣ ΓΙΑ ΘΕΜΑΤΑ ΑΝΑΠΗΡΙΑΣ (ΥΠΟΕΡΓΟ 1 ΔΡΑΣΗ 2 )</w:t>
      </w:r>
    </w:p>
    <w:p w:rsidR="007A2067" w:rsidRPr="00D22FA8" w:rsidRDefault="007A2067" w:rsidP="007A2067">
      <w:pPr>
        <w:spacing w:after="0" w:line="240" w:lineRule="auto"/>
        <w:jc w:val="center"/>
        <w:rPr>
          <w:rFonts w:ascii="Times New Roman" w:hAnsi="Times New Roman"/>
          <w:b/>
          <w:color w:val="auto"/>
          <w:szCs w:val="24"/>
          <w:lang w:eastAsia="el-GR"/>
        </w:rPr>
      </w:pPr>
      <w:r w:rsidRPr="00D22FA8">
        <w:rPr>
          <w:rFonts w:ascii="Times New Roman" w:hAnsi="Times New Roman"/>
          <w:b/>
          <w:color w:val="auto"/>
          <w:szCs w:val="24"/>
          <w:lang w:eastAsia="el-GR"/>
        </w:rPr>
        <w:t xml:space="preserve">ΤΟΥ ΕΡΓΟΥ «ΠΡΟΓΡΑΜΜΑΤΑ ΔΙΑ ΒΙΟΥ ΕΚΠΑΙΔΕΥΣΗΣ ΓΙΑ ΤΗΝ ΑΝΑΠΗΡΙΑ» </w:t>
      </w:r>
    </w:p>
    <w:p w:rsidR="007A2067" w:rsidRPr="00D22FA8" w:rsidRDefault="007A2067" w:rsidP="007A2067">
      <w:pPr>
        <w:spacing w:after="0" w:line="240" w:lineRule="auto"/>
        <w:jc w:val="left"/>
        <w:rPr>
          <w:rFonts w:ascii="Times New Roman" w:hAnsi="Times New Roman"/>
          <w:b/>
          <w:color w:val="auto"/>
          <w:szCs w:val="24"/>
          <w:lang w:eastAsia="el-GR"/>
        </w:rPr>
      </w:pPr>
    </w:p>
    <w:p w:rsidR="007A2067" w:rsidRPr="00D22FA8" w:rsidRDefault="007A2067" w:rsidP="007A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4"/>
          <w:lang w:eastAsia="el-GR"/>
        </w:rPr>
      </w:pPr>
      <w:r w:rsidRPr="00D22FA8">
        <w:rPr>
          <w:rFonts w:ascii="Times New Roman" w:hAnsi="Times New Roman"/>
          <w:b/>
          <w:szCs w:val="24"/>
          <w:lang w:eastAsia="el-GR"/>
        </w:rPr>
        <w:t xml:space="preserve">Η Εθνική Συνομοσπονδία Ατόμων με Αναπηρία (Ε.Σ.Α.μεΑ.), </w:t>
      </w:r>
      <w:r w:rsidRPr="00D22FA8">
        <w:rPr>
          <w:rFonts w:ascii="Times New Roman" w:hAnsi="Times New Roman"/>
          <w:color w:val="auto"/>
          <w:szCs w:val="24"/>
          <w:lang w:eastAsia="el-GR"/>
        </w:rPr>
        <w:t xml:space="preserve">Ν.Π.Ι.Δ.- Μη Κερδοσκοπικού Χαρακτήρα, στο πλαίσιο </w:t>
      </w:r>
      <w:r w:rsidRPr="00D22FA8">
        <w:rPr>
          <w:rFonts w:ascii="Times New Roman" w:hAnsi="Times New Roman"/>
          <w:b/>
          <w:color w:val="auto"/>
          <w:szCs w:val="24"/>
          <w:lang w:eastAsia="el-GR"/>
        </w:rPr>
        <w:t>του Ε.Π. «ΕΚΠΑΙΔΕΥΣΗ ΚΑΙ ΔΙΑ ΒΙΟΥ ΜΑΘΗΣΗ 2007-2013»</w:t>
      </w:r>
      <w:r w:rsidRPr="00D22FA8">
        <w:rPr>
          <w:rFonts w:ascii="Times New Roman" w:hAnsi="Times New Roman"/>
          <w:color w:val="auto"/>
          <w:szCs w:val="24"/>
          <w:lang w:eastAsia="el-GR"/>
        </w:rPr>
        <w:t>,</w:t>
      </w:r>
      <w:r w:rsidRPr="00D22FA8">
        <w:rPr>
          <w:rFonts w:ascii="Times New Roman" w:hAnsi="Times New Roman"/>
          <w:b/>
          <w:color w:val="auto"/>
          <w:szCs w:val="24"/>
          <w:lang w:eastAsia="el-GR"/>
        </w:rPr>
        <w:t xml:space="preserve"> </w:t>
      </w:r>
      <w:r w:rsidRPr="00D22FA8">
        <w:rPr>
          <w:rFonts w:ascii="Times New Roman" w:hAnsi="Times New Roman"/>
          <w:color w:val="auto"/>
          <w:szCs w:val="24"/>
          <w:lang w:eastAsia="el-GR"/>
        </w:rPr>
        <w:t xml:space="preserve">ΚΑΤΗΓΟΡΙΑ ΠΡΑΞΕΩΝ «Λοιποί Φορείς Παροχής Δια Βίου Εκπαίδευσης» </w:t>
      </w:r>
      <w:r w:rsidRPr="00D22FA8">
        <w:rPr>
          <w:rFonts w:ascii="Times New Roman" w:hAnsi="Times New Roman"/>
          <w:szCs w:val="24"/>
          <w:lang w:eastAsia="el-GR"/>
        </w:rPr>
        <w:t>της προγραμματικής π</w:t>
      </w:r>
      <w:bookmarkStart w:id="0" w:name="_GoBack"/>
      <w:bookmarkEnd w:id="0"/>
      <w:r w:rsidRPr="00D22FA8">
        <w:rPr>
          <w:rFonts w:ascii="Times New Roman" w:hAnsi="Times New Roman"/>
          <w:szCs w:val="24"/>
          <w:lang w:eastAsia="el-GR"/>
        </w:rPr>
        <w:t xml:space="preserve">εριόδου </w:t>
      </w:r>
      <w:r w:rsidRPr="00D22FA8">
        <w:rPr>
          <w:rFonts w:ascii="Times New Roman" w:hAnsi="Times New Roman"/>
          <w:bCs/>
          <w:szCs w:val="24"/>
          <w:lang w:eastAsia="el-GR"/>
        </w:rPr>
        <w:t xml:space="preserve">«ΕΣΠΑ 2007-2013», </w:t>
      </w:r>
      <w:r w:rsidRPr="00D22FA8">
        <w:rPr>
          <w:rFonts w:ascii="Times New Roman" w:hAnsi="Times New Roman"/>
          <w:color w:val="auto"/>
          <w:szCs w:val="24"/>
          <w:lang w:eastAsia="el-GR"/>
        </w:rPr>
        <w:t>με τη συγχρηματοδότηση της Ευρωπαϊκής Ένωσης (Ευρωπαϊκό Κοινωνικό Ταμείο – ΕΚΤ) και εθνικών πόρων, υλοποιεί Έργο με τίτλο: «</w:t>
      </w:r>
      <w:r w:rsidRPr="00D22FA8">
        <w:rPr>
          <w:rFonts w:ascii="Times New Roman" w:hAnsi="Times New Roman"/>
          <w:b/>
          <w:bCs/>
          <w:color w:val="auto"/>
          <w:szCs w:val="24"/>
          <w:lang w:eastAsia="el-GR"/>
        </w:rPr>
        <w:t>ΠΡΟΓΡΑΜΜΑΤΑ ΔΙΑ ΒΙΟΥ ΕΚΠΑΙΔΕΥΣΗΣ ΓΙΑ ΤΗΝ ΑΝΑΠΗΡΙΑ - ΑΠ 7,8,9»</w:t>
      </w:r>
    </w:p>
    <w:p w:rsidR="007A2067" w:rsidRPr="00D22FA8" w:rsidRDefault="007A2067" w:rsidP="007A206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auto"/>
          <w:szCs w:val="24"/>
          <w:lang w:eastAsia="el-GR"/>
        </w:rPr>
      </w:pPr>
      <w:r w:rsidRPr="00D22FA8">
        <w:rPr>
          <w:rFonts w:ascii="Times New Roman" w:hAnsi="Times New Roman"/>
          <w:b/>
          <w:bCs/>
          <w:color w:val="auto"/>
          <w:szCs w:val="24"/>
          <w:lang w:eastAsia="el-GR"/>
        </w:rPr>
        <w:t>ΚΑΛΕΙ</w:t>
      </w:r>
    </w:p>
    <w:p w:rsidR="007A2067" w:rsidRPr="00D22FA8" w:rsidRDefault="007A2067" w:rsidP="007A2067">
      <w:pPr>
        <w:spacing w:after="0" w:line="240" w:lineRule="auto"/>
        <w:rPr>
          <w:rFonts w:ascii="Times New Roman" w:hAnsi="Times New Roman"/>
          <w:color w:val="auto"/>
          <w:szCs w:val="24"/>
          <w:lang w:eastAsia="el-GR"/>
        </w:rPr>
      </w:pPr>
      <w:r w:rsidRPr="00D22FA8">
        <w:rPr>
          <w:rFonts w:ascii="Times New Roman" w:hAnsi="Times New Roman"/>
          <w:color w:val="auto"/>
          <w:szCs w:val="24"/>
          <w:lang w:eastAsia="el-GR"/>
        </w:rPr>
        <w:t xml:space="preserve">υποψηφίους να εκδηλώσουν ενδιαφέρον για την κάλυψη θέσεων </w:t>
      </w:r>
      <w:r w:rsidRPr="00D22FA8">
        <w:rPr>
          <w:rFonts w:ascii="Times New Roman" w:hAnsi="Times New Roman"/>
          <w:b/>
          <w:color w:val="auto"/>
          <w:szCs w:val="24"/>
          <w:lang w:eastAsia="el-GR"/>
        </w:rPr>
        <w:t xml:space="preserve">Διερμηνέων Νοηματικής Γλώσσας στο τμήμα εκπαίδευσης </w:t>
      </w:r>
      <w:r w:rsidR="00ED6EB7" w:rsidRPr="00D22FA8">
        <w:rPr>
          <w:rFonts w:ascii="Times New Roman" w:hAnsi="Times New Roman"/>
          <w:b/>
          <w:color w:val="auto"/>
          <w:szCs w:val="24"/>
          <w:lang w:eastAsia="el-GR"/>
        </w:rPr>
        <w:t>στα Ιωάννινα</w:t>
      </w:r>
      <w:r w:rsidRPr="00D22FA8">
        <w:rPr>
          <w:rFonts w:ascii="Times New Roman" w:hAnsi="Times New Roman"/>
          <w:color w:val="auto"/>
          <w:szCs w:val="24"/>
          <w:lang w:eastAsia="el-GR"/>
        </w:rPr>
        <w:t xml:space="preserve"> στο πλαίσιο υλοποίησης της </w:t>
      </w:r>
      <w:r w:rsidRPr="00D22FA8">
        <w:rPr>
          <w:rFonts w:ascii="Times New Roman" w:hAnsi="Times New Roman"/>
          <w:b/>
          <w:color w:val="auto"/>
          <w:szCs w:val="24"/>
          <w:lang w:eastAsia="el-GR"/>
        </w:rPr>
        <w:t>ΔΡΑΣΗΣ 2</w:t>
      </w:r>
      <w:r w:rsidRPr="00D22FA8">
        <w:rPr>
          <w:rFonts w:ascii="Times New Roman" w:hAnsi="Times New Roman"/>
          <w:color w:val="auto"/>
          <w:szCs w:val="24"/>
          <w:lang w:eastAsia="el-GR"/>
        </w:rPr>
        <w:t xml:space="preserve"> </w:t>
      </w:r>
      <w:r w:rsidRPr="00D22FA8">
        <w:rPr>
          <w:rFonts w:ascii="Times New Roman" w:hAnsi="Times New Roman"/>
          <w:b/>
          <w:color w:val="auto"/>
          <w:szCs w:val="24"/>
          <w:lang w:eastAsia="el-GR"/>
        </w:rPr>
        <w:t>«ΠΡΟΓΡΑΜΜΑ ΕΞΕΙΔΙΚΕΥΣΗΣ ΑΙΡΕΤΩΝ ΣΤΕΛΕΧΩΝ ΚΑΙ ΕΡΓΑΖΟΜΕΝΩΝ ΤΟΥ ΑΝΑΠΗΡΙΚΟΥ ΚΙΝΗΜΑΤΟΣ ΣΤΟ ΣΧΕΔΙΑΣΜΟ ΠΟΛΙΤΙΚΗΣ ΓΙΑ ΘΕΜΑΤΑ ΑΝΑΠΗΡΙΑΣ»</w:t>
      </w:r>
      <w:r w:rsidRPr="00D22FA8">
        <w:rPr>
          <w:rFonts w:ascii="Times New Roman" w:hAnsi="Times New Roman"/>
          <w:color w:val="auto"/>
          <w:szCs w:val="24"/>
          <w:lang w:eastAsia="el-GR"/>
        </w:rPr>
        <w:t xml:space="preserve"> του Υποέργου 1 «Εκπαιδευτικά Προγράμματα Δια Βίου Μάθησης για Άτομα με Αναπηρία» του ανωτέρω Έργου. </w:t>
      </w:r>
    </w:p>
    <w:p w:rsidR="007A2067" w:rsidRPr="00D22FA8" w:rsidRDefault="007A2067" w:rsidP="007A2067">
      <w:pPr>
        <w:spacing w:after="0" w:line="240" w:lineRule="auto"/>
        <w:rPr>
          <w:rFonts w:ascii="Times New Roman" w:hAnsi="Times New Roman"/>
          <w:color w:val="auto"/>
          <w:szCs w:val="24"/>
          <w:lang w:eastAsia="el-GR"/>
        </w:rPr>
      </w:pPr>
    </w:p>
    <w:p w:rsidR="007A2067" w:rsidRPr="00D22FA8" w:rsidRDefault="007A2067" w:rsidP="007A2067">
      <w:pPr>
        <w:rPr>
          <w:rFonts w:ascii="Times New Roman" w:hAnsi="Times New Roman"/>
          <w:color w:val="auto"/>
          <w:szCs w:val="24"/>
          <w:lang w:eastAsia="el-GR"/>
        </w:rPr>
      </w:pPr>
      <w:r w:rsidRPr="00D22FA8">
        <w:rPr>
          <w:rFonts w:ascii="Times New Roman" w:hAnsi="Times New Roman"/>
          <w:color w:val="auto"/>
          <w:szCs w:val="24"/>
          <w:lang w:eastAsia="el-GR"/>
        </w:rPr>
        <w:t>Τη χρονική περίοδο</w:t>
      </w:r>
      <w:r w:rsidRPr="00D22FA8">
        <w:rPr>
          <w:rFonts w:ascii="Times New Roman" w:hAnsi="Times New Roman"/>
          <w:color w:val="auto"/>
          <w:szCs w:val="24"/>
          <w:vertAlign w:val="superscript"/>
          <w:lang w:eastAsia="el-GR"/>
        </w:rPr>
        <w:footnoteReference w:id="1"/>
      </w:r>
      <w:r w:rsidRPr="00D22FA8">
        <w:rPr>
          <w:b/>
          <w:sz w:val="20"/>
        </w:rPr>
        <w:t xml:space="preserve"> </w:t>
      </w:r>
      <w:r w:rsidR="00ED6EB7" w:rsidRPr="00D22FA8">
        <w:rPr>
          <w:b/>
          <w:sz w:val="20"/>
        </w:rPr>
        <w:t>4-7 Ιουνίου 2015</w:t>
      </w:r>
      <w:r w:rsidRPr="00D22FA8">
        <w:rPr>
          <w:b/>
          <w:sz w:val="20"/>
        </w:rPr>
        <w:t xml:space="preserve"> (1</w:t>
      </w:r>
      <w:r w:rsidRPr="00D22FA8">
        <w:rPr>
          <w:b/>
          <w:sz w:val="20"/>
          <w:vertAlign w:val="superscript"/>
        </w:rPr>
        <w:t>ο</w:t>
      </w:r>
      <w:r w:rsidRPr="00D22FA8">
        <w:rPr>
          <w:b/>
          <w:sz w:val="20"/>
        </w:rPr>
        <w:t xml:space="preserve"> 4ήμερο)  και </w:t>
      </w:r>
      <w:r w:rsidR="00ED6EB7" w:rsidRPr="00D22FA8">
        <w:rPr>
          <w:b/>
          <w:sz w:val="20"/>
        </w:rPr>
        <w:t>11-14 Ιουνίου</w:t>
      </w:r>
      <w:r w:rsidRPr="00D22FA8">
        <w:rPr>
          <w:b/>
          <w:sz w:val="20"/>
        </w:rPr>
        <w:t xml:space="preserve"> 2015 (2</w:t>
      </w:r>
      <w:r w:rsidRPr="00D22FA8">
        <w:rPr>
          <w:b/>
          <w:sz w:val="20"/>
          <w:vertAlign w:val="superscript"/>
        </w:rPr>
        <w:t>ο</w:t>
      </w:r>
      <w:r w:rsidRPr="00D22FA8">
        <w:rPr>
          <w:b/>
          <w:sz w:val="20"/>
        </w:rPr>
        <w:t xml:space="preserve"> 4ήμερο).</w:t>
      </w:r>
      <w:r w:rsidRPr="00D22FA8">
        <w:rPr>
          <w:rFonts w:ascii="Times New Roman" w:hAnsi="Times New Roman"/>
          <w:color w:val="auto"/>
          <w:szCs w:val="24"/>
          <w:lang w:eastAsia="el-GR"/>
        </w:rPr>
        <w:t xml:space="preserve"> θα διεξαχθεί εκπαιδευτικό τμήμα </w:t>
      </w:r>
      <w:r w:rsidR="00ED6EB7" w:rsidRPr="00D22FA8">
        <w:rPr>
          <w:rFonts w:ascii="Times New Roman" w:hAnsi="Times New Roman"/>
          <w:b/>
          <w:color w:val="auto"/>
          <w:szCs w:val="24"/>
          <w:lang w:eastAsia="el-GR"/>
        </w:rPr>
        <w:t>στα Ιωάννινα</w:t>
      </w:r>
      <w:r w:rsidRPr="00D22FA8">
        <w:rPr>
          <w:rFonts w:ascii="Times New Roman" w:hAnsi="Times New Roman"/>
          <w:b/>
          <w:color w:val="auto"/>
          <w:szCs w:val="24"/>
          <w:lang w:eastAsia="el-GR"/>
        </w:rPr>
        <w:t xml:space="preserve"> συνολικής διάρκειας 50 ωρών.</w:t>
      </w:r>
      <w:r w:rsidRPr="00D22FA8">
        <w:rPr>
          <w:rFonts w:ascii="Times New Roman" w:hAnsi="Times New Roman"/>
          <w:color w:val="auto"/>
          <w:szCs w:val="24"/>
          <w:lang w:eastAsia="el-GR"/>
        </w:rPr>
        <w:t xml:space="preserve"> Σε περίπτωση που δεν δηλώσει συμμετοχή κωφός εκπαιδευόμενος, δεν θα ληφθούν υπόψη τυχόν αιτήσεις ενδιαφέροντος και θα ακυρωθεί η πρόσκληση εκδήλωσης ενδιαφέροντος προς αυτή την πόλη.</w:t>
      </w:r>
    </w:p>
    <w:p w:rsidR="007A2067" w:rsidRPr="00D22FA8" w:rsidRDefault="007A2067" w:rsidP="007A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Cs w:val="24"/>
          <w:u w:val="single"/>
          <w:lang w:eastAsia="el-GR"/>
        </w:rPr>
      </w:pPr>
    </w:p>
    <w:p w:rsidR="007A2067" w:rsidRPr="00D22FA8" w:rsidRDefault="007A2067" w:rsidP="007A2067">
      <w:pPr>
        <w:tabs>
          <w:tab w:val="left" w:pos="0"/>
        </w:tabs>
        <w:spacing w:after="0" w:line="240" w:lineRule="auto"/>
        <w:jc w:val="left"/>
        <w:rPr>
          <w:rFonts w:ascii="Times New Roman" w:hAnsi="Times New Roman"/>
          <w:b/>
          <w:bCs/>
          <w:szCs w:val="24"/>
          <w:lang w:eastAsia="el-GR"/>
        </w:rPr>
      </w:pPr>
      <w:r w:rsidRPr="00D22FA8">
        <w:rPr>
          <w:rFonts w:ascii="Times New Roman" w:hAnsi="Times New Roman"/>
          <w:b/>
          <w:bCs/>
          <w:szCs w:val="24"/>
          <w:u w:val="single"/>
          <w:lang w:eastAsia="el-GR"/>
        </w:rPr>
        <w:t>Προϋποθέσεις Συμμετοχής – Απαραίτητα προσόντα</w:t>
      </w:r>
      <w:r w:rsidRPr="00D22FA8">
        <w:rPr>
          <w:rFonts w:ascii="Times New Roman" w:hAnsi="Times New Roman"/>
          <w:b/>
          <w:bCs/>
          <w:szCs w:val="24"/>
          <w:lang w:eastAsia="el-GR"/>
        </w:rPr>
        <w:t>:</w:t>
      </w:r>
    </w:p>
    <w:p w:rsidR="007A2067" w:rsidRPr="00D22FA8" w:rsidRDefault="007A2067" w:rsidP="007A2067">
      <w:pPr>
        <w:tabs>
          <w:tab w:val="left" w:pos="0"/>
        </w:tabs>
        <w:spacing w:after="0" w:line="240" w:lineRule="auto"/>
        <w:jc w:val="left"/>
        <w:rPr>
          <w:rFonts w:ascii="Times New Roman" w:hAnsi="Times New Roman"/>
          <w:b/>
          <w:bCs/>
          <w:szCs w:val="24"/>
          <w:lang w:eastAsia="el-GR"/>
        </w:rPr>
      </w:pPr>
    </w:p>
    <w:p w:rsidR="007A2067" w:rsidRPr="00D22FA8" w:rsidRDefault="007A2067" w:rsidP="007A206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/>
        <w:jc w:val="left"/>
        <w:rPr>
          <w:rFonts w:ascii="Times New Roman" w:hAnsi="Times New Roman"/>
          <w:bCs/>
          <w:color w:val="auto"/>
          <w:szCs w:val="24"/>
          <w:lang w:eastAsia="el-GR"/>
        </w:rPr>
      </w:pPr>
      <w:r w:rsidRPr="00D22FA8">
        <w:rPr>
          <w:rFonts w:ascii="Times New Roman" w:hAnsi="Times New Roman"/>
          <w:color w:val="auto"/>
          <w:szCs w:val="24"/>
          <w:lang w:eastAsia="el-GR"/>
        </w:rPr>
        <w:t xml:space="preserve">Βεβαίωση Διερμηνείας από Σωματείο Διερμηνείας ΕΝΓ. </w:t>
      </w:r>
    </w:p>
    <w:p w:rsidR="007A2067" w:rsidRPr="00D22FA8" w:rsidRDefault="007A2067" w:rsidP="007A2067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Cs/>
          <w:color w:val="auto"/>
          <w:szCs w:val="24"/>
          <w:lang w:eastAsia="el-GR"/>
        </w:rPr>
      </w:pPr>
    </w:p>
    <w:p w:rsidR="007A2067" w:rsidRPr="00D22FA8" w:rsidRDefault="007A2067" w:rsidP="007A2067">
      <w:pPr>
        <w:keepNext/>
        <w:numPr>
          <w:ilvl w:val="0"/>
          <w:numId w:val="13"/>
        </w:numPr>
        <w:spacing w:after="0" w:line="240" w:lineRule="auto"/>
        <w:ind w:left="0" w:firstLine="0"/>
        <w:jc w:val="left"/>
        <w:outlineLvl w:val="0"/>
        <w:rPr>
          <w:rFonts w:ascii="Times New Roman" w:hAnsi="Times New Roman"/>
          <w:b/>
          <w:color w:val="auto"/>
          <w:szCs w:val="24"/>
          <w:u w:val="single"/>
          <w:lang w:eastAsia="el-GR"/>
        </w:rPr>
      </w:pPr>
      <w:r w:rsidRPr="00D22FA8">
        <w:rPr>
          <w:rFonts w:ascii="Times New Roman" w:hAnsi="Times New Roman"/>
          <w:b/>
          <w:color w:val="auto"/>
          <w:szCs w:val="24"/>
          <w:u w:val="single"/>
          <w:lang w:eastAsia="el-GR"/>
        </w:rPr>
        <w:t>Υποβολή Δικαιολογητικών</w:t>
      </w:r>
    </w:p>
    <w:p w:rsidR="007A2067" w:rsidRPr="00D22FA8" w:rsidRDefault="007A2067" w:rsidP="007A2067">
      <w:pPr>
        <w:spacing w:after="0" w:line="240" w:lineRule="auto"/>
        <w:rPr>
          <w:rFonts w:ascii="Times New Roman" w:hAnsi="Times New Roman"/>
          <w:color w:val="auto"/>
          <w:szCs w:val="24"/>
          <w:lang w:eastAsia="el-GR"/>
        </w:rPr>
      </w:pPr>
    </w:p>
    <w:p w:rsidR="007A2067" w:rsidRPr="00D22FA8" w:rsidRDefault="007A2067" w:rsidP="007A2067">
      <w:pPr>
        <w:spacing w:after="0" w:line="240" w:lineRule="auto"/>
        <w:rPr>
          <w:rFonts w:ascii="Times New Roman" w:hAnsi="Times New Roman"/>
          <w:color w:val="auto"/>
          <w:szCs w:val="24"/>
          <w:lang w:eastAsia="el-GR"/>
        </w:rPr>
      </w:pPr>
      <w:r w:rsidRPr="00D22FA8">
        <w:rPr>
          <w:rFonts w:ascii="Times New Roman" w:hAnsi="Times New Roman"/>
          <w:color w:val="auto"/>
          <w:szCs w:val="24"/>
          <w:lang w:eastAsia="el-GR"/>
        </w:rPr>
        <w:t xml:space="preserve">Οι ενδιαφερόμενοι </w:t>
      </w:r>
      <w:r w:rsidRPr="00D22FA8">
        <w:rPr>
          <w:rFonts w:ascii="Times New Roman" w:hAnsi="Times New Roman"/>
          <w:b/>
          <w:color w:val="auto"/>
          <w:szCs w:val="24"/>
          <w:lang w:eastAsia="el-GR"/>
        </w:rPr>
        <w:t xml:space="preserve">μαζί με την αίτηση, </w:t>
      </w:r>
      <w:r w:rsidRPr="00D22FA8">
        <w:rPr>
          <w:rFonts w:ascii="Times New Roman" w:hAnsi="Times New Roman"/>
          <w:color w:val="auto"/>
          <w:szCs w:val="24"/>
          <w:lang w:eastAsia="el-GR"/>
        </w:rPr>
        <w:t xml:space="preserve">η οποία είναι συνημμένη στην παρούσα πρόσκληση εκδήλωσης ενδιαφέροντος, πρέπει να υποβάλουν: </w:t>
      </w:r>
    </w:p>
    <w:p w:rsidR="007A2067" w:rsidRPr="00D22FA8" w:rsidRDefault="007A2067" w:rsidP="007A2067">
      <w:pPr>
        <w:spacing w:after="0" w:line="240" w:lineRule="auto"/>
        <w:rPr>
          <w:rFonts w:ascii="Times New Roman" w:hAnsi="Times New Roman"/>
          <w:b/>
          <w:color w:val="auto"/>
          <w:szCs w:val="24"/>
          <w:lang w:eastAsia="el-GR"/>
        </w:rPr>
      </w:pPr>
    </w:p>
    <w:p w:rsidR="007A2067" w:rsidRPr="00D22FA8" w:rsidRDefault="007A2067" w:rsidP="007A2067">
      <w:pPr>
        <w:spacing w:after="0" w:line="240" w:lineRule="auto"/>
        <w:rPr>
          <w:rFonts w:ascii="Times New Roman" w:hAnsi="Times New Roman"/>
          <w:color w:val="auto"/>
          <w:szCs w:val="24"/>
          <w:lang w:eastAsia="el-GR"/>
        </w:rPr>
      </w:pPr>
      <w:r w:rsidRPr="00D22FA8">
        <w:rPr>
          <w:rFonts w:ascii="Times New Roman" w:hAnsi="Times New Roman"/>
          <w:color w:val="auto"/>
          <w:szCs w:val="24"/>
          <w:lang w:eastAsia="el-GR"/>
        </w:rPr>
        <w:t>1. Βιογραφικό Σημείωμα.</w:t>
      </w:r>
    </w:p>
    <w:p w:rsidR="007A2067" w:rsidRPr="00D22FA8" w:rsidRDefault="007A2067" w:rsidP="007A2067">
      <w:pPr>
        <w:spacing w:after="0" w:line="240" w:lineRule="auto"/>
        <w:rPr>
          <w:rFonts w:ascii="Times New Roman" w:hAnsi="Times New Roman"/>
          <w:color w:val="auto"/>
          <w:szCs w:val="24"/>
          <w:lang w:eastAsia="el-GR"/>
        </w:rPr>
      </w:pPr>
      <w:r w:rsidRPr="00D22FA8">
        <w:rPr>
          <w:rFonts w:ascii="Times New Roman" w:hAnsi="Times New Roman"/>
          <w:color w:val="auto"/>
          <w:szCs w:val="24"/>
          <w:lang w:eastAsia="el-GR"/>
        </w:rPr>
        <w:t>2. Επικυρωμένο φωτοαντίγραφο των δύο όψεων της αστυνομικής ταυτότητας.</w:t>
      </w:r>
    </w:p>
    <w:p w:rsidR="007A2067" w:rsidRPr="00D22FA8" w:rsidRDefault="007A2067" w:rsidP="007A2067">
      <w:pPr>
        <w:spacing w:after="0" w:line="240" w:lineRule="auto"/>
        <w:rPr>
          <w:rFonts w:ascii="Times New Roman" w:hAnsi="Times New Roman"/>
          <w:color w:val="auto"/>
          <w:szCs w:val="24"/>
          <w:lang w:eastAsia="el-GR"/>
        </w:rPr>
      </w:pPr>
      <w:r w:rsidRPr="00D22FA8">
        <w:rPr>
          <w:rFonts w:ascii="Times New Roman" w:hAnsi="Times New Roman"/>
          <w:color w:val="auto"/>
          <w:szCs w:val="24"/>
          <w:lang w:eastAsia="el-GR"/>
        </w:rPr>
        <w:t xml:space="preserve">3. Επικυρωμένο φωτοαντίγραφο της σχετικής βεβαίωσης. </w:t>
      </w:r>
    </w:p>
    <w:p w:rsidR="007A2067" w:rsidRPr="00D22FA8" w:rsidRDefault="007A2067" w:rsidP="007A2067">
      <w:pPr>
        <w:spacing w:after="0" w:line="240" w:lineRule="auto"/>
        <w:rPr>
          <w:rFonts w:ascii="Times New Roman" w:hAnsi="Times New Roman"/>
          <w:b/>
          <w:color w:val="auto"/>
          <w:szCs w:val="24"/>
          <w:lang w:eastAsia="el-GR"/>
        </w:rPr>
      </w:pPr>
    </w:p>
    <w:p w:rsidR="007A2067" w:rsidRPr="00D22FA8" w:rsidRDefault="007A2067" w:rsidP="007A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Cs w:val="24"/>
          <w:u w:val="single"/>
          <w:lang w:eastAsia="el-GR"/>
        </w:rPr>
      </w:pPr>
      <w:r w:rsidRPr="00D22FA8">
        <w:rPr>
          <w:rFonts w:ascii="Times New Roman" w:hAnsi="Times New Roman"/>
          <w:b/>
          <w:bCs/>
          <w:szCs w:val="24"/>
          <w:u w:val="single"/>
          <w:lang w:eastAsia="el-GR"/>
        </w:rPr>
        <w:t>Οδηγίες Υποβολής Δικαιολογητικών</w:t>
      </w:r>
    </w:p>
    <w:p w:rsidR="007A2067" w:rsidRPr="00D22FA8" w:rsidRDefault="007A2067" w:rsidP="007A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Cs w:val="24"/>
          <w:lang w:eastAsia="el-GR"/>
        </w:rPr>
      </w:pPr>
    </w:p>
    <w:p w:rsidR="007A2067" w:rsidRPr="00D22FA8" w:rsidRDefault="007A2067" w:rsidP="007A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Cs w:val="24"/>
          <w:lang w:eastAsia="el-GR"/>
        </w:rPr>
      </w:pPr>
      <w:r w:rsidRPr="00D22FA8">
        <w:rPr>
          <w:rFonts w:ascii="Times New Roman" w:hAnsi="Times New Roman"/>
          <w:bCs/>
          <w:szCs w:val="24"/>
          <w:lang w:eastAsia="el-GR"/>
        </w:rPr>
        <w:t>Οι ενδιαφερόμενοι μπορούν είτε να προσκομίσουν την αίτηση και τα δικαιολογητικά τους οι ίδιοι (Δευτέρα έως Παρασκευή, ώρες 09:00 έως 15:00)</w:t>
      </w:r>
      <w:r w:rsidRPr="00D22FA8">
        <w:rPr>
          <w:rFonts w:ascii="Times New Roman" w:hAnsi="Times New Roman"/>
          <w:b/>
          <w:color w:val="auto"/>
          <w:szCs w:val="24"/>
          <w:lang w:eastAsia="el-GR"/>
        </w:rPr>
        <w:t xml:space="preserve"> μέχρι την 2</w:t>
      </w:r>
      <w:r w:rsidR="00ED6EB7" w:rsidRPr="00D22FA8">
        <w:rPr>
          <w:rFonts w:ascii="Times New Roman" w:hAnsi="Times New Roman"/>
          <w:b/>
          <w:color w:val="auto"/>
          <w:szCs w:val="24"/>
          <w:lang w:eastAsia="el-GR"/>
        </w:rPr>
        <w:t>7</w:t>
      </w:r>
      <w:r w:rsidRPr="00D22FA8">
        <w:rPr>
          <w:rFonts w:ascii="Times New Roman" w:hAnsi="Times New Roman"/>
          <w:b/>
          <w:color w:val="auto"/>
          <w:szCs w:val="24"/>
          <w:vertAlign w:val="superscript"/>
          <w:lang w:eastAsia="el-GR"/>
        </w:rPr>
        <w:t>η</w:t>
      </w:r>
      <w:r w:rsidRPr="00D22FA8">
        <w:rPr>
          <w:rFonts w:ascii="Times New Roman" w:hAnsi="Times New Roman"/>
          <w:b/>
          <w:color w:val="auto"/>
          <w:szCs w:val="24"/>
          <w:lang w:eastAsia="el-GR"/>
        </w:rPr>
        <w:t xml:space="preserve"> </w:t>
      </w:r>
      <w:r w:rsidR="00ED6EB7" w:rsidRPr="00D22FA8">
        <w:rPr>
          <w:rFonts w:ascii="Times New Roman" w:hAnsi="Times New Roman"/>
          <w:b/>
          <w:color w:val="auto"/>
          <w:szCs w:val="24"/>
          <w:lang w:eastAsia="el-GR"/>
        </w:rPr>
        <w:t>Μαΐου</w:t>
      </w:r>
      <w:r w:rsidRPr="00D22FA8">
        <w:rPr>
          <w:rFonts w:ascii="Times New Roman" w:hAnsi="Times New Roman"/>
          <w:b/>
          <w:color w:val="auto"/>
          <w:szCs w:val="24"/>
          <w:lang w:eastAsia="el-GR"/>
        </w:rPr>
        <w:t xml:space="preserve"> 2015 και ώρα 15:00, </w:t>
      </w:r>
      <w:r w:rsidRPr="00D22FA8">
        <w:rPr>
          <w:rFonts w:ascii="Times New Roman" w:hAnsi="Times New Roman"/>
          <w:bCs/>
          <w:szCs w:val="24"/>
          <w:lang w:eastAsia="el-GR"/>
        </w:rPr>
        <w:t>είτε να τα υποβάλουν ταχυδρομικά με συστημένη επιστολή στην ακόλουθη διεύθυνση της Ε.Σ.Α.μεΑ.: Ελευθερίου Βενιζέλου 236 Τ.Κ. 16341 Ηλιούπολη, 2</w:t>
      </w:r>
      <w:r w:rsidRPr="00D22FA8">
        <w:rPr>
          <w:rFonts w:ascii="Times New Roman" w:hAnsi="Times New Roman"/>
          <w:bCs/>
          <w:szCs w:val="24"/>
          <w:vertAlign w:val="superscript"/>
          <w:lang w:eastAsia="el-GR"/>
        </w:rPr>
        <w:t>ος</w:t>
      </w:r>
      <w:r w:rsidRPr="00D22FA8">
        <w:rPr>
          <w:rFonts w:ascii="Times New Roman" w:hAnsi="Times New Roman"/>
          <w:bCs/>
          <w:szCs w:val="24"/>
          <w:lang w:eastAsia="el-GR"/>
        </w:rPr>
        <w:t xml:space="preserve"> όροφος, υπ’ όψιν: Γραφείου Πρωτοκόλλου.</w:t>
      </w:r>
    </w:p>
    <w:p w:rsidR="007A2067" w:rsidRPr="00D22FA8" w:rsidRDefault="007A2067" w:rsidP="007A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Cs w:val="24"/>
          <w:lang w:eastAsia="el-GR"/>
        </w:rPr>
      </w:pPr>
    </w:p>
    <w:p w:rsidR="007A2067" w:rsidRPr="00D22FA8" w:rsidRDefault="007A2067" w:rsidP="007A2067">
      <w:pPr>
        <w:spacing w:after="0" w:line="240" w:lineRule="auto"/>
        <w:rPr>
          <w:rFonts w:ascii="Times New Roman" w:hAnsi="Times New Roman"/>
          <w:color w:val="auto"/>
          <w:szCs w:val="24"/>
          <w:lang w:eastAsia="el-GR"/>
        </w:rPr>
      </w:pPr>
      <w:r w:rsidRPr="00D22FA8">
        <w:rPr>
          <w:rFonts w:ascii="Times New Roman" w:hAnsi="Times New Roman"/>
          <w:color w:val="auto"/>
          <w:szCs w:val="24"/>
          <w:lang w:eastAsia="el-GR"/>
        </w:rPr>
        <w:t>Το εμπρόθεσμο των αιτήσεων κρίνεται από την ημερομηνία της ταχυδρομικής σήμανσης.</w:t>
      </w:r>
    </w:p>
    <w:p w:rsidR="007A2067" w:rsidRPr="00D22FA8" w:rsidRDefault="007A2067" w:rsidP="007A2067">
      <w:pPr>
        <w:spacing w:after="0" w:line="240" w:lineRule="auto"/>
        <w:rPr>
          <w:rFonts w:ascii="Times New Roman" w:hAnsi="Times New Roman"/>
          <w:bCs/>
          <w:szCs w:val="24"/>
          <w:lang w:eastAsia="el-GR"/>
        </w:rPr>
      </w:pPr>
    </w:p>
    <w:p w:rsidR="007A2067" w:rsidRPr="00D22FA8" w:rsidRDefault="007A2067" w:rsidP="007A206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Arial-BoldItalicMT" w:hAnsi="Times New Roman"/>
          <w:b/>
          <w:bCs/>
          <w:iCs/>
          <w:szCs w:val="24"/>
          <w:u w:val="single"/>
          <w:lang w:eastAsia="el-GR"/>
        </w:rPr>
      </w:pPr>
      <w:r w:rsidRPr="00D22FA8">
        <w:rPr>
          <w:rFonts w:ascii="Times New Roman" w:eastAsia="Arial-BoldItalicMT" w:hAnsi="Times New Roman"/>
          <w:b/>
          <w:bCs/>
          <w:iCs/>
          <w:szCs w:val="24"/>
          <w:u w:val="single"/>
          <w:lang w:eastAsia="el-GR"/>
        </w:rPr>
        <w:t>Πληροφορίες/Διευκρινήσεις</w:t>
      </w:r>
    </w:p>
    <w:p w:rsidR="007A2067" w:rsidRPr="00D22FA8" w:rsidRDefault="007A2067" w:rsidP="007A206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Arial-BoldItalicMT" w:hAnsi="Times New Roman"/>
          <w:b/>
          <w:bCs/>
          <w:iCs/>
          <w:szCs w:val="24"/>
          <w:u w:val="single"/>
          <w:lang w:eastAsia="el-GR"/>
        </w:rPr>
      </w:pPr>
    </w:p>
    <w:p w:rsidR="007A2067" w:rsidRPr="00D22FA8" w:rsidRDefault="007A2067" w:rsidP="007A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4"/>
          <w:lang w:eastAsia="el-GR"/>
        </w:rPr>
      </w:pPr>
      <w:r w:rsidRPr="00D22FA8">
        <w:rPr>
          <w:rFonts w:ascii="Times New Roman" w:eastAsia="Arial-BoldItalicMT" w:hAnsi="Times New Roman"/>
          <w:bCs/>
          <w:iCs/>
          <w:szCs w:val="24"/>
          <w:lang w:eastAsia="el-GR"/>
        </w:rPr>
        <w:t xml:space="preserve">Για περισσότερες πληροφορίες, οι ενδιαφερόμενοι μπορούν να απευθύνονται στην κ. Νεκταρία Αποστολάκη στο τηλ.: 210 - 9949837, </w:t>
      </w:r>
      <w:r w:rsidRPr="00D22FA8">
        <w:rPr>
          <w:rFonts w:ascii="Times New Roman" w:eastAsia="Arial-BoldItalicMT" w:hAnsi="Times New Roman"/>
          <w:bCs/>
          <w:iCs/>
          <w:szCs w:val="24"/>
          <w:lang w:val="en-US" w:eastAsia="el-GR"/>
        </w:rPr>
        <w:t>e</w:t>
      </w:r>
      <w:r w:rsidRPr="00D22FA8">
        <w:rPr>
          <w:rFonts w:ascii="Times New Roman" w:eastAsia="Arial-BoldItalicMT" w:hAnsi="Times New Roman"/>
          <w:bCs/>
          <w:iCs/>
          <w:szCs w:val="24"/>
          <w:lang w:eastAsia="el-GR"/>
        </w:rPr>
        <w:t>-</w:t>
      </w:r>
      <w:r w:rsidRPr="00D22FA8">
        <w:rPr>
          <w:rFonts w:ascii="Times New Roman" w:eastAsia="Arial-BoldItalicMT" w:hAnsi="Times New Roman"/>
          <w:bCs/>
          <w:iCs/>
          <w:szCs w:val="24"/>
          <w:lang w:val="en-US" w:eastAsia="el-GR"/>
        </w:rPr>
        <w:t>mail</w:t>
      </w:r>
      <w:r w:rsidRPr="00D22FA8">
        <w:rPr>
          <w:rFonts w:ascii="Times New Roman" w:eastAsia="Arial-BoldItalicMT" w:hAnsi="Times New Roman"/>
          <w:bCs/>
          <w:iCs/>
          <w:szCs w:val="24"/>
          <w:lang w:eastAsia="el-GR"/>
        </w:rPr>
        <w:t xml:space="preserve">: </w:t>
      </w:r>
      <w:hyperlink r:id="rId8" w:history="1">
        <w:r w:rsidRPr="00D22FA8">
          <w:rPr>
            <w:rFonts w:ascii="Times New Roman" w:eastAsia="Arial-BoldItalicMT" w:hAnsi="Times New Roman"/>
            <w:bCs/>
            <w:iCs/>
            <w:color w:val="0000FF"/>
            <w:szCs w:val="24"/>
            <w:u w:val="single"/>
            <w:lang w:val="en-US" w:eastAsia="el-GR"/>
          </w:rPr>
          <w:t>esaea</w:t>
        </w:r>
        <w:r w:rsidRPr="00D22FA8">
          <w:rPr>
            <w:rFonts w:ascii="Times New Roman" w:eastAsia="Arial-BoldItalicMT" w:hAnsi="Times New Roman"/>
            <w:bCs/>
            <w:iCs/>
            <w:color w:val="0000FF"/>
            <w:szCs w:val="24"/>
            <w:u w:val="single"/>
            <w:lang w:eastAsia="el-GR"/>
          </w:rPr>
          <w:t>@</w:t>
        </w:r>
        <w:r w:rsidRPr="00D22FA8">
          <w:rPr>
            <w:rFonts w:ascii="Times New Roman" w:eastAsia="Arial-BoldItalicMT" w:hAnsi="Times New Roman"/>
            <w:bCs/>
            <w:iCs/>
            <w:color w:val="0000FF"/>
            <w:szCs w:val="24"/>
            <w:u w:val="single"/>
            <w:lang w:val="en-US" w:eastAsia="el-GR"/>
          </w:rPr>
          <w:t>otenet</w:t>
        </w:r>
        <w:r w:rsidRPr="00D22FA8">
          <w:rPr>
            <w:rFonts w:ascii="Times New Roman" w:eastAsia="Arial-BoldItalicMT" w:hAnsi="Times New Roman"/>
            <w:bCs/>
            <w:iCs/>
            <w:color w:val="0000FF"/>
            <w:szCs w:val="24"/>
            <w:u w:val="single"/>
            <w:lang w:eastAsia="el-GR"/>
          </w:rPr>
          <w:t>.</w:t>
        </w:r>
        <w:r w:rsidRPr="00D22FA8">
          <w:rPr>
            <w:rFonts w:ascii="Times New Roman" w:eastAsia="Arial-BoldItalicMT" w:hAnsi="Times New Roman"/>
            <w:bCs/>
            <w:iCs/>
            <w:color w:val="0000FF"/>
            <w:szCs w:val="24"/>
            <w:u w:val="single"/>
            <w:lang w:val="en-US" w:eastAsia="el-GR"/>
          </w:rPr>
          <w:t>gr</w:t>
        </w:r>
      </w:hyperlink>
      <w:r w:rsidRPr="00D22FA8">
        <w:rPr>
          <w:rFonts w:ascii="Times New Roman" w:eastAsia="Arial-BoldItalicMT" w:hAnsi="Times New Roman"/>
          <w:bCs/>
          <w:iCs/>
          <w:szCs w:val="24"/>
          <w:lang w:eastAsia="el-GR"/>
        </w:rPr>
        <w:t>, από Δευτέρα έως Παρασκευή, ώρες 10:00π.μ. έως 14:00μ.μ.</w:t>
      </w:r>
    </w:p>
    <w:p w:rsidR="007A2067" w:rsidRPr="00D22FA8" w:rsidRDefault="007A2067" w:rsidP="007A2067">
      <w:pPr>
        <w:spacing w:after="0" w:line="240" w:lineRule="auto"/>
        <w:rPr>
          <w:rFonts w:ascii="Times New Roman" w:hAnsi="Times New Roman"/>
          <w:color w:val="auto"/>
          <w:sz w:val="14"/>
          <w:szCs w:val="16"/>
          <w:lang w:eastAsia="el-GR"/>
        </w:rPr>
      </w:pPr>
    </w:p>
    <w:p w:rsidR="007A2067" w:rsidRPr="00D22FA8" w:rsidRDefault="007A2067" w:rsidP="007A2067">
      <w:pPr>
        <w:spacing w:after="0" w:line="240" w:lineRule="auto"/>
        <w:jc w:val="right"/>
        <w:rPr>
          <w:rFonts w:ascii="Times New Roman" w:hAnsi="Times New Roman"/>
          <w:b/>
          <w:color w:val="auto"/>
          <w:szCs w:val="24"/>
          <w:lang w:eastAsia="el-GR"/>
        </w:rPr>
      </w:pPr>
    </w:p>
    <w:p w:rsidR="007A2067" w:rsidRPr="00D22FA8" w:rsidRDefault="007A2067" w:rsidP="007A2067">
      <w:pPr>
        <w:spacing w:after="0" w:line="240" w:lineRule="auto"/>
        <w:jc w:val="right"/>
        <w:rPr>
          <w:rFonts w:ascii="Times New Roman" w:hAnsi="Times New Roman"/>
          <w:b/>
          <w:color w:val="auto"/>
          <w:szCs w:val="24"/>
          <w:lang w:eastAsia="el-GR"/>
        </w:rPr>
      </w:pPr>
      <w:r w:rsidRPr="00D22FA8">
        <w:rPr>
          <w:rFonts w:ascii="Times New Roman" w:hAnsi="Times New Roman"/>
          <w:b/>
          <w:color w:val="auto"/>
          <w:szCs w:val="24"/>
          <w:lang w:eastAsia="el-GR"/>
        </w:rPr>
        <w:t>Ο Πρόεδρος της Ε.Σ.Α.μεΑ.</w:t>
      </w:r>
    </w:p>
    <w:p w:rsidR="007A2067" w:rsidRPr="00D22FA8" w:rsidRDefault="007A2067" w:rsidP="007A2067">
      <w:pPr>
        <w:spacing w:after="0" w:line="240" w:lineRule="auto"/>
        <w:jc w:val="right"/>
        <w:rPr>
          <w:rFonts w:ascii="Times New Roman" w:hAnsi="Times New Roman"/>
          <w:b/>
          <w:color w:val="auto"/>
          <w:szCs w:val="24"/>
          <w:lang w:eastAsia="el-GR"/>
        </w:rPr>
      </w:pPr>
    </w:p>
    <w:p w:rsidR="00ED6EB7" w:rsidRPr="00D22FA8" w:rsidRDefault="00ED6EB7" w:rsidP="007A2067">
      <w:pPr>
        <w:spacing w:after="0" w:line="240" w:lineRule="auto"/>
        <w:jc w:val="right"/>
        <w:rPr>
          <w:rFonts w:ascii="Times New Roman" w:hAnsi="Times New Roman"/>
          <w:b/>
          <w:color w:val="auto"/>
          <w:szCs w:val="24"/>
          <w:lang w:eastAsia="el-GR"/>
        </w:rPr>
      </w:pPr>
    </w:p>
    <w:p w:rsidR="007A2067" w:rsidRPr="00D22FA8" w:rsidRDefault="007A2067" w:rsidP="007A2067">
      <w:pPr>
        <w:spacing w:after="0" w:line="240" w:lineRule="auto"/>
        <w:jc w:val="right"/>
        <w:rPr>
          <w:rFonts w:ascii="Times New Roman" w:hAnsi="Times New Roman"/>
          <w:b/>
          <w:color w:val="auto"/>
          <w:szCs w:val="24"/>
          <w:lang w:val="en-US" w:eastAsia="el-GR"/>
        </w:rPr>
      </w:pPr>
      <w:r w:rsidRPr="00D22FA8">
        <w:rPr>
          <w:rFonts w:ascii="Times New Roman" w:hAnsi="Times New Roman"/>
          <w:b/>
          <w:color w:val="auto"/>
          <w:szCs w:val="24"/>
          <w:lang w:eastAsia="el-GR"/>
        </w:rPr>
        <w:t>ΙΩΑΝΝΗΣ ΒΑΡΔΑΚΑΣΤΑΝΗΣ</w:t>
      </w:r>
    </w:p>
    <w:p w:rsidR="007A2067" w:rsidRPr="00D22FA8" w:rsidRDefault="007A2067" w:rsidP="002A2646">
      <w:pPr>
        <w:spacing w:after="0"/>
        <w:rPr>
          <w:rFonts w:ascii="Calibri" w:hAnsi="Calibri"/>
          <w:b/>
          <w:sz w:val="18"/>
          <w:szCs w:val="20"/>
        </w:rPr>
      </w:pPr>
    </w:p>
    <w:p w:rsidR="007A2067" w:rsidRPr="00D22FA8" w:rsidRDefault="007A2067" w:rsidP="002A2646">
      <w:pPr>
        <w:spacing w:after="0"/>
        <w:rPr>
          <w:rFonts w:ascii="Calibri" w:hAnsi="Calibri"/>
          <w:b/>
          <w:sz w:val="18"/>
          <w:szCs w:val="20"/>
        </w:rPr>
      </w:pPr>
    </w:p>
    <w:p w:rsidR="00ED6EB7" w:rsidRPr="00D22FA8" w:rsidRDefault="00ED6EB7" w:rsidP="002A2646">
      <w:pPr>
        <w:spacing w:after="0"/>
        <w:rPr>
          <w:rFonts w:ascii="Calibri" w:hAnsi="Calibri"/>
          <w:b/>
          <w:sz w:val="18"/>
          <w:szCs w:val="20"/>
        </w:rPr>
      </w:pPr>
    </w:p>
    <w:p w:rsidR="00ED6EB7" w:rsidRPr="00D22FA8" w:rsidRDefault="00ED6EB7" w:rsidP="002A2646">
      <w:pPr>
        <w:spacing w:after="0"/>
        <w:rPr>
          <w:rFonts w:ascii="Calibri" w:hAnsi="Calibri"/>
          <w:b/>
          <w:sz w:val="18"/>
          <w:szCs w:val="20"/>
        </w:rPr>
      </w:pPr>
    </w:p>
    <w:p w:rsidR="00ED6EB7" w:rsidRPr="00D22FA8" w:rsidRDefault="00ED6EB7" w:rsidP="002A2646">
      <w:pPr>
        <w:spacing w:after="0"/>
        <w:rPr>
          <w:rFonts w:ascii="Calibri" w:hAnsi="Calibri"/>
          <w:b/>
          <w:sz w:val="18"/>
          <w:szCs w:val="20"/>
        </w:rPr>
      </w:pPr>
    </w:p>
    <w:p w:rsidR="00ED6EB7" w:rsidRPr="00D22FA8" w:rsidRDefault="00ED6EB7" w:rsidP="002A2646">
      <w:pPr>
        <w:spacing w:after="0"/>
        <w:rPr>
          <w:rFonts w:ascii="Calibri" w:hAnsi="Calibri"/>
          <w:b/>
          <w:sz w:val="18"/>
          <w:szCs w:val="20"/>
        </w:rPr>
      </w:pPr>
    </w:p>
    <w:p w:rsidR="00ED6EB7" w:rsidRPr="00D22FA8" w:rsidRDefault="00ED6EB7" w:rsidP="002A2646">
      <w:pPr>
        <w:spacing w:after="0"/>
        <w:rPr>
          <w:rFonts w:ascii="Calibri" w:hAnsi="Calibri"/>
          <w:b/>
          <w:sz w:val="18"/>
          <w:szCs w:val="20"/>
        </w:rPr>
      </w:pPr>
    </w:p>
    <w:p w:rsidR="00ED6EB7" w:rsidRPr="00D22FA8" w:rsidRDefault="00ED6EB7" w:rsidP="002A2646">
      <w:pPr>
        <w:spacing w:after="0"/>
        <w:rPr>
          <w:rFonts w:ascii="Calibri" w:hAnsi="Calibri"/>
          <w:b/>
          <w:sz w:val="18"/>
          <w:szCs w:val="20"/>
        </w:rPr>
      </w:pPr>
    </w:p>
    <w:p w:rsidR="00ED6EB7" w:rsidRPr="00D22FA8" w:rsidRDefault="00ED6EB7" w:rsidP="002A2646">
      <w:pPr>
        <w:spacing w:after="0"/>
        <w:rPr>
          <w:rFonts w:ascii="Calibri" w:hAnsi="Calibri"/>
          <w:b/>
          <w:sz w:val="18"/>
          <w:szCs w:val="20"/>
        </w:rPr>
      </w:pPr>
    </w:p>
    <w:p w:rsidR="00ED6EB7" w:rsidRPr="00D22FA8" w:rsidRDefault="00ED6EB7" w:rsidP="002A2646">
      <w:pPr>
        <w:spacing w:after="0"/>
        <w:rPr>
          <w:rFonts w:ascii="Calibri" w:hAnsi="Calibri"/>
          <w:b/>
          <w:sz w:val="18"/>
          <w:szCs w:val="20"/>
        </w:rPr>
      </w:pPr>
    </w:p>
    <w:p w:rsidR="00ED6EB7" w:rsidRPr="00D22FA8" w:rsidRDefault="00ED6EB7" w:rsidP="002A2646">
      <w:pPr>
        <w:spacing w:after="0"/>
        <w:rPr>
          <w:rFonts w:ascii="Calibri" w:hAnsi="Calibri"/>
          <w:b/>
          <w:sz w:val="18"/>
          <w:szCs w:val="20"/>
        </w:rPr>
      </w:pPr>
    </w:p>
    <w:p w:rsidR="007A2067" w:rsidRPr="00D22FA8" w:rsidRDefault="000A0A06" w:rsidP="007A2067">
      <w:pPr>
        <w:spacing w:after="0"/>
        <w:jc w:val="center"/>
        <w:rPr>
          <w:b/>
          <w:sz w:val="20"/>
        </w:rPr>
      </w:pPr>
      <w:r w:rsidRPr="00D22FA8">
        <w:rPr>
          <w:b/>
          <w:noProof/>
          <w:sz w:val="20"/>
          <w:lang w:eastAsia="el-GR"/>
        </w:rPr>
        <w:drawing>
          <wp:inline distT="0" distB="0" distL="0" distR="0" wp14:anchorId="6A407424" wp14:editId="45B46F5B">
            <wp:extent cx="5273675" cy="1329055"/>
            <wp:effectExtent l="0" t="0" r="3175" b="444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A2067" w:rsidRPr="00D22FA8" w:rsidSect="00DD786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9" w:footer="3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390" w:rsidRDefault="00274390" w:rsidP="00A5663B">
      <w:pPr>
        <w:spacing w:after="0" w:line="240" w:lineRule="auto"/>
      </w:pPr>
      <w:r>
        <w:separator/>
      </w:r>
    </w:p>
  </w:endnote>
  <w:endnote w:type="continuationSeparator" w:id="0">
    <w:p w:rsidR="00274390" w:rsidRDefault="00274390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DD7860" w:rsidP="00DD7860">
    <w:pPr>
      <w:pStyle w:val="a5"/>
      <w:tabs>
        <w:tab w:val="clear" w:pos="8306"/>
        <w:tab w:val="right" w:pos="10065"/>
      </w:tabs>
      <w:ind w:left="-1800" w:right="-1759"/>
      <w:jc w:val="center"/>
    </w:pPr>
    <w:r>
      <w:rPr>
        <w:noProof/>
        <w:lang w:eastAsia="el-GR"/>
      </w:rPr>
      <w:drawing>
        <wp:inline distT="0" distB="0" distL="0" distR="0" wp14:anchorId="56DBE4E3" wp14:editId="4CE8C7E2">
          <wp:extent cx="5274310" cy="515031"/>
          <wp:effectExtent l="0" t="0" r="254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15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860" w:rsidRDefault="00DD7860">
    <w:pPr>
      <w:pStyle w:val="a5"/>
    </w:pPr>
    <w:r>
      <w:rPr>
        <w:noProof/>
        <w:lang w:eastAsia="el-GR"/>
      </w:rPr>
      <w:drawing>
        <wp:inline distT="0" distB="0" distL="0" distR="0" wp14:anchorId="5809DD26" wp14:editId="0D75EA14">
          <wp:extent cx="5274310" cy="514350"/>
          <wp:effectExtent l="0" t="0" r="2540" b="0"/>
          <wp:docPr id="1" name="Εικόνα 1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390" w:rsidRDefault="00274390" w:rsidP="00A5663B">
      <w:pPr>
        <w:spacing w:after="0" w:line="240" w:lineRule="auto"/>
      </w:pPr>
      <w:r>
        <w:separator/>
      </w:r>
    </w:p>
  </w:footnote>
  <w:footnote w:type="continuationSeparator" w:id="0">
    <w:p w:rsidR="00274390" w:rsidRDefault="00274390" w:rsidP="00A5663B">
      <w:pPr>
        <w:spacing w:after="0" w:line="240" w:lineRule="auto"/>
      </w:pPr>
      <w:r>
        <w:continuationSeparator/>
      </w:r>
    </w:p>
  </w:footnote>
  <w:footnote w:id="1">
    <w:p w:rsidR="007A2067" w:rsidRPr="00600F90" w:rsidRDefault="007A2067" w:rsidP="007A2067">
      <w:pPr>
        <w:ind w:left="142" w:hanging="142"/>
        <w:rPr>
          <w:color w:val="FF0000"/>
          <w:sz w:val="18"/>
          <w:szCs w:val="18"/>
        </w:rPr>
      </w:pPr>
      <w:r>
        <w:rPr>
          <w:rStyle w:val="a9"/>
        </w:rPr>
        <w:footnoteRef/>
      </w:r>
      <w:r>
        <w:t xml:space="preserve"> </w:t>
      </w:r>
      <w:r w:rsidRPr="00600F90">
        <w:rPr>
          <w:sz w:val="18"/>
          <w:szCs w:val="18"/>
        </w:rPr>
        <w:t>Η Ε.Σ.Α.μεΑ. διατηρεί το δικαίωμα αλλαγής του χρονοδιαγράμματος της πράξης ανάλογα με την πορεία υλοποίησης του έργου</w:t>
      </w:r>
      <w:r>
        <w:rPr>
          <w:sz w:val="18"/>
          <w:szCs w:val="18"/>
        </w:rPr>
        <w:t>,</w:t>
      </w:r>
      <w:r w:rsidRPr="00600F90">
        <w:rPr>
          <w:sz w:val="18"/>
          <w:szCs w:val="18"/>
        </w:rPr>
        <w:t xml:space="preserve"> μέρους του οποίου αποτελεί και η παρούσα. </w:t>
      </w:r>
    </w:p>
    <w:p w:rsidR="007A2067" w:rsidRDefault="007A2067" w:rsidP="007A2067">
      <w:pPr>
        <w:pStyle w:val="a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DD7860" w:rsidP="00DD7860">
    <w:pPr>
      <w:pStyle w:val="a4"/>
      <w:pBdr>
        <w:right w:val="single" w:sz="18" w:space="4" w:color="008000"/>
      </w:pBdr>
      <w:ind w:left="-1800"/>
      <w:jc w:val="right"/>
      <w:rPr>
        <w:lang w:val="en-US"/>
      </w:rPr>
    </w:pPr>
    <w:r w:rsidRPr="00412BB7">
      <w:rPr>
        <w:lang w:val="en-US"/>
      </w:rPr>
      <w:fldChar w:fldCharType="begin"/>
    </w:r>
    <w:r w:rsidRPr="00412BB7">
      <w:rPr>
        <w:lang w:val="en-US"/>
      </w:rPr>
      <w:instrText>PAGE   \* MERGEFORMAT</w:instrText>
    </w:r>
    <w:r w:rsidRPr="00412BB7">
      <w:rPr>
        <w:lang w:val="en-US"/>
      </w:rPr>
      <w:fldChar w:fldCharType="separate"/>
    </w:r>
    <w:r w:rsidR="00D22FA8">
      <w:rPr>
        <w:noProof/>
        <w:lang w:val="en-US"/>
      </w:rPr>
      <w:t>2</w:t>
    </w:r>
    <w:r w:rsidRPr="00412BB7"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860" w:rsidRDefault="00DD7860">
    <w:pPr>
      <w:pStyle w:val="a4"/>
    </w:pPr>
    <w:r>
      <w:rPr>
        <w:noProof/>
        <w:lang w:eastAsia="el-GR"/>
      </w:rPr>
      <w:drawing>
        <wp:inline distT="0" distB="0" distL="0" distR="0" wp14:anchorId="29AEB352" wp14:editId="2E222B14">
          <wp:extent cx="5274310" cy="1003049"/>
          <wp:effectExtent l="0" t="0" r="2540" b="698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003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132E"/>
    <w:multiLevelType w:val="hybridMultilevel"/>
    <w:tmpl w:val="EB50FA68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D572EC"/>
    <w:multiLevelType w:val="hybridMultilevel"/>
    <w:tmpl w:val="F794A462"/>
    <w:lvl w:ilvl="0" w:tplc="21064D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464810"/>
    <w:multiLevelType w:val="hybridMultilevel"/>
    <w:tmpl w:val="8E6A144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C11FC6"/>
    <w:multiLevelType w:val="hybridMultilevel"/>
    <w:tmpl w:val="67DE0B4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8060C6"/>
    <w:multiLevelType w:val="hybridMultilevel"/>
    <w:tmpl w:val="0FF0AA9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5"/>
  </w:num>
  <w:num w:numId="11">
    <w:abstractNumId w:val="4"/>
  </w:num>
  <w:num w:numId="12">
    <w:abstractNumId w:val="1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14EA3"/>
    <w:rsid w:val="000948D9"/>
    <w:rsid w:val="000A0A06"/>
    <w:rsid w:val="000C602B"/>
    <w:rsid w:val="000E08B7"/>
    <w:rsid w:val="00101655"/>
    <w:rsid w:val="00120BC6"/>
    <w:rsid w:val="00131A33"/>
    <w:rsid w:val="00157669"/>
    <w:rsid w:val="001736A5"/>
    <w:rsid w:val="001B3428"/>
    <w:rsid w:val="001D6EA1"/>
    <w:rsid w:val="0025570A"/>
    <w:rsid w:val="00274390"/>
    <w:rsid w:val="00274F98"/>
    <w:rsid w:val="002A2646"/>
    <w:rsid w:val="002D1046"/>
    <w:rsid w:val="003442CB"/>
    <w:rsid w:val="00362CA6"/>
    <w:rsid w:val="003805F4"/>
    <w:rsid w:val="0039171C"/>
    <w:rsid w:val="00396CD1"/>
    <w:rsid w:val="003A1469"/>
    <w:rsid w:val="003B1A8E"/>
    <w:rsid w:val="003D6463"/>
    <w:rsid w:val="00452D12"/>
    <w:rsid w:val="00471567"/>
    <w:rsid w:val="00476589"/>
    <w:rsid w:val="00482194"/>
    <w:rsid w:val="004D3CA4"/>
    <w:rsid w:val="00537455"/>
    <w:rsid w:val="005C4E82"/>
    <w:rsid w:val="0061687B"/>
    <w:rsid w:val="00633ABA"/>
    <w:rsid w:val="00651CD5"/>
    <w:rsid w:val="006D5DA8"/>
    <w:rsid w:val="0077016C"/>
    <w:rsid w:val="00790AC3"/>
    <w:rsid w:val="007A2067"/>
    <w:rsid w:val="007F0725"/>
    <w:rsid w:val="007F1168"/>
    <w:rsid w:val="00811A9B"/>
    <w:rsid w:val="0086626B"/>
    <w:rsid w:val="00891C7E"/>
    <w:rsid w:val="008B36A9"/>
    <w:rsid w:val="008C2D94"/>
    <w:rsid w:val="008F4A49"/>
    <w:rsid w:val="00907212"/>
    <w:rsid w:val="00931325"/>
    <w:rsid w:val="00976DC1"/>
    <w:rsid w:val="009B3183"/>
    <w:rsid w:val="009C66BB"/>
    <w:rsid w:val="009E42EE"/>
    <w:rsid w:val="00A5424F"/>
    <w:rsid w:val="00A5663B"/>
    <w:rsid w:val="00A74F02"/>
    <w:rsid w:val="00AF422C"/>
    <w:rsid w:val="00B01AB1"/>
    <w:rsid w:val="00B01DDB"/>
    <w:rsid w:val="00BA2629"/>
    <w:rsid w:val="00C80849"/>
    <w:rsid w:val="00C80A13"/>
    <w:rsid w:val="00C90FD0"/>
    <w:rsid w:val="00D22FA8"/>
    <w:rsid w:val="00D64962"/>
    <w:rsid w:val="00DD5105"/>
    <w:rsid w:val="00DD7860"/>
    <w:rsid w:val="00DF5EAD"/>
    <w:rsid w:val="00DF6226"/>
    <w:rsid w:val="00E004C1"/>
    <w:rsid w:val="00E4365D"/>
    <w:rsid w:val="00E70687"/>
    <w:rsid w:val="00ED0FF0"/>
    <w:rsid w:val="00ED6EB7"/>
    <w:rsid w:val="00EE6171"/>
    <w:rsid w:val="00EF5D9F"/>
    <w:rsid w:val="00F2266C"/>
    <w:rsid w:val="00F64F5B"/>
    <w:rsid w:val="00FC2B20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873EF5-53AE-4749-B208-E5C4465C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a9">
    <w:name w:val="footnote reference"/>
    <w:basedOn w:val="a0"/>
    <w:semiHidden/>
    <w:rsid w:val="00891C7E"/>
    <w:rPr>
      <w:vertAlign w:val="superscript"/>
    </w:rPr>
  </w:style>
  <w:style w:type="paragraph" w:styleId="aa">
    <w:name w:val="footnote text"/>
    <w:basedOn w:val="a"/>
    <w:link w:val="Char3"/>
    <w:semiHidden/>
    <w:rsid w:val="00891C7E"/>
    <w:pPr>
      <w:spacing w:after="0" w:line="240" w:lineRule="auto"/>
      <w:jc w:val="left"/>
    </w:pPr>
    <w:rPr>
      <w:rFonts w:ascii="Times New Roman" w:hAnsi="Times New Roman"/>
      <w:color w:val="auto"/>
      <w:sz w:val="20"/>
      <w:szCs w:val="20"/>
      <w:lang w:eastAsia="el-GR"/>
    </w:rPr>
  </w:style>
  <w:style w:type="character" w:customStyle="1" w:styleId="Char3">
    <w:name w:val="Κείμενο υποσημείωσης Char"/>
    <w:basedOn w:val="a0"/>
    <w:link w:val="aa"/>
    <w:semiHidden/>
    <w:rsid w:val="00891C7E"/>
    <w:rPr>
      <w:lang w:eastAsia="el-GR"/>
    </w:rPr>
  </w:style>
  <w:style w:type="paragraph" w:styleId="Web">
    <w:name w:val="Normal (Web)"/>
    <w:basedOn w:val="a"/>
    <w:uiPriority w:val="99"/>
    <w:unhideWhenUsed/>
    <w:rsid w:val="00891C7E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el-GR"/>
    </w:rPr>
  </w:style>
  <w:style w:type="character" w:styleId="-">
    <w:name w:val="Hyperlink"/>
    <w:basedOn w:val="a0"/>
    <w:rsid w:val="00131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aea@otenet.g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0795DB9-0F84-41FE-86C1-4E97D6F7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40</cp:revision>
  <cp:lastPrinted>2015-03-09T08:38:00Z</cp:lastPrinted>
  <dcterms:created xsi:type="dcterms:W3CDTF">2014-07-02T11:19:00Z</dcterms:created>
  <dcterms:modified xsi:type="dcterms:W3CDTF">2015-05-12T09:03:00Z</dcterms:modified>
</cp:coreProperties>
</file>