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C0166C">
      <w:pPr>
        <w:spacing w:after="0"/>
      </w:pPr>
    </w:p>
    <w:p w:rsidR="00A5663B" w:rsidRPr="00417594" w:rsidRDefault="00A5663B" w:rsidP="00A45F9F">
      <w:pPr>
        <w:tabs>
          <w:tab w:val="left" w:pos="2694"/>
        </w:tabs>
        <w:spacing w:before="480" w:after="0"/>
        <w:jc w:val="right"/>
        <w:rPr>
          <w:b/>
        </w:rPr>
      </w:pPr>
      <w:r w:rsidRPr="007D7DBC">
        <w:rPr>
          <w:b/>
        </w:rPr>
        <w:br w:type="column"/>
      </w:r>
      <w:r w:rsidR="00E105BD">
        <w:rPr>
          <w:b/>
        </w:rPr>
        <w:t>Αθήνα</w:t>
      </w:r>
      <w:r w:rsidR="00E105BD" w:rsidRPr="007D7DBC">
        <w:rPr>
          <w:b/>
        </w:rPr>
        <w:t>/</w:t>
      </w:r>
      <w:r w:rsidR="00E105BD">
        <w:rPr>
          <w:b/>
          <w:lang w:val="en-US"/>
        </w:rPr>
        <w:t>Athens</w:t>
      </w:r>
      <w:r w:rsidR="00E105BD" w:rsidRPr="007D7DBC">
        <w:rPr>
          <w:b/>
        </w:rPr>
        <w:t xml:space="preserve">: </w:t>
      </w:r>
      <w:r w:rsidRPr="007D7DBC">
        <w:rPr>
          <w:b/>
        </w:rPr>
        <w:t xml:space="preserve"> </w:t>
      </w:r>
      <w:r w:rsidR="0033294C" w:rsidRPr="00417594">
        <w:rPr>
          <w:b/>
        </w:rPr>
        <w:t>15/12/2017</w:t>
      </w:r>
    </w:p>
    <w:p w:rsidR="00A5663B" w:rsidRPr="00417594" w:rsidRDefault="00E105BD" w:rsidP="00A45F9F">
      <w:pPr>
        <w:tabs>
          <w:tab w:val="left" w:pos="2694"/>
        </w:tabs>
        <w:jc w:val="right"/>
        <w:rPr>
          <w:b/>
        </w:rPr>
      </w:pPr>
      <w:r w:rsidRPr="007D7DBC">
        <w:rPr>
          <w:b/>
        </w:rPr>
        <w:t>Αρ. Πρωτ</w:t>
      </w:r>
      <w:r>
        <w:rPr>
          <w:b/>
        </w:rPr>
        <w:t>./</w:t>
      </w:r>
      <w:r w:rsidR="006327AF">
        <w:rPr>
          <w:b/>
          <w:lang w:val="en-US"/>
        </w:rPr>
        <w:t>Ref</w:t>
      </w:r>
      <w:r w:rsidR="006327AF" w:rsidRPr="007D7DBC">
        <w:rPr>
          <w:b/>
        </w:rPr>
        <w:t xml:space="preserve">. </w:t>
      </w:r>
      <w:r w:rsidR="006327AF">
        <w:rPr>
          <w:b/>
          <w:lang w:val="en-US"/>
        </w:rPr>
        <w:t>Num</w:t>
      </w:r>
      <w:r w:rsidR="00A5663B" w:rsidRPr="007D7DBC">
        <w:rPr>
          <w:b/>
        </w:rPr>
        <w:t>.</w:t>
      </w:r>
      <w:r>
        <w:rPr>
          <w:b/>
        </w:rPr>
        <w:t>:</w:t>
      </w:r>
      <w:r w:rsidR="00A5663B" w:rsidRPr="007D7DBC">
        <w:rPr>
          <w:b/>
        </w:rPr>
        <w:t xml:space="preserve"> </w:t>
      </w:r>
      <w:r w:rsidR="00417594">
        <w:rPr>
          <w:b/>
        </w:rPr>
        <w:t>1793</w:t>
      </w:r>
    </w:p>
    <w:p w:rsidR="00A5663B" w:rsidRPr="007D7DBC" w:rsidRDefault="00A5663B" w:rsidP="00C0166C">
      <w:pPr>
        <w:tabs>
          <w:tab w:val="left" w:pos="2694"/>
        </w:tabs>
        <w:spacing w:before="480" w:after="0"/>
        <w:ind w:left="1701"/>
        <w:jc w:val="left"/>
        <w:rPr>
          <w:b/>
        </w:rPr>
        <w:sectPr w:rsidR="00A5663B" w:rsidRPr="007D7DBC" w:rsidSect="00A5663B">
          <w:headerReference w:type="default" r:id="rId8"/>
          <w:footerReference w:type="default" r:id="rId9"/>
          <w:pgSz w:w="11906" w:h="16838"/>
          <w:pgMar w:top="1440" w:right="1800" w:bottom="1440" w:left="1800" w:header="709" w:footer="709" w:gutter="0"/>
          <w:cols w:num="2" w:space="708"/>
          <w:docGrid w:linePitch="360"/>
        </w:sectPr>
      </w:pPr>
    </w:p>
    <w:p w:rsidR="007D7DBC" w:rsidRPr="00683A92" w:rsidRDefault="007D7DBC" w:rsidP="007D7DBC">
      <w:pPr>
        <w:spacing w:after="0" w:line="360" w:lineRule="auto"/>
        <w:jc w:val="center"/>
        <w:rPr>
          <w:rFonts w:asciiTheme="minorHAnsi" w:hAnsiTheme="minorHAnsi"/>
          <w:b/>
        </w:rPr>
      </w:pPr>
    </w:p>
    <w:p w:rsidR="00E97A01" w:rsidRPr="00182320" w:rsidRDefault="00E97A01" w:rsidP="00E97A01">
      <w:pPr>
        <w:spacing w:after="120" w:line="240" w:lineRule="auto"/>
        <w:jc w:val="center"/>
        <w:rPr>
          <w:rFonts w:cstheme="minorHAnsi"/>
          <w:b/>
          <w:bCs/>
        </w:rPr>
      </w:pPr>
      <w:r w:rsidRPr="00182320">
        <w:rPr>
          <w:rFonts w:cstheme="minorHAnsi"/>
          <w:b/>
          <w:bCs/>
        </w:rPr>
        <w:t>ΠΡΟΣΚΛΗΣΗ ΕΚΔΗΛΩΣΗΣ ΕΝΔΙΑΦΕΡΟΝΤΟΣ</w:t>
      </w:r>
    </w:p>
    <w:p w:rsidR="00E97A01" w:rsidRPr="00182320" w:rsidRDefault="00E97A01" w:rsidP="00E97A01">
      <w:pPr>
        <w:spacing w:after="120" w:line="240" w:lineRule="auto"/>
        <w:jc w:val="center"/>
        <w:rPr>
          <w:rFonts w:cstheme="minorHAnsi"/>
          <w:b/>
          <w:bCs/>
        </w:rPr>
      </w:pPr>
      <w:r w:rsidRPr="00182320">
        <w:rPr>
          <w:rFonts w:cstheme="minorHAnsi"/>
          <w:b/>
          <w:bCs/>
        </w:rPr>
        <w:t>ΓΙΑ ΣΥΝΑΨΗ ΣΥΜΒΑΣΗΣ ΠΑΡΟΧΗΣ ΥΠΗΡΕΣΙΩΝ</w:t>
      </w:r>
    </w:p>
    <w:p w:rsidR="00E97A01" w:rsidRPr="00182320" w:rsidRDefault="00E97A01" w:rsidP="00E97A01">
      <w:pPr>
        <w:spacing w:after="120" w:line="240" w:lineRule="auto"/>
        <w:jc w:val="center"/>
        <w:rPr>
          <w:rFonts w:cstheme="minorHAnsi"/>
          <w:b/>
          <w:bCs/>
        </w:rPr>
      </w:pPr>
      <w:r w:rsidRPr="00182320">
        <w:rPr>
          <w:rFonts w:cstheme="minorHAnsi"/>
          <w:b/>
          <w:bCs/>
        </w:rPr>
        <w:t xml:space="preserve">ΣΤΑ ΠΛΑΙΣΙΑ ΤΟΥ ΠΡΟΓΡΑΜΜΑΤΟΣ ΔΙΑΣΥΝΟΡΙΑΚΗΣ ΣΥΝΕΡΓΑΣΙΑΣ </w:t>
      </w:r>
      <w:r w:rsidRPr="00182320">
        <w:rPr>
          <w:rFonts w:cstheme="minorHAnsi"/>
          <w:b/>
          <w:bCs/>
          <w:lang w:val="en-US"/>
        </w:rPr>
        <w:t>INTERREG</w:t>
      </w:r>
      <w:r w:rsidRPr="00182320">
        <w:rPr>
          <w:rFonts w:cstheme="minorHAnsi"/>
          <w:b/>
          <w:bCs/>
        </w:rPr>
        <w:t xml:space="preserve"> </w:t>
      </w:r>
      <w:r w:rsidRPr="00182320">
        <w:rPr>
          <w:rFonts w:cstheme="minorHAnsi"/>
          <w:b/>
          <w:bCs/>
          <w:lang w:val="en-US"/>
        </w:rPr>
        <w:t>V</w:t>
      </w:r>
      <w:r w:rsidRPr="00182320">
        <w:rPr>
          <w:rFonts w:cstheme="minorHAnsi"/>
          <w:b/>
          <w:bCs/>
        </w:rPr>
        <w:t>-</w:t>
      </w:r>
      <w:bookmarkStart w:id="0" w:name="_GoBack"/>
      <w:bookmarkEnd w:id="0"/>
      <w:r w:rsidRPr="00182320">
        <w:rPr>
          <w:rFonts w:cstheme="minorHAnsi"/>
          <w:b/>
          <w:bCs/>
          <w:lang w:val="en-US"/>
        </w:rPr>
        <w:t>A</w:t>
      </w:r>
      <w:r w:rsidRPr="00182320">
        <w:rPr>
          <w:rFonts w:cstheme="minorHAnsi"/>
          <w:b/>
          <w:bCs/>
        </w:rPr>
        <w:t xml:space="preserve"> </w:t>
      </w:r>
      <w:r w:rsidRPr="00182320">
        <w:rPr>
          <w:rFonts w:cstheme="minorHAnsi"/>
          <w:b/>
          <w:bCs/>
          <w:lang w:val="en-US"/>
        </w:rPr>
        <w:t>GREECE</w:t>
      </w:r>
      <w:r w:rsidRPr="00182320">
        <w:rPr>
          <w:rFonts w:cstheme="minorHAnsi"/>
          <w:b/>
          <w:bCs/>
        </w:rPr>
        <w:t>-</w:t>
      </w:r>
      <w:r w:rsidRPr="00182320">
        <w:rPr>
          <w:rFonts w:cstheme="minorHAnsi"/>
          <w:b/>
          <w:bCs/>
          <w:lang w:val="en-US"/>
        </w:rPr>
        <w:t>BULGARIA</w:t>
      </w:r>
      <w:r w:rsidRPr="00182320">
        <w:rPr>
          <w:rFonts w:cstheme="minorHAnsi"/>
          <w:b/>
          <w:bCs/>
        </w:rPr>
        <w:t xml:space="preserve"> 2014-2020</w:t>
      </w:r>
    </w:p>
    <w:p w:rsidR="00292B78" w:rsidRPr="00E933D3" w:rsidRDefault="00292B78" w:rsidP="00292B78">
      <w:pPr>
        <w:spacing w:after="120" w:line="240" w:lineRule="auto"/>
        <w:jc w:val="center"/>
        <w:rPr>
          <w:rFonts w:cstheme="minorHAnsi"/>
          <w:b/>
          <w:bCs/>
          <w:lang w:val="en-US"/>
        </w:rPr>
      </w:pPr>
      <w:r w:rsidRPr="00292B78">
        <w:rPr>
          <w:rFonts w:cstheme="minorHAnsi"/>
          <w:b/>
          <w:bCs/>
        </w:rPr>
        <w:t>ΓΙΑ</w:t>
      </w:r>
      <w:r w:rsidRPr="00E933D3">
        <w:rPr>
          <w:rFonts w:cstheme="minorHAnsi"/>
          <w:b/>
          <w:bCs/>
          <w:lang w:val="en-US"/>
        </w:rPr>
        <w:t xml:space="preserve"> </w:t>
      </w:r>
      <w:r w:rsidRPr="00292B78">
        <w:rPr>
          <w:rFonts w:cstheme="minorHAnsi"/>
          <w:b/>
          <w:bCs/>
        </w:rPr>
        <w:t>ΤΗΝ</w:t>
      </w:r>
      <w:r w:rsidRPr="00E933D3">
        <w:rPr>
          <w:rFonts w:cstheme="minorHAnsi"/>
          <w:b/>
          <w:bCs/>
          <w:lang w:val="en-US"/>
        </w:rPr>
        <w:t xml:space="preserve"> </w:t>
      </w:r>
      <w:r w:rsidRPr="00292B78">
        <w:rPr>
          <w:rFonts w:cstheme="minorHAnsi"/>
          <w:b/>
          <w:bCs/>
        </w:rPr>
        <w:t>ΠΡΑΞΗ</w:t>
      </w:r>
      <w:r w:rsidRPr="00E933D3">
        <w:rPr>
          <w:rFonts w:cstheme="minorHAnsi"/>
          <w:b/>
          <w:bCs/>
          <w:lang w:val="en-US"/>
        </w:rPr>
        <w:t xml:space="preserve"> </w:t>
      </w:r>
    </w:p>
    <w:p w:rsidR="00E97A01" w:rsidRPr="00182320" w:rsidRDefault="00292B78" w:rsidP="00292B78">
      <w:pPr>
        <w:spacing w:after="120" w:line="240" w:lineRule="auto"/>
        <w:jc w:val="center"/>
        <w:rPr>
          <w:rFonts w:cstheme="minorHAnsi"/>
          <w:b/>
          <w:bCs/>
          <w:lang w:val="en-US"/>
        </w:rPr>
      </w:pPr>
      <w:r w:rsidRPr="00292B78">
        <w:rPr>
          <w:rFonts w:cstheme="minorHAnsi"/>
          <w:b/>
          <w:bCs/>
          <w:lang w:val="en-US"/>
        </w:rPr>
        <w:t xml:space="preserve">«Handicrafts and social economy: A driver for socially inclusive growth in the CB region” </w:t>
      </w:r>
      <w:r w:rsidRPr="00292B78">
        <w:rPr>
          <w:rFonts w:cstheme="minorHAnsi"/>
          <w:b/>
          <w:bCs/>
        </w:rPr>
        <w:t>με</w:t>
      </w:r>
      <w:r w:rsidRPr="00292B78">
        <w:rPr>
          <w:rFonts w:cstheme="minorHAnsi"/>
          <w:b/>
          <w:bCs/>
          <w:lang w:val="en-US"/>
        </w:rPr>
        <w:t xml:space="preserve"> </w:t>
      </w:r>
      <w:r w:rsidRPr="00292B78">
        <w:rPr>
          <w:rFonts w:cstheme="minorHAnsi"/>
          <w:b/>
          <w:bCs/>
        </w:rPr>
        <w:t>ακρωνύμιο</w:t>
      </w:r>
      <w:r w:rsidRPr="00292B78">
        <w:rPr>
          <w:rFonts w:cstheme="minorHAnsi"/>
          <w:b/>
          <w:bCs/>
          <w:lang w:val="en-US"/>
        </w:rPr>
        <w:t xml:space="preserve"> «SocialCrafts»</w:t>
      </w:r>
      <w:r w:rsidR="00E97A01" w:rsidRPr="00182320">
        <w:rPr>
          <w:rFonts w:cstheme="minorHAnsi"/>
          <w:b/>
          <w:bCs/>
          <w:lang w:val="en-US"/>
        </w:rPr>
        <w:t xml:space="preserve"> </w:t>
      </w:r>
    </w:p>
    <w:p w:rsidR="00E97A01" w:rsidRDefault="00E97A01" w:rsidP="00E97A01">
      <w:pPr>
        <w:spacing w:after="120" w:line="240" w:lineRule="auto"/>
        <w:jc w:val="center"/>
        <w:rPr>
          <w:rFonts w:cstheme="minorHAnsi"/>
          <w:b/>
          <w:bCs/>
          <w:lang w:val="en-US"/>
        </w:rPr>
      </w:pPr>
    </w:p>
    <w:p w:rsidR="00E97A01" w:rsidRPr="00182320" w:rsidRDefault="00E97A01" w:rsidP="00E97A01">
      <w:pPr>
        <w:spacing w:after="120" w:line="240" w:lineRule="auto"/>
        <w:jc w:val="center"/>
        <w:rPr>
          <w:rFonts w:cstheme="minorHAnsi"/>
          <w:b/>
          <w:bCs/>
          <w:lang w:val="en-US"/>
        </w:rPr>
      </w:pPr>
      <w:r>
        <w:rPr>
          <w:noProof/>
          <w:lang w:eastAsia="el-GR"/>
        </w:rPr>
        <w:drawing>
          <wp:inline distT="0" distB="0" distL="0" distR="0">
            <wp:extent cx="2525989" cy="73279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E97A01" w:rsidRDefault="00292B78" w:rsidP="00E97A01">
      <w:pPr>
        <w:rPr>
          <w:rFonts w:cstheme="minorHAnsi"/>
        </w:rPr>
      </w:pPr>
      <w:r w:rsidRPr="00182320">
        <w:rPr>
          <w:rFonts w:cstheme="minorHAnsi"/>
        </w:rPr>
        <w:t>Η</w:t>
      </w:r>
      <w:r w:rsidRPr="00BF2F9B">
        <w:rPr>
          <w:rFonts w:cstheme="minorHAnsi"/>
          <w:lang w:val="en-US"/>
        </w:rPr>
        <w:t xml:space="preserve"> </w:t>
      </w:r>
      <w:r w:rsidRPr="00182320">
        <w:rPr>
          <w:rFonts w:cstheme="minorHAnsi"/>
        </w:rPr>
        <w:t>Εθνική</w:t>
      </w:r>
      <w:r w:rsidRPr="00BF2F9B">
        <w:rPr>
          <w:rFonts w:cstheme="minorHAnsi"/>
          <w:lang w:val="en-US"/>
        </w:rPr>
        <w:t xml:space="preserve"> </w:t>
      </w:r>
      <w:r w:rsidRPr="00182320">
        <w:rPr>
          <w:rFonts w:cstheme="minorHAnsi"/>
        </w:rPr>
        <w:t>Συνομοσπονδία</w:t>
      </w:r>
      <w:r w:rsidRPr="00BF2F9B">
        <w:rPr>
          <w:rFonts w:cstheme="minorHAnsi"/>
          <w:lang w:val="en-US"/>
        </w:rPr>
        <w:t xml:space="preserve"> </w:t>
      </w:r>
      <w:r w:rsidRPr="00182320">
        <w:rPr>
          <w:rFonts w:cstheme="minorHAnsi"/>
        </w:rPr>
        <w:t>Ατόμων</w:t>
      </w:r>
      <w:r w:rsidRPr="00BF2F9B">
        <w:rPr>
          <w:rFonts w:cstheme="minorHAnsi"/>
          <w:lang w:val="en-US"/>
        </w:rPr>
        <w:t xml:space="preserve"> </w:t>
      </w:r>
      <w:r w:rsidRPr="00182320">
        <w:rPr>
          <w:rFonts w:cstheme="minorHAnsi"/>
        </w:rPr>
        <w:t>με</w:t>
      </w:r>
      <w:r w:rsidRPr="00BF2F9B">
        <w:rPr>
          <w:rFonts w:cstheme="minorHAnsi"/>
          <w:lang w:val="en-US"/>
        </w:rPr>
        <w:t xml:space="preserve"> </w:t>
      </w:r>
      <w:r w:rsidRPr="00182320">
        <w:rPr>
          <w:rFonts w:cstheme="minorHAnsi"/>
        </w:rPr>
        <w:t>Αναπηρία</w:t>
      </w:r>
      <w:r w:rsidRPr="00BF2F9B">
        <w:rPr>
          <w:rFonts w:cstheme="minorHAnsi"/>
          <w:lang w:val="en-US"/>
        </w:rPr>
        <w:t xml:space="preserve">, </w:t>
      </w:r>
      <w:r w:rsidRPr="00182320">
        <w:rPr>
          <w:rFonts w:cstheme="minorHAnsi"/>
        </w:rPr>
        <w:t>Ε</w:t>
      </w:r>
      <w:r w:rsidRPr="00BF2F9B">
        <w:rPr>
          <w:rFonts w:cstheme="minorHAnsi"/>
          <w:lang w:val="en-US"/>
        </w:rPr>
        <w:t>.</w:t>
      </w:r>
      <w:r w:rsidRPr="00182320">
        <w:rPr>
          <w:rFonts w:cstheme="minorHAnsi"/>
        </w:rPr>
        <w:t>Σ</w:t>
      </w:r>
      <w:r w:rsidRPr="00BF2F9B">
        <w:rPr>
          <w:rFonts w:cstheme="minorHAnsi"/>
          <w:lang w:val="en-US"/>
        </w:rPr>
        <w:t>.</w:t>
      </w:r>
      <w:r w:rsidRPr="00182320">
        <w:rPr>
          <w:rFonts w:cstheme="minorHAnsi"/>
        </w:rPr>
        <w:t>Α</w:t>
      </w:r>
      <w:r w:rsidRPr="00BF2F9B">
        <w:rPr>
          <w:rFonts w:cstheme="minorHAnsi"/>
          <w:lang w:val="en-US"/>
        </w:rPr>
        <w:t>.</w:t>
      </w:r>
      <w:r w:rsidRPr="00182320">
        <w:rPr>
          <w:rFonts w:cstheme="minorHAnsi"/>
        </w:rPr>
        <w:t>μεΑ</w:t>
      </w:r>
      <w:r w:rsidRPr="00BF2F9B">
        <w:rPr>
          <w:rFonts w:cstheme="minorHAnsi"/>
          <w:lang w:val="en-US"/>
        </w:rPr>
        <w:t>. (</w:t>
      </w:r>
      <w:r w:rsidRPr="00182320">
        <w:rPr>
          <w:rFonts w:cstheme="minorHAnsi"/>
        </w:rPr>
        <w:t>Ν</w:t>
      </w:r>
      <w:r w:rsidRPr="00BF2F9B">
        <w:rPr>
          <w:rFonts w:cstheme="minorHAnsi"/>
          <w:lang w:val="en-US"/>
        </w:rPr>
        <w:t>.</w:t>
      </w:r>
      <w:r w:rsidRPr="00182320">
        <w:rPr>
          <w:rFonts w:cstheme="minorHAnsi"/>
        </w:rPr>
        <w:t>Π</w:t>
      </w:r>
      <w:r w:rsidRPr="00BF2F9B">
        <w:rPr>
          <w:rFonts w:cstheme="minorHAnsi"/>
          <w:lang w:val="en-US"/>
        </w:rPr>
        <w:t>.</w:t>
      </w:r>
      <w:r w:rsidRPr="00182320">
        <w:rPr>
          <w:rFonts w:cstheme="minorHAnsi"/>
        </w:rPr>
        <w:t>Ι</w:t>
      </w:r>
      <w:r w:rsidRPr="00BF2F9B">
        <w:rPr>
          <w:rFonts w:cstheme="minorHAnsi"/>
          <w:lang w:val="en-US"/>
        </w:rPr>
        <w:t>.</w:t>
      </w:r>
      <w:r w:rsidRPr="00182320">
        <w:rPr>
          <w:rFonts w:cstheme="minorHAnsi"/>
        </w:rPr>
        <w:t>Δ</w:t>
      </w:r>
      <w:r w:rsidRPr="00BF2F9B">
        <w:rPr>
          <w:rFonts w:cstheme="minorHAnsi"/>
          <w:lang w:val="en-US"/>
        </w:rPr>
        <w:t xml:space="preserve">.) </w:t>
      </w:r>
      <w:r w:rsidRPr="00182320">
        <w:rPr>
          <w:rFonts w:cstheme="minorHAnsi"/>
        </w:rPr>
        <w:t>στο</w:t>
      </w:r>
      <w:r w:rsidRPr="00BF2F9B">
        <w:rPr>
          <w:rFonts w:cstheme="minorHAnsi"/>
          <w:lang w:val="en-US"/>
        </w:rPr>
        <w:t xml:space="preserve"> </w:t>
      </w:r>
      <w:r w:rsidRPr="00182320">
        <w:rPr>
          <w:rFonts w:cstheme="minorHAnsi"/>
        </w:rPr>
        <w:t>πλαίσιο</w:t>
      </w:r>
      <w:r w:rsidRPr="00BF2F9B">
        <w:rPr>
          <w:rFonts w:cstheme="minorHAnsi"/>
          <w:lang w:val="en-US"/>
        </w:rPr>
        <w:t xml:space="preserve"> </w:t>
      </w:r>
      <w:r>
        <w:rPr>
          <w:rFonts w:cstheme="minorHAnsi"/>
        </w:rPr>
        <w:t>της</w:t>
      </w:r>
      <w:r w:rsidRPr="00BF2F9B">
        <w:rPr>
          <w:rFonts w:cstheme="minorHAnsi"/>
          <w:lang w:val="en-US"/>
        </w:rPr>
        <w:t xml:space="preserve"> </w:t>
      </w:r>
      <w:r>
        <w:rPr>
          <w:rFonts w:cstheme="minorHAnsi"/>
        </w:rPr>
        <w:t>Πράξης</w:t>
      </w:r>
      <w:r w:rsidRPr="00BF2F9B">
        <w:rPr>
          <w:rFonts w:cstheme="minorHAnsi"/>
          <w:lang w:val="en-US"/>
        </w:rPr>
        <w:t xml:space="preserve"> «</w:t>
      </w:r>
      <w:r w:rsidRPr="00BF2F9B">
        <w:rPr>
          <w:rFonts w:cstheme="minorHAnsi"/>
          <w:b/>
          <w:lang w:val="en-US"/>
        </w:rPr>
        <w:t>Handicrafts and social economy: A driver for socially inclusive growth in the CB region</w:t>
      </w:r>
      <w:r>
        <w:rPr>
          <w:rStyle w:val="aa"/>
          <w:rFonts w:eastAsiaTheme="majorEastAsia" w:cstheme="minorHAnsi"/>
        </w:rPr>
        <w:footnoteReference w:id="1"/>
      </w:r>
      <w:r w:rsidRPr="00BF2F9B">
        <w:rPr>
          <w:rFonts w:cstheme="minorHAnsi"/>
          <w:lang w:val="en-US"/>
        </w:rPr>
        <w:t xml:space="preserve">» </w:t>
      </w:r>
      <w:r w:rsidRPr="00182320">
        <w:rPr>
          <w:rFonts w:cstheme="minorHAnsi"/>
        </w:rPr>
        <w:t>με</w:t>
      </w:r>
      <w:r w:rsidRPr="00BF2F9B">
        <w:rPr>
          <w:rFonts w:cstheme="minorHAnsi"/>
          <w:lang w:val="en-US"/>
        </w:rPr>
        <w:t xml:space="preserve"> </w:t>
      </w:r>
      <w:r w:rsidRPr="00182320">
        <w:rPr>
          <w:rFonts w:cstheme="minorHAnsi"/>
        </w:rPr>
        <w:t>ακρωνύμιο</w:t>
      </w:r>
      <w:r w:rsidRPr="00BF2F9B">
        <w:rPr>
          <w:rFonts w:cstheme="minorHAnsi"/>
          <w:b/>
          <w:bCs/>
          <w:lang w:val="en-US"/>
        </w:rPr>
        <w:t xml:space="preserve"> «</w:t>
      </w:r>
      <w:r w:rsidRPr="00BF2F9B">
        <w:rPr>
          <w:rFonts w:cstheme="minorHAnsi"/>
          <w:b/>
          <w:lang w:val="en-US"/>
        </w:rPr>
        <w:t>SocialCrafts</w:t>
      </w:r>
      <w:r w:rsidRPr="00BF2F9B">
        <w:rPr>
          <w:rFonts w:cstheme="minorHAnsi"/>
          <w:b/>
          <w:bCs/>
          <w:lang w:val="en-US"/>
        </w:rPr>
        <w:t>» (</w:t>
      </w:r>
      <w:r w:rsidRPr="00556600">
        <w:rPr>
          <w:rFonts w:cstheme="minorHAnsi"/>
          <w:b/>
          <w:bCs/>
          <w:lang w:val="en-US"/>
        </w:rPr>
        <w:t>Reg</w:t>
      </w:r>
      <w:r w:rsidRPr="00BF2F9B">
        <w:rPr>
          <w:rFonts w:cstheme="minorHAnsi"/>
          <w:b/>
          <w:bCs/>
          <w:lang w:val="en-US"/>
        </w:rPr>
        <w:t xml:space="preserve">. </w:t>
      </w:r>
      <w:r w:rsidRPr="00556600">
        <w:rPr>
          <w:rFonts w:cstheme="minorHAnsi"/>
          <w:b/>
          <w:bCs/>
          <w:lang w:val="en-US"/>
        </w:rPr>
        <w:t>No</w:t>
      </w:r>
      <w:r w:rsidRPr="00556600">
        <w:rPr>
          <w:rFonts w:cstheme="minorHAnsi"/>
          <w:b/>
          <w:bCs/>
        </w:rPr>
        <w:t xml:space="preserve">: </w:t>
      </w:r>
      <w:r>
        <w:rPr>
          <w:rFonts w:cstheme="minorHAnsi"/>
          <w:b/>
          <w:bCs/>
        </w:rPr>
        <w:t>2091</w:t>
      </w:r>
      <w:r w:rsidRPr="00556600">
        <w:rPr>
          <w:rFonts w:cstheme="minorHAnsi"/>
          <w:b/>
          <w:bCs/>
        </w:rPr>
        <w:t>)</w:t>
      </w:r>
      <w:r w:rsidRPr="000F2FB2">
        <w:rPr>
          <w:rFonts w:cstheme="minorHAnsi"/>
        </w:rPr>
        <w:t xml:space="preserve"> </w:t>
      </w:r>
      <w:r w:rsidRPr="00182320">
        <w:rPr>
          <w:rFonts w:cstheme="minorHAnsi"/>
        </w:rPr>
        <w:t>που</w:t>
      </w:r>
      <w:r w:rsidRPr="000F2FB2">
        <w:rPr>
          <w:rFonts w:cstheme="minorHAnsi"/>
        </w:rPr>
        <w:t xml:space="preserve"> </w:t>
      </w:r>
      <w:r w:rsidRPr="00182320">
        <w:rPr>
          <w:rFonts w:cstheme="minorHAnsi"/>
        </w:rPr>
        <w:t>υλοποιείται</w:t>
      </w:r>
      <w:r w:rsidRPr="000F2FB2">
        <w:rPr>
          <w:rFonts w:cstheme="minorHAnsi"/>
        </w:rPr>
        <w:t xml:space="preserve"> </w:t>
      </w:r>
      <w:r w:rsidRPr="00182320">
        <w:rPr>
          <w:rFonts w:cstheme="minorHAnsi"/>
        </w:rPr>
        <w:t>μέσω</w:t>
      </w:r>
      <w:r w:rsidRPr="000F2FB2">
        <w:rPr>
          <w:rFonts w:cstheme="minorHAnsi"/>
        </w:rPr>
        <w:t xml:space="preserve"> </w:t>
      </w:r>
      <w:r w:rsidRPr="00182320">
        <w:rPr>
          <w:rFonts w:cstheme="minorHAnsi"/>
        </w:rPr>
        <w:t>του</w:t>
      </w:r>
      <w:r w:rsidRPr="000F2FB2">
        <w:rPr>
          <w:rFonts w:cstheme="minorHAnsi"/>
        </w:rPr>
        <w:t xml:space="preserve"> </w:t>
      </w:r>
      <w:r w:rsidRPr="00182320">
        <w:rPr>
          <w:rFonts w:cstheme="minorHAnsi"/>
        </w:rPr>
        <w:t>προγράμματος</w:t>
      </w:r>
      <w:r w:rsidRPr="000F2FB2">
        <w:rPr>
          <w:rFonts w:cstheme="minorHAnsi"/>
        </w:rPr>
        <w:t xml:space="preserve"> </w:t>
      </w:r>
      <w:r w:rsidRPr="00182320">
        <w:rPr>
          <w:rFonts w:cstheme="minorHAnsi"/>
        </w:rPr>
        <w:t>διασυνοριακής</w:t>
      </w:r>
      <w:r w:rsidRPr="000F2FB2">
        <w:rPr>
          <w:rFonts w:cstheme="minorHAnsi"/>
        </w:rPr>
        <w:t xml:space="preserve"> </w:t>
      </w:r>
      <w:r w:rsidRPr="00182320">
        <w:rPr>
          <w:rFonts w:cstheme="minorHAnsi"/>
        </w:rPr>
        <w:t>συνεργασίας</w:t>
      </w:r>
      <w:r w:rsidRPr="000F2FB2">
        <w:rPr>
          <w:rFonts w:cstheme="minorHAnsi"/>
        </w:rPr>
        <w:t xml:space="preserve"> </w:t>
      </w:r>
      <w:r w:rsidRPr="00182320">
        <w:rPr>
          <w:rFonts w:cstheme="minorHAnsi"/>
          <w:lang w:val="en-US"/>
        </w:rPr>
        <w:t>INTERREG</w:t>
      </w:r>
      <w:r w:rsidRPr="000F2FB2">
        <w:rPr>
          <w:rFonts w:cstheme="minorHAnsi"/>
        </w:rPr>
        <w:t xml:space="preserve"> </w:t>
      </w:r>
      <w:r w:rsidRPr="00182320">
        <w:rPr>
          <w:rFonts w:cstheme="minorHAnsi"/>
          <w:lang w:val="en-US"/>
        </w:rPr>
        <w:t>V</w:t>
      </w:r>
      <w:r w:rsidRPr="000F2FB2">
        <w:rPr>
          <w:rFonts w:cstheme="minorHAnsi"/>
        </w:rPr>
        <w:t>-</w:t>
      </w:r>
      <w:r w:rsidRPr="00182320">
        <w:rPr>
          <w:rFonts w:cstheme="minorHAnsi"/>
          <w:lang w:val="en-US"/>
        </w:rPr>
        <w:t>A</w:t>
      </w:r>
      <w:r w:rsidRPr="000F2FB2">
        <w:rPr>
          <w:rFonts w:cstheme="minorHAnsi"/>
        </w:rPr>
        <w:t xml:space="preserve"> </w:t>
      </w:r>
      <w:r w:rsidRPr="00182320">
        <w:rPr>
          <w:rFonts w:cstheme="minorHAnsi"/>
          <w:lang w:val="en-US"/>
        </w:rPr>
        <w:t>GREECE</w:t>
      </w:r>
      <w:r w:rsidRPr="000F2FB2">
        <w:rPr>
          <w:rFonts w:cstheme="minorHAnsi"/>
        </w:rPr>
        <w:t>-</w:t>
      </w:r>
      <w:r w:rsidRPr="00182320">
        <w:rPr>
          <w:rFonts w:cstheme="minorHAnsi"/>
          <w:lang w:val="en-US"/>
        </w:rPr>
        <w:t>BULGARIA</w:t>
      </w:r>
      <w:r w:rsidRPr="000F2FB2">
        <w:rPr>
          <w:rFonts w:cstheme="minorHAnsi"/>
        </w:rPr>
        <w:t xml:space="preserve"> 2014 – 2020 </w:t>
      </w:r>
      <w:r w:rsidRPr="00182320">
        <w:rPr>
          <w:rFonts w:cstheme="minorHAnsi"/>
        </w:rPr>
        <w:t>με</w:t>
      </w:r>
      <w:r w:rsidRPr="000F2FB2">
        <w:rPr>
          <w:rFonts w:cstheme="minorHAnsi"/>
        </w:rPr>
        <w:t xml:space="preserve"> </w:t>
      </w:r>
      <w:r w:rsidRPr="00182320">
        <w:rPr>
          <w:rFonts w:cstheme="minorHAnsi"/>
        </w:rPr>
        <w:t>τη</w:t>
      </w:r>
      <w:r w:rsidRPr="000F2FB2">
        <w:rPr>
          <w:rFonts w:cstheme="minorHAnsi"/>
        </w:rPr>
        <w:t xml:space="preserve"> συγχρηματοδότηση από το Ευρωπαϊκό Ταμείο Περιφερειακής Ανάπτυξης και από εθνικούς πόρους των χωρών που συμμετέχουν στο Πρόγραμμα</w:t>
      </w:r>
      <w:r>
        <w:rPr>
          <w:rFonts w:cstheme="minorHAnsi"/>
        </w:rPr>
        <w:t>,</w:t>
      </w:r>
      <w:r w:rsidRPr="000F2FB2">
        <w:rPr>
          <w:rFonts w:cstheme="minorHAnsi"/>
        </w:rPr>
        <w:t xml:space="preserve"> </w:t>
      </w:r>
      <w:r w:rsidRPr="00182320">
        <w:rPr>
          <w:rFonts w:cstheme="minorHAnsi"/>
        </w:rPr>
        <w:t>λαμβάνοντας</w:t>
      </w:r>
      <w:r w:rsidRPr="000F2FB2">
        <w:rPr>
          <w:rFonts w:cstheme="minorHAnsi"/>
        </w:rPr>
        <w:t xml:space="preserve"> </w:t>
      </w:r>
      <w:r w:rsidRPr="00182320">
        <w:rPr>
          <w:rFonts w:cstheme="minorHAnsi"/>
        </w:rPr>
        <w:t>υπόψη</w:t>
      </w:r>
      <w:r w:rsidRPr="000F2FB2">
        <w:rPr>
          <w:rFonts w:cstheme="minorHAnsi"/>
        </w:rPr>
        <w:t xml:space="preserve"> </w:t>
      </w:r>
      <w:r w:rsidRPr="00182320">
        <w:rPr>
          <w:rFonts w:cstheme="minorHAnsi"/>
        </w:rPr>
        <w:t>τις</w:t>
      </w:r>
      <w:r w:rsidRPr="000F2FB2">
        <w:rPr>
          <w:rFonts w:cstheme="minorHAnsi"/>
        </w:rPr>
        <w:t xml:space="preserve"> </w:t>
      </w:r>
      <w:r w:rsidRPr="00182320">
        <w:rPr>
          <w:rFonts w:cstheme="minorHAnsi"/>
        </w:rPr>
        <w:t>α</w:t>
      </w:r>
      <w:r w:rsidRPr="000F2FB2">
        <w:rPr>
          <w:rFonts w:cstheme="minorHAnsi"/>
        </w:rPr>
        <w:t xml:space="preserve">) </w:t>
      </w:r>
      <w:r>
        <w:rPr>
          <w:rFonts w:cstheme="minorHAnsi"/>
        </w:rPr>
        <w:t xml:space="preserve">Σύμβαση Επιδότησης της Πράξης υπ’ </w:t>
      </w:r>
      <w:r w:rsidRPr="00182320">
        <w:rPr>
          <w:rFonts w:cstheme="minorHAnsi"/>
        </w:rPr>
        <w:t>αρ</w:t>
      </w:r>
      <w:r w:rsidRPr="00880BB8">
        <w:rPr>
          <w:rFonts w:cstheme="minorHAnsi"/>
        </w:rPr>
        <w:t>. Β2.</w:t>
      </w:r>
      <w:r w:rsidRPr="00BF2F9B">
        <w:rPr>
          <w:rFonts w:cstheme="minorHAnsi"/>
        </w:rPr>
        <w:t>9</w:t>
      </w:r>
      <w:r>
        <w:rPr>
          <w:rFonts w:cstheme="minorHAnsi"/>
          <w:lang w:val="en-US"/>
        </w:rPr>
        <w:t>c</w:t>
      </w:r>
      <w:r w:rsidRPr="00880BB8">
        <w:rPr>
          <w:rFonts w:cstheme="minorHAnsi"/>
        </w:rPr>
        <w:t>.0</w:t>
      </w:r>
      <w:r w:rsidRPr="00BF2F9B">
        <w:rPr>
          <w:rFonts w:cstheme="minorHAnsi"/>
        </w:rPr>
        <w:t>2</w:t>
      </w:r>
      <w:r w:rsidRPr="00880BB8">
        <w:rPr>
          <w:rFonts w:cstheme="minorHAnsi"/>
        </w:rPr>
        <w:t>/</w:t>
      </w:r>
      <w:r w:rsidRPr="00BF2F9B">
        <w:rPr>
          <w:rFonts w:cstheme="minorHAnsi"/>
        </w:rPr>
        <w:t>31</w:t>
      </w:r>
      <w:r w:rsidRPr="00880BB8">
        <w:rPr>
          <w:rFonts w:cstheme="minorHAnsi"/>
        </w:rPr>
        <w:t>.10.2017</w:t>
      </w:r>
      <w:r>
        <w:rPr>
          <w:rFonts w:cstheme="minorHAnsi"/>
        </w:rPr>
        <w:t>, (β) τ</w:t>
      </w:r>
      <w:r>
        <w:rPr>
          <w:rFonts w:cstheme="minorHAnsi"/>
          <w:lang w:val="en-US"/>
        </w:rPr>
        <w:t>o</w:t>
      </w:r>
      <w:r w:rsidRPr="00880BB8">
        <w:rPr>
          <w:rFonts w:cstheme="minorHAnsi"/>
        </w:rPr>
        <w:t xml:space="preserve"> </w:t>
      </w:r>
      <w:r>
        <w:rPr>
          <w:rFonts w:cstheme="minorHAnsi"/>
        </w:rPr>
        <w:t xml:space="preserve">Σύμφωνο </w:t>
      </w:r>
      <w:r w:rsidRPr="00A45F9F">
        <w:rPr>
          <w:rFonts w:cstheme="minorHAnsi"/>
        </w:rPr>
        <w:t xml:space="preserve">Συνεργασίας που υπογράφθηκε στις </w:t>
      </w:r>
      <w:bookmarkStart w:id="1" w:name="_Hlk501100111"/>
      <w:r w:rsidR="00A45F9F" w:rsidRPr="00A45F9F">
        <w:rPr>
          <w:rFonts w:cstheme="minorHAnsi"/>
        </w:rPr>
        <w:t>26</w:t>
      </w:r>
      <w:r w:rsidRPr="00A45F9F">
        <w:rPr>
          <w:rFonts w:cstheme="minorHAnsi"/>
        </w:rPr>
        <w:t>.</w:t>
      </w:r>
      <w:r w:rsidR="00A45F9F" w:rsidRPr="00A45F9F">
        <w:rPr>
          <w:rFonts w:cstheme="minorHAnsi"/>
        </w:rPr>
        <w:t>10</w:t>
      </w:r>
      <w:r w:rsidRPr="00A45F9F">
        <w:rPr>
          <w:rFonts w:cstheme="minorHAnsi"/>
        </w:rPr>
        <w:t xml:space="preserve">.2017 </w:t>
      </w:r>
      <w:bookmarkEnd w:id="1"/>
      <w:r w:rsidRPr="00A45F9F">
        <w:rPr>
          <w:rFonts w:cstheme="minorHAnsi"/>
        </w:rPr>
        <w:t>μεταξύ των Εταίρων της Πράξης, και (γ)</w:t>
      </w:r>
      <w:r w:rsidRPr="00880BB8">
        <w:rPr>
          <w:rFonts w:cstheme="minorHAnsi"/>
        </w:rPr>
        <w:t xml:space="preserve"> </w:t>
      </w:r>
      <w:r w:rsidRPr="00182320">
        <w:rPr>
          <w:rFonts w:cstheme="minorHAnsi"/>
        </w:rPr>
        <w:t>τη</w:t>
      </w:r>
      <w:r>
        <w:rPr>
          <w:rFonts w:cstheme="minorHAnsi"/>
        </w:rPr>
        <w:t>ν</w:t>
      </w:r>
      <w:r w:rsidRPr="00182320">
        <w:rPr>
          <w:rFonts w:cstheme="minorHAnsi"/>
        </w:rPr>
        <w:t xml:space="preserve"> </w:t>
      </w:r>
      <w:r w:rsidRPr="007E4FE0">
        <w:rPr>
          <w:rFonts w:cstheme="minorHAnsi"/>
        </w:rPr>
        <w:t>αριθμ</w:t>
      </w:r>
      <w:r>
        <w:rPr>
          <w:rFonts w:cstheme="minorHAnsi"/>
        </w:rPr>
        <w:t xml:space="preserve">ό </w:t>
      </w:r>
      <w:r w:rsidR="003C6611">
        <w:rPr>
          <w:rFonts w:cstheme="minorHAnsi"/>
        </w:rPr>
        <w:t>15/14-12-2017</w:t>
      </w:r>
      <w:r>
        <w:rPr>
          <w:rFonts w:cstheme="minorHAnsi"/>
        </w:rPr>
        <w:t xml:space="preserve"> </w:t>
      </w:r>
      <w:r w:rsidRPr="00182320">
        <w:rPr>
          <w:rFonts w:cstheme="minorHAnsi"/>
        </w:rPr>
        <w:t>απόφαση της Εκτελεστικής Γραμματείας</w:t>
      </w:r>
      <w:r w:rsidRPr="00292B78">
        <w:rPr>
          <w:rFonts w:cstheme="minorHAnsi"/>
        </w:rPr>
        <w:t xml:space="preserve">, </w:t>
      </w:r>
      <w:r w:rsidRPr="00182320">
        <w:rPr>
          <w:rFonts w:cstheme="minorHAnsi"/>
        </w:rPr>
        <w:t>απευθύνει πρόσκληση εκδήλωσης ενδιαφέροντος για σύναψη σύμβασης παροχής υπηρεσιών</w:t>
      </w:r>
      <w:r>
        <w:rPr>
          <w:rFonts w:cstheme="minorHAnsi"/>
        </w:rPr>
        <w:t>.</w:t>
      </w:r>
    </w:p>
    <w:p w:rsidR="00E97A01" w:rsidRDefault="00E97A01" w:rsidP="00A45F9F">
      <w:pPr>
        <w:spacing w:before="240" w:after="120" w:line="240" w:lineRule="auto"/>
        <w:rPr>
          <w:rFonts w:cstheme="minorHAnsi"/>
          <w:b/>
          <w:bCs/>
        </w:rPr>
      </w:pPr>
      <w:r>
        <w:rPr>
          <w:rFonts w:cstheme="minorHAnsi"/>
          <w:b/>
          <w:bCs/>
        </w:rPr>
        <w:t>ΠΡΟΟΙΜΙΟ:</w:t>
      </w:r>
    </w:p>
    <w:p w:rsidR="00292B78" w:rsidRPr="00884F18" w:rsidRDefault="00292B78" w:rsidP="00A45F9F">
      <w:pPr>
        <w:spacing w:after="120"/>
        <w:rPr>
          <w:rFonts w:ascii="Calibri" w:eastAsia="Calibri" w:hAnsi="Calibri" w:cs="Calibri"/>
          <w:color w:val="000000" w:themeColor="text1"/>
        </w:rPr>
      </w:pPr>
      <w:r w:rsidRPr="00884F18">
        <w:rPr>
          <w:rFonts w:ascii="Calibri" w:eastAsia="Calibri" w:hAnsi="Calibri" w:cs="Calibri"/>
          <w:color w:val="000000" w:themeColor="text1"/>
        </w:rPr>
        <w:t xml:space="preserve">Η Πράξη </w:t>
      </w:r>
      <w:r w:rsidRPr="00884F18">
        <w:rPr>
          <w:rFonts w:ascii="Calibri" w:eastAsia="Calibri" w:hAnsi="Calibri" w:cs="Calibri"/>
          <w:color w:val="000000" w:themeColor="text1"/>
          <w:lang w:val="en-US"/>
        </w:rPr>
        <w:t>SocialCrafts</w:t>
      </w:r>
      <w:r w:rsidRPr="00884F18">
        <w:rPr>
          <w:rFonts w:ascii="Calibri" w:eastAsia="Calibri" w:hAnsi="Calibri" w:cs="Calibri"/>
          <w:color w:val="000000" w:themeColor="text1"/>
        </w:rPr>
        <w:t xml:space="preserve"> στοχεύει στη βελτίωση της κοινωνικής και της εργασιακής ένταξης ευάλωτων ομάδων που ζουν στη διασυνοριακή περιοχή Ελλάδας-Βουλγαρίας, ιδιαίτερα των πλέον εκτεθειμένων στον αποκλεισμό. Για το σκοπό αυτό, οι εταίροι του έργου θα δημιουργήσουν ένα διασυνοριακό δίκτυο υπηρεσιών και εφαρμογών, ως ένα είδος οικοσυστήματος κοινωνικής καινοτομίας που θα στηρίξει μακροπρόθεσμα τη δημιουργία και ανάπτυξη κοινωνικών επιχειρήσεων στους τομείς της χειροτεχνίας και των παραδοσιακών τεχνών που προσφέρουν ευκαιρίες απασχόλησης σε άτομα που κινδυνεύουν περισσότερο </w:t>
      </w:r>
      <w:r w:rsidRPr="00884F18">
        <w:rPr>
          <w:rFonts w:ascii="Calibri" w:eastAsia="Calibri" w:hAnsi="Calibri" w:cs="Calibri"/>
          <w:color w:val="000000" w:themeColor="text1"/>
        </w:rPr>
        <w:lastRenderedPageBreak/>
        <w:t>από την ανεργία, τη φτώχεια ή τον κοινωνικό αποκλεισμό, συμπεριλαμβανομένων των ατόμων με αναπηρία.</w:t>
      </w:r>
    </w:p>
    <w:p w:rsidR="00292B78" w:rsidRPr="00953B8F" w:rsidRDefault="00292B78" w:rsidP="00A45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Calibri"/>
        </w:rPr>
      </w:pPr>
      <w:r w:rsidRPr="00953B8F">
        <w:rPr>
          <w:rFonts w:ascii="Calibri" w:eastAsia="Calibri" w:hAnsi="Calibri" w:cs="Calibri"/>
        </w:rPr>
        <w:t xml:space="preserve">Αυτή η ιδιαίτερη μορφή κοινωνικών επιχειρήσεων στην Ελλάδα αναφέρεται συχνά ως "Κοινωνικές Συνεταιριστικές Επιχειρήσεις Ένταξης" (Κοιν.Σ.Επ. Ένταξης), και αποτελεί έναν από τους </w:t>
      </w:r>
      <w:r>
        <w:rPr>
          <w:rFonts w:ascii="Calibri" w:eastAsia="Calibri" w:hAnsi="Calibri" w:cs="Calibri"/>
        </w:rPr>
        <w:t xml:space="preserve">βασικούς </w:t>
      </w:r>
      <w:r w:rsidRPr="00953B8F">
        <w:rPr>
          <w:rFonts w:ascii="Calibri" w:eastAsia="Calibri" w:hAnsi="Calibri" w:cs="Calibri"/>
        </w:rPr>
        <w:t>τύπους των κοινωνικών επιχειρήσεων που μπορούν να ιδρυθούν στην Ελλάδα</w:t>
      </w:r>
      <w:r w:rsidRPr="00953B8F">
        <w:rPr>
          <w:rFonts w:ascii="Courier New" w:hAnsi="Courier New" w:cs="Courier New"/>
          <w:sz w:val="20"/>
          <w:szCs w:val="20"/>
        </w:rPr>
        <w:t xml:space="preserve"> </w:t>
      </w:r>
      <w:r w:rsidRPr="00953B8F">
        <w:rPr>
          <w:rFonts w:ascii="Calibri" w:eastAsia="Calibri" w:hAnsi="Calibri" w:cs="Calibri"/>
        </w:rPr>
        <w:t>σύμφωνα με το νόμο 4430/2016 άρθρο 14 για την Κοινωνική Οικονομία.</w:t>
      </w:r>
    </w:p>
    <w:p w:rsidR="00292B78" w:rsidRPr="00953B8F" w:rsidRDefault="00292B78" w:rsidP="00A45F9F">
      <w:pPr>
        <w:spacing w:after="120"/>
        <w:rPr>
          <w:rFonts w:cstheme="minorHAnsi"/>
          <w:bCs/>
        </w:rPr>
      </w:pPr>
      <w:r>
        <w:rPr>
          <w:rFonts w:cstheme="minorHAnsi"/>
          <w:bCs/>
        </w:rPr>
        <w:t xml:space="preserve">Η Πράξη </w:t>
      </w:r>
      <w:r w:rsidRPr="00953B8F">
        <w:rPr>
          <w:rFonts w:cstheme="minorHAnsi"/>
          <w:bCs/>
        </w:rPr>
        <w:t>στοχεύει στην από κοινού</w:t>
      </w:r>
      <w:r>
        <w:rPr>
          <w:rFonts w:cstheme="minorHAnsi"/>
          <w:bCs/>
        </w:rPr>
        <w:t xml:space="preserve"> </w:t>
      </w:r>
      <w:r w:rsidRPr="00953B8F">
        <w:rPr>
          <w:rFonts w:cstheme="minorHAnsi"/>
          <w:bCs/>
        </w:rPr>
        <w:t>ίδρυση καινοτόμων δομών υποστήριξης</w:t>
      </w:r>
      <w:r>
        <w:rPr>
          <w:rFonts w:cstheme="minorHAnsi"/>
          <w:bCs/>
        </w:rPr>
        <w:t xml:space="preserve"> </w:t>
      </w:r>
      <w:r w:rsidRPr="00953B8F">
        <w:rPr>
          <w:rFonts w:cstheme="minorHAnsi"/>
          <w:bCs/>
        </w:rPr>
        <w:t xml:space="preserve">που </w:t>
      </w:r>
      <w:r>
        <w:rPr>
          <w:rFonts w:cstheme="minorHAnsi"/>
          <w:bCs/>
        </w:rPr>
        <w:t xml:space="preserve">(α) </w:t>
      </w:r>
      <w:r w:rsidRPr="00953B8F">
        <w:rPr>
          <w:rFonts w:cstheme="minorHAnsi"/>
          <w:bCs/>
        </w:rPr>
        <w:t xml:space="preserve">θα ενθαρρύνει και θα υποστηρίξει τους τεχνίτες χειροτεχνίας </w:t>
      </w:r>
      <w:r>
        <w:rPr>
          <w:rFonts w:cstheme="minorHAnsi"/>
          <w:bCs/>
        </w:rPr>
        <w:t xml:space="preserve">και παραδοσιακών τεχνών </w:t>
      </w:r>
      <w:r w:rsidRPr="00953B8F">
        <w:rPr>
          <w:rFonts w:cstheme="minorHAnsi"/>
          <w:bCs/>
        </w:rPr>
        <w:t>ολόκληρης της διασυνοριακής περιοχής για να αναπτυχθούν συστηματικά σε ένα βιώσιμο δίκτυο κοινωνικών επιχειρήσεων ένταξης</w:t>
      </w:r>
      <w:r>
        <w:rPr>
          <w:rFonts w:cstheme="minorHAnsi"/>
          <w:bCs/>
        </w:rPr>
        <w:t xml:space="preserve"> και (β) </w:t>
      </w:r>
      <w:r w:rsidRPr="00953B8F">
        <w:rPr>
          <w:rFonts w:cstheme="minorHAnsi"/>
          <w:bCs/>
        </w:rPr>
        <w:t>θα ενθαρρύνει και θα υποστηρίξει</w:t>
      </w:r>
      <w:r>
        <w:rPr>
          <w:rFonts w:cstheme="minorHAnsi"/>
          <w:bCs/>
        </w:rPr>
        <w:t xml:space="preserve"> ευάλωτα άτομα για να αναζητήσουν εργασία και να απασχοληθούν σε μονάδες παραγωγής </w:t>
      </w:r>
      <w:r w:rsidRPr="00953B8F">
        <w:rPr>
          <w:rFonts w:cstheme="minorHAnsi"/>
          <w:bCs/>
        </w:rPr>
        <w:t>χειροτεχν</w:t>
      </w:r>
      <w:r>
        <w:rPr>
          <w:rFonts w:cstheme="minorHAnsi"/>
          <w:bCs/>
        </w:rPr>
        <w:t>ιών</w:t>
      </w:r>
      <w:r w:rsidRPr="00953B8F">
        <w:rPr>
          <w:rFonts w:cstheme="minorHAnsi"/>
          <w:bCs/>
        </w:rPr>
        <w:t xml:space="preserve"> </w:t>
      </w:r>
      <w:r>
        <w:rPr>
          <w:rFonts w:cstheme="minorHAnsi"/>
          <w:bCs/>
        </w:rPr>
        <w:t>και παραδοσιακών τεχνών</w:t>
      </w:r>
      <w:r w:rsidRPr="00953B8F">
        <w:rPr>
          <w:rFonts w:cstheme="minorHAnsi"/>
          <w:bCs/>
        </w:rPr>
        <w:t>.</w:t>
      </w:r>
      <w:r>
        <w:rPr>
          <w:rFonts w:cstheme="minorHAnsi"/>
          <w:bCs/>
        </w:rPr>
        <w:t xml:space="preserve"> Οι ωφελούμενοι </w:t>
      </w:r>
      <w:r w:rsidRPr="00953B8F">
        <w:rPr>
          <w:rFonts w:cstheme="minorHAnsi"/>
          <w:bCs/>
        </w:rPr>
        <w:t>αυτού του δικτύου θα μπορούν, τελικά, να μοιράζονται κοινούς πόρους και να συνεργάζονται τόσο για τη διαφύλαξη και την προώθηση των παραδοσιακών τεχνικών της περιοχής</w:t>
      </w:r>
      <w:r>
        <w:rPr>
          <w:rFonts w:cstheme="minorHAnsi"/>
          <w:bCs/>
        </w:rPr>
        <w:t xml:space="preserve"> και την κοινή προώθηση στις αγορές</w:t>
      </w:r>
      <w:r w:rsidRPr="00953B8F">
        <w:rPr>
          <w:rFonts w:cstheme="minorHAnsi"/>
          <w:bCs/>
        </w:rPr>
        <w:t>, όσο και για την κινητοποίηση αναξιοποίητων ανθρώπινων πόρων και την προσφορά θέσεων εργασίας σε άτομα με αναπηρία και άλλα ευάλωτα μέλη της ομάδας.</w:t>
      </w:r>
    </w:p>
    <w:p w:rsidR="00292B78" w:rsidRPr="00953B8F" w:rsidRDefault="00292B78" w:rsidP="00A45F9F">
      <w:pPr>
        <w:spacing w:after="0"/>
        <w:rPr>
          <w:rFonts w:cstheme="minorHAnsi"/>
          <w:bCs/>
        </w:rPr>
      </w:pPr>
      <w:r w:rsidRPr="00953B8F">
        <w:rPr>
          <w:rFonts w:cstheme="minorHAnsi"/>
          <w:bCs/>
        </w:rPr>
        <w:t xml:space="preserve">Το βασικό μέλημα για </w:t>
      </w:r>
      <w:r>
        <w:rPr>
          <w:rFonts w:cstheme="minorHAnsi"/>
          <w:bCs/>
        </w:rPr>
        <w:t xml:space="preserve">της Πράξης </w:t>
      </w:r>
      <w:r w:rsidRPr="00953B8F">
        <w:rPr>
          <w:rFonts w:cstheme="minorHAnsi"/>
          <w:bCs/>
        </w:rPr>
        <w:t>είναι να διασφαλίσει ότι το προβλεπόμενο "οικοσύστημα":</w:t>
      </w:r>
    </w:p>
    <w:p w:rsidR="00292B78" w:rsidRPr="00953B8F" w:rsidRDefault="00292B78" w:rsidP="00A45F9F">
      <w:pPr>
        <w:pStyle w:val="a8"/>
        <w:numPr>
          <w:ilvl w:val="0"/>
          <w:numId w:val="27"/>
        </w:numPr>
        <w:spacing w:after="120" w:line="240" w:lineRule="auto"/>
        <w:ind w:left="714" w:hanging="357"/>
        <w:rPr>
          <w:rFonts w:cstheme="minorHAnsi"/>
          <w:bCs/>
        </w:rPr>
      </w:pPr>
      <w:r>
        <w:rPr>
          <w:rFonts w:cstheme="minorHAnsi"/>
          <w:bCs/>
        </w:rPr>
        <w:t xml:space="preserve">θα είναι </w:t>
      </w:r>
      <w:r w:rsidRPr="00953B8F">
        <w:rPr>
          <w:rFonts w:cstheme="minorHAnsi"/>
          <w:bCs/>
        </w:rPr>
        <w:t>βιώσιμο και</w:t>
      </w:r>
    </w:p>
    <w:p w:rsidR="00292B78" w:rsidRDefault="00292B78" w:rsidP="00292B78">
      <w:pPr>
        <w:pStyle w:val="a8"/>
        <w:numPr>
          <w:ilvl w:val="0"/>
          <w:numId w:val="27"/>
        </w:numPr>
        <w:spacing w:before="120" w:after="120" w:line="240" w:lineRule="auto"/>
        <w:rPr>
          <w:rFonts w:cstheme="minorHAnsi"/>
          <w:bCs/>
        </w:rPr>
      </w:pPr>
      <w:r>
        <w:rPr>
          <w:rFonts w:cstheme="minorHAnsi"/>
          <w:bCs/>
        </w:rPr>
        <w:t xml:space="preserve">θα λειτουργεί ως </w:t>
      </w:r>
      <w:r w:rsidRPr="00953B8F">
        <w:rPr>
          <w:rFonts w:cstheme="minorHAnsi"/>
          <w:bCs/>
        </w:rPr>
        <w:t xml:space="preserve">οδηγός ίσων ευκαιριών και ανάπτυξης χωρίς αποκλεισμούς στη διασυνοριακή περιοχή, </w:t>
      </w:r>
      <w:r>
        <w:rPr>
          <w:rFonts w:cstheme="minorHAnsi"/>
          <w:bCs/>
        </w:rPr>
        <w:t xml:space="preserve">και </w:t>
      </w:r>
      <w:r w:rsidRPr="00953B8F">
        <w:rPr>
          <w:rFonts w:cstheme="minorHAnsi"/>
          <w:bCs/>
        </w:rPr>
        <w:t>ευαισθητοποίηση</w:t>
      </w:r>
      <w:r>
        <w:rPr>
          <w:rFonts w:cstheme="minorHAnsi"/>
          <w:bCs/>
        </w:rPr>
        <w:t>ς</w:t>
      </w:r>
      <w:r w:rsidRPr="00953B8F">
        <w:rPr>
          <w:rFonts w:cstheme="minorHAnsi"/>
          <w:bCs/>
        </w:rPr>
        <w:t xml:space="preserve"> σχετικά με τα δικαιώματα των ευάλωτων ομάδων, με βάση τη Σύμβαση των Ηνωμένων Εθνών για τα Δικαιώματα των Ατόμων με Αναπηρία, τη Σύμβαση για την εξάλειψη όλων των μορφών διακρίσεων κατά των γυναικών, κλπ.</w:t>
      </w:r>
    </w:p>
    <w:p w:rsidR="00292B78" w:rsidRDefault="00292B78" w:rsidP="00292B78">
      <w:pPr>
        <w:spacing w:after="120" w:line="240" w:lineRule="auto"/>
        <w:rPr>
          <w:rFonts w:cstheme="minorHAnsi"/>
        </w:rPr>
      </w:pPr>
      <w:r w:rsidRPr="000F2FB2">
        <w:rPr>
          <w:rFonts w:cstheme="minorHAnsi"/>
        </w:rPr>
        <w:t xml:space="preserve">Στο πλαίσιο της Πράξης, και ειδικότερα του </w:t>
      </w:r>
      <w:r w:rsidRPr="000F2FB2">
        <w:rPr>
          <w:rFonts w:cstheme="minorHAnsi"/>
          <w:i/>
        </w:rPr>
        <w:t xml:space="preserve">Πακέτου Εργασίας </w:t>
      </w:r>
      <w:r w:rsidRPr="00A055E3">
        <w:rPr>
          <w:rFonts w:cstheme="minorHAnsi"/>
          <w:i/>
        </w:rPr>
        <w:t>4</w:t>
      </w:r>
      <w:r w:rsidRPr="000F2FB2">
        <w:rPr>
          <w:rFonts w:cstheme="minorHAnsi"/>
          <w:i/>
        </w:rPr>
        <w:t xml:space="preserve"> – </w:t>
      </w:r>
      <w:r>
        <w:rPr>
          <w:rFonts w:cstheme="minorHAnsi"/>
          <w:i/>
        </w:rPr>
        <w:t>Ανάπτυξη ικανοτήτων μεταξύ τεχνιτών</w:t>
      </w:r>
      <w:r>
        <w:rPr>
          <w:rStyle w:val="aa"/>
          <w:rFonts w:eastAsiaTheme="majorEastAsia" w:cstheme="minorHAnsi"/>
          <w:i/>
        </w:rPr>
        <w:footnoteReference w:id="2"/>
      </w:r>
      <w:r>
        <w:rPr>
          <w:rFonts w:cstheme="minorHAnsi"/>
          <w:i/>
        </w:rPr>
        <w:t xml:space="preserve"> </w:t>
      </w:r>
      <w:r w:rsidRPr="000F2FB2">
        <w:rPr>
          <w:rFonts w:cstheme="minorHAnsi"/>
        </w:rPr>
        <w:t xml:space="preserve">η Ε.Σ.Α.μεΑ. έχει αναλάβει, μεταξύ άλλων, να συνδράμει στις </w:t>
      </w:r>
      <w:r>
        <w:rPr>
          <w:rFonts w:cstheme="minorHAnsi"/>
        </w:rPr>
        <w:t xml:space="preserve">προκαταρτικές έρευνες-μελέτες της Πράξης και στην ανάπτυξη κοινής Στρατηγικής </w:t>
      </w:r>
      <w:r w:rsidRPr="00A055E3">
        <w:rPr>
          <w:rFonts w:cstheme="minorHAnsi"/>
        </w:rPr>
        <w:t>της Πράξης για την υποστήριξη και προώθηση του μοντέλου SocialCrafts</w:t>
      </w:r>
      <w:r w:rsidRPr="000F2FB2">
        <w:rPr>
          <w:rFonts w:cstheme="minorHAnsi"/>
        </w:rPr>
        <w:t>, ως μέρος της συνολικής συμμετοχής της στην εν λόγω Πράξη και η συνδρομή της αυτή αποτελεί το αντικείμενο του Έργου της παρούσας πρόσκλησης.</w:t>
      </w:r>
    </w:p>
    <w:p w:rsidR="00292B78" w:rsidRPr="00131963" w:rsidRDefault="00292B78" w:rsidP="00E97A01">
      <w:pPr>
        <w:spacing w:after="120" w:line="240" w:lineRule="auto"/>
        <w:rPr>
          <w:rFonts w:cstheme="minorHAnsi"/>
          <w:b/>
          <w:bCs/>
        </w:rPr>
      </w:pPr>
    </w:p>
    <w:p w:rsidR="00E97A01" w:rsidRPr="00182320" w:rsidRDefault="00E97A01" w:rsidP="00E97A01">
      <w:pPr>
        <w:pStyle w:val="a8"/>
        <w:numPr>
          <w:ilvl w:val="0"/>
          <w:numId w:val="26"/>
        </w:numPr>
        <w:spacing w:after="120" w:line="240" w:lineRule="auto"/>
        <w:jc w:val="left"/>
        <w:rPr>
          <w:rFonts w:cstheme="minorHAnsi"/>
        </w:rPr>
      </w:pPr>
      <w:r w:rsidRPr="00182320">
        <w:rPr>
          <w:rFonts w:cstheme="minorHAnsi"/>
          <w:b/>
          <w:bCs/>
        </w:rPr>
        <w:t>ΑΝΤΙΚΕΙΜΕΝΟ ΣΥΜΒΑΣΗΣ</w:t>
      </w:r>
      <w:r>
        <w:rPr>
          <w:rFonts w:cstheme="minorHAnsi"/>
          <w:b/>
          <w:bCs/>
        </w:rPr>
        <w:t xml:space="preserve"> - ΠΑΡΑΔΟΤΕΑ</w:t>
      </w:r>
      <w:r w:rsidRPr="00182320">
        <w:rPr>
          <w:rFonts w:cstheme="minorHAnsi"/>
          <w:b/>
          <w:bCs/>
        </w:rPr>
        <w:t>:</w:t>
      </w:r>
    </w:p>
    <w:p w:rsidR="00292B78" w:rsidRDefault="00292B78" w:rsidP="00292B78">
      <w:pPr>
        <w:autoSpaceDE w:val="0"/>
        <w:autoSpaceDN w:val="0"/>
        <w:adjustRightInd w:val="0"/>
        <w:spacing w:after="120" w:line="240" w:lineRule="auto"/>
        <w:rPr>
          <w:rFonts w:ascii="Verdana" w:hAnsi="Verdana" w:cs="Verdana"/>
          <w:sz w:val="20"/>
          <w:szCs w:val="20"/>
        </w:rPr>
      </w:pPr>
      <w:r>
        <w:rPr>
          <w:rFonts w:ascii="Verdana" w:hAnsi="Verdana" w:cs="Verdana"/>
          <w:sz w:val="20"/>
          <w:szCs w:val="20"/>
        </w:rPr>
        <w:t>Ο</w:t>
      </w:r>
      <w:r w:rsidRPr="00D22431">
        <w:rPr>
          <w:rFonts w:ascii="Verdana" w:hAnsi="Verdana" w:cs="Verdana"/>
          <w:sz w:val="20"/>
          <w:szCs w:val="20"/>
        </w:rPr>
        <w:t>ι υπηρεσίες που θα παρέχει ο Ανάδοχος προς την Ε.Σ.Α.μεΑ. για την υλοποίηση του παρόντος έργου θα αφορούν στ</w:t>
      </w:r>
      <w:r>
        <w:rPr>
          <w:rFonts w:ascii="Verdana" w:hAnsi="Verdana" w:cs="Verdana"/>
          <w:sz w:val="20"/>
          <w:szCs w:val="20"/>
        </w:rPr>
        <w:t>ην</w:t>
      </w:r>
      <w:r w:rsidRPr="00D22431">
        <w:rPr>
          <w:rFonts w:ascii="Verdana" w:hAnsi="Verdana" w:cs="Verdana"/>
          <w:sz w:val="20"/>
          <w:szCs w:val="20"/>
        </w:rPr>
        <w:t xml:space="preserve"> ακόλουθ</w:t>
      </w:r>
      <w:r>
        <w:rPr>
          <w:rFonts w:ascii="Verdana" w:hAnsi="Verdana" w:cs="Verdana"/>
          <w:sz w:val="20"/>
          <w:szCs w:val="20"/>
        </w:rPr>
        <w:t>η</w:t>
      </w:r>
      <w:r w:rsidRPr="00D22431">
        <w:rPr>
          <w:rFonts w:ascii="Verdana" w:hAnsi="Verdana" w:cs="Verdana"/>
          <w:sz w:val="20"/>
          <w:szCs w:val="20"/>
        </w:rPr>
        <w:t xml:space="preserve"> </w:t>
      </w:r>
      <w:r>
        <w:rPr>
          <w:rFonts w:ascii="Verdana" w:hAnsi="Verdana" w:cs="Verdana,Bold"/>
          <w:b/>
          <w:bCs/>
          <w:sz w:val="20"/>
          <w:szCs w:val="20"/>
        </w:rPr>
        <w:t>μια</w:t>
      </w:r>
      <w:r w:rsidRPr="00D22431">
        <w:rPr>
          <w:rFonts w:ascii="Verdana" w:hAnsi="Verdana" w:cs="Verdana,Bold"/>
          <w:b/>
          <w:bCs/>
          <w:sz w:val="20"/>
          <w:szCs w:val="20"/>
        </w:rPr>
        <w:t xml:space="preserve"> (</w:t>
      </w:r>
      <w:r>
        <w:rPr>
          <w:rFonts w:ascii="Verdana" w:hAnsi="Verdana" w:cs="Verdana,Bold"/>
          <w:b/>
          <w:bCs/>
          <w:sz w:val="20"/>
          <w:szCs w:val="20"/>
        </w:rPr>
        <w:t>1</w:t>
      </w:r>
      <w:r w:rsidRPr="00D22431">
        <w:rPr>
          <w:rFonts w:ascii="Verdana" w:hAnsi="Verdana" w:cs="Verdana,Bold"/>
          <w:b/>
          <w:bCs/>
          <w:sz w:val="20"/>
          <w:szCs w:val="20"/>
        </w:rPr>
        <w:t xml:space="preserve">) </w:t>
      </w:r>
      <w:r w:rsidRPr="00D22431">
        <w:rPr>
          <w:rFonts w:ascii="Verdana" w:hAnsi="Verdana" w:cs="Verdana"/>
          <w:sz w:val="20"/>
          <w:szCs w:val="20"/>
        </w:rPr>
        <w:t>δράσ</w:t>
      </w:r>
      <w:r>
        <w:rPr>
          <w:rFonts w:ascii="Verdana" w:hAnsi="Verdana" w:cs="Verdana"/>
          <w:sz w:val="20"/>
          <w:szCs w:val="20"/>
        </w:rPr>
        <w:t>η</w:t>
      </w:r>
      <w:r w:rsidRPr="00D22431">
        <w:rPr>
          <w:rFonts w:ascii="Verdana" w:hAnsi="Verdana" w:cs="Verdana"/>
          <w:sz w:val="20"/>
          <w:szCs w:val="20"/>
        </w:rPr>
        <w:t>:</w:t>
      </w:r>
    </w:p>
    <w:p w:rsidR="00292B78" w:rsidRPr="00D22431" w:rsidRDefault="00292B78" w:rsidP="00292B78">
      <w:pPr>
        <w:pStyle w:val="a8"/>
        <w:numPr>
          <w:ilvl w:val="0"/>
          <w:numId w:val="18"/>
        </w:numPr>
        <w:autoSpaceDE w:val="0"/>
        <w:autoSpaceDN w:val="0"/>
        <w:adjustRightInd w:val="0"/>
        <w:spacing w:after="120" w:line="240" w:lineRule="auto"/>
        <w:ind w:left="426" w:hanging="426"/>
        <w:contextualSpacing w:val="0"/>
        <w:jc w:val="left"/>
        <w:rPr>
          <w:rFonts w:ascii="Verdana" w:hAnsi="Verdana" w:cs="Verdana,Bold"/>
          <w:b/>
          <w:bCs/>
          <w:sz w:val="20"/>
          <w:szCs w:val="20"/>
        </w:rPr>
      </w:pPr>
      <w:r w:rsidRPr="00D22431">
        <w:rPr>
          <w:rFonts w:ascii="Verdana" w:hAnsi="Verdana" w:cs="Verdana,Bold"/>
          <w:b/>
          <w:bCs/>
          <w:sz w:val="20"/>
          <w:szCs w:val="20"/>
        </w:rPr>
        <w:t xml:space="preserve">Συμμετοχή στη </w:t>
      </w:r>
      <w:r>
        <w:rPr>
          <w:rFonts w:ascii="Verdana" w:hAnsi="Verdana" w:cs="Verdana,Bold"/>
          <w:b/>
          <w:bCs/>
          <w:sz w:val="20"/>
          <w:szCs w:val="20"/>
        </w:rPr>
        <w:t xml:space="preserve">δράση «Προκαταρτικές μελέτες και κοινή ανάπτυξη Στρατηγικής» </w:t>
      </w:r>
      <w:r w:rsidRPr="00D22431">
        <w:rPr>
          <w:rFonts w:ascii="Verdana" w:hAnsi="Verdana" w:cs="Verdana,Bold"/>
          <w:b/>
          <w:bCs/>
          <w:sz w:val="20"/>
          <w:szCs w:val="20"/>
        </w:rPr>
        <w:t xml:space="preserve">της Πράξης </w:t>
      </w:r>
      <w:r>
        <w:rPr>
          <w:rFonts w:ascii="Verdana" w:hAnsi="Verdana" w:cs="Verdana,Bold"/>
          <w:b/>
          <w:bCs/>
          <w:sz w:val="20"/>
          <w:szCs w:val="20"/>
          <w:lang w:val="en-US"/>
        </w:rPr>
        <w:t>SocialCrafts</w:t>
      </w:r>
    </w:p>
    <w:p w:rsidR="00292B78" w:rsidRDefault="00292B78" w:rsidP="00292B78">
      <w:p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u w:val="single"/>
        </w:rPr>
        <w:lastRenderedPageBreak/>
        <w:t>Περιγραφή</w:t>
      </w:r>
      <w:r w:rsidRPr="00D22431">
        <w:rPr>
          <w:rFonts w:ascii="Verdana" w:hAnsi="Verdana" w:cs="Verdana"/>
          <w:sz w:val="20"/>
          <w:szCs w:val="20"/>
        </w:rPr>
        <w:t>:</w:t>
      </w:r>
    </w:p>
    <w:p w:rsidR="00292B78" w:rsidRDefault="00292B78" w:rsidP="00292B78">
      <w:p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rPr>
        <w:t>Συμβολή</w:t>
      </w:r>
      <w:r>
        <w:rPr>
          <w:rFonts w:ascii="Verdana" w:hAnsi="Verdana" w:cs="Verdana"/>
          <w:sz w:val="20"/>
          <w:szCs w:val="20"/>
        </w:rPr>
        <w:t>,</w:t>
      </w:r>
      <w:r w:rsidRPr="00D22431">
        <w:rPr>
          <w:rFonts w:ascii="Verdana" w:hAnsi="Verdana" w:cs="Verdana"/>
          <w:sz w:val="20"/>
          <w:szCs w:val="20"/>
        </w:rPr>
        <w:t xml:space="preserve"> εκ μέρους της Ε.Σ.Α.μεΑ.</w:t>
      </w:r>
      <w:r>
        <w:rPr>
          <w:rFonts w:ascii="Verdana" w:hAnsi="Verdana" w:cs="Verdana"/>
          <w:sz w:val="20"/>
          <w:szCs w:val="20"/>
        </w:rPr>
        <w:t>,</w:t>
      </w:r>
      <w:r w:rsidRPr="00D22431">
        <w:rPr>
          <w:rFonts w:ascii="Verdana" w:hAnsi="Verdana" w:cs="Verdana"/>
          <w:sz w:val="20"/>
          <w:szCs w:val="20"/>
        </w:rPr>
        <w:t xml:space="preserve"> </w:t>
      </w:r>
      <w:r>
        <w:rPr>
          <w:rFonts w:ascii="Verdana" w:hAnsi="Verdana" w:cs="Verdana"/>
          <w:sz w:val="20"/>
          <w:szCs w:val="20"/>
        </w:rPr>
        <w:t xml:space="preserve">στη </w:t>
      </w:r>
      <w:r w:rsidRPr="00A40E02">
        <w:rPr>
          <w:rFonts w:ascii="Verdana" w:hAnsi="Verdana" w:cs="Verdana"/>
          <w:i/>
          <w:sz w:val="20"/>
          <w:szCs w:val="20"/>
        </w:rPr>
        <w:t xml:space="preserve">Δράση 4.1 - Προκαταρτικές μελέτες και κοινή ανάπτυξη </w:t>
      </w:r>
      <w:r>
        <w:rPr>
          <w:rFonts w:ascii="Verdana" w:hAnsi="Verdana" w:cs="Verdana"/>
          <w:i/>
          <w:sz w:val="20"/>
          <w:szCs w:val="20"/>
        </w:rPr>
        <w:t>Σ</w:t>
      </w:r>
      <w:r w:rsidRPr="00A40E02">
        <w:rPr>
          <w:rFonts w:ascii="Verdana" w:hAnsi="Verdana" w:cs="Verdana"/>
          <w:i/>
          <w:sz w:val="20"/>
          <w:szCs w:val="20"/>
        </w:rPr>
        <w:t>τρατηγικής</w:t>
      </w:r>
      <w:r>
        <w:rPr>
          <w:rStyle w:val="aa"/>
          <w:rFonts w:ascii="Verdana" w:eastAsiaTheme="majorEastAsia" w:hAnsi="Verdana" w:cs="Verdana"/>
          <w:sz w:val="20"/>
          <w:szCs w:val="20"/>
        </w:rPr>
        <w:footnoteReference w:id="3"/>
      </w:r>
      <w:r w:rsidRPr="00D22431">
        <w:rPr>
          <w:rFonts w:ascii="Verdana" w:hAnsi="Verdana" w:cs="Verdana"/>
          <w:sz w:val="20"/>
          <w:szCs w:val="20"/>
        </w:rPr>
        <w:t xml:space="preserve"> του </w:t>
      </w:r>
      <w:r w:rsidRPr="007B188B">
        <w:rPr>
          <w:rFonts w:ascii="Verdana" w:hAnsi="Verdana" w:cs="Verdana"/>
          <w:i/>
          <w:sz w:val="20"/>
          <w:szCs w:val="20"/>
        </w:rPr>
        <w:t>Πακέτου Εργασ</w:t>
      </w:r>
      <w:r>
        <w:rPr>
          <w:rFonts w:ascii="Verdana" w:hAnsi="Verdana" w:cs="Verdana"/>
          <w:i/>
          <w:sz w:val="20"/>
          <w:szCs w:val="20"/>
        </w:rPr>
        <w:t>ίας</w:t>
      </w:r>
      <w:r w:rsidRPr="007B188B">
        <w:rPr>
          <w:rFonts w:ascii="Verdana" w:hAnsi="Verdana" w:cs="Verdana"/>
          <w:i/>
          <w:sz w:val="20"/>
          <w:szCs w:val="20"/>
        </w:rPr>
        <w:t xml:space="preserve"> 4 – Ανάπτυξη ικανοτήτων </w:t>
      </w:r>
      <w:r w:rsidRPr="002E0224">
        <w:rPr>
          <w:rFonts w:ascii="Verdana" w:hAnsi="Verdana" w:cs="Verdana"/>
          <w:i/>
          <w:sz w:val="20"/>
          <w:szCs w:val="20"/>
        </w:rPr>
        <w:t>δημιουργών χειροποίητων και παραδοσιακών προϊόντων</w:t>
      </w:r>
      <w:r w:rsidRPr="002E0224">
        <w:rPr>
          <w:rStyle w:val="aa"/>
          <w:rFonts w:ascii="Verdana" w:eastAsiaTheme="majorEastAsia" w:hAnsi="Verdana" w:cs="Verdana"/>
          <w:i/>
          <w:sz w:val="20"/>
          <w:szCs w:val="20"/>
        </w:rPr>
        <w:footnoteReference w:id="4"/>
      </w:r>
      <w:r w:rsidRPr="002E0224">
        <w:rPr>
          <w:rFonts w:ascii="Verdana" w:hAnsi="Verdana" w:cs="Verdana"/>
          <w:sz w:val="20"/>
          <w:szCs w:val="20"/>
        </w:rPr>
        <w:t>, της Πράξης</w:t>
      </w:r>
      <w:r>
        <w:rPr>
          <w:rFonts w:ascii="Verdana" w:hAnsi="Verdana" w:cs="Verdana"/>
          <w:sz w:val="20"/>
          <w:szCs w:val="20"/>
        </w:rPr>
        <w:t xml:space="preserve"> </w:t>
      </w:r>
      <w:r>
        <w:rPr>
          <w:rFonts w:ascii="Verdana" w:hAnsi="Verdana" w:cs="Verdana"/>
          <w:sz w:val="20"/>
          <w:szCs w:val="20"/>
          <w:lang w:val="en-US"/>
        </w:rPr>
        <w:t>SocialCrafts</w:t>
      </w:r>
      <w:r w:rsidRPr="002E0224">
        <w:rPr>
          <w:rFonts w:ascii="Verdana" w:hAnsi="Verdana" w:cs="Verdana"/>
          <w:sz w:val="20"/>
          <w:szCs w:val="20"/>
        </w:rPr>
        <w:t>. Η συμβολή</w:t>
      </w:r>
      <w:r w:rsidRPr="00D22431">
        <w:rPr>
          <w:rFonts w:ascii="Verdana" w:hAnsi="Verdana" w:cs="Verdana"/>
          <w:sz w:val="20"/>
          <w:szCs w:val="20"/>
        </w:rPr>
        <w:t xml:space="preserve"> αφορά εξ</w:t>
      </w:r>
      <w:r w:rsidRPr="0049513D">
        <w:rPr>
          <w:rFonts w:ascii="Verdana" w:hAnsi="Verdana" w:cs="Verdana"/>
          <w:sz w:val="20"/>
          <w:szCs w:val="20"/>
        </w:rPr>
        <w:t>’</w:t>
      </w:r>
      <w:r w:rsidRPr="00D22431">
        <w:rPr>
          <w:rFonts w:ascii="Verdana" w:hAnsi="Verdana" w:cs="Verdana"/>
          <w:sz w:val="20"/>
          <w:szCs w:val="20"/>
        </w:rPr>
        <w:t xml:space="preserve"> ολοκλήρου στην υλοποίηση του παραδοτέου </w:t>
      </w:r>
      <w:r w:rsidRPr="00D22431">
        <w:rPr>
          <w:rFonts w:ascii="Verdana" w:hAnsi="Verdana" w:cs="Verdana"/>
          <w:sz w:val="20"/>
          <w:szCs w:val="20"/>
          <w:lang w:val="en-US"/>
        </w:rPr>
        <w:t>D</w:t>
      </w:r>
      <w:r w:rsidRPr="007B188B">
        <w:rPr>
          <w:rFonts w:ascii="Verdana" w:hAnsi="Verdana" w:cs="Verdana"/>
          <w:sz w:val="20"/>
          <w:szCs w:val="20"/>
        </w:rPr>
        <w:t>4</w:t>
      </w:r>
      <w:r w:rsidRPr="00D22431">
        <w:rPr>
          <w:rFonts w:ascii="Verdana" w:hAnsi="Verdana" w:cs="Verdana"/>
          <w:sz w:val="20"/>
          <w:szCs w:val="20"/>
        </w:rPr>
        <w:t>.</w:t>
      </w:r>
      <w:r w:rsidRPr="007B188B">
        <w:rPr>
          <w:rFonts w:ascii="Verdana" w:hAnsi="Verdana" w:cs="Verdana"/>
          <w:sz w:val="20"/>
          <w:szCs w:val="20"/>
        </w:rPr>
        <w:t>4</w:t>
      </w:r>
      <w:r w:rsidRPr="00D22431">
        <w:rPr>
          <w:rFonts w:ascii="Verdana" w:hAnsi="Verdana" w:cs="Verdana"/>
          <w:sz w:val="20"/>
          <w:szCs w:val="20"/>
        </w:rPr>
        <w:t xml:space="preserve">.1 </w:t>
      </w:r>
      <w:r w:rsidRPr="0049513D">
        <w:rPr>
          <w:rFonts w:ascii="Verdana" w:hAnsi="Verdana" w:cs="Verdana"/>
          <w:sz w:val="20"/>
          <w:szCs w:val="20"/>
        </w:rPr>
        <w:t xml:space="preserve">(κατηγορία δαπάνης: </w:t>
      </w:r>
      <w:r w:rsidRPr="0049513D">
        <w:rPr>
          <w:rFonts w:ascii="Verdana" w:hAnsi="Verdana" w:cs="Verdana"/>
          <w:sz w:val="20"/>
          <w:szCs w:val="20"/>
          <w:lang w:val="en-US"/>
        </w:rPr>
        <w:t>External</w:t>
      </w:r>
      <w:r w:rsidRPr="0049513D">
        <w:rPr>
          <w:rFonts w:ascii="Verdana" w:hAnsi="Verdana" w:cs="Verdana"/>
          <w:sz w:val="20"/>
          <w:szCs w:val="20"/>
        </w:rPr>
        <w:t xml:space="preserve"> </w:t>
      </w:r>
      <w:r w:rsidRPr="0049513D">
        <w:rPr>
          <w:rFonts w:ascii="Verdana" w:hAnsi="Verdana" w:cs="Verdana"/>
          <w:sz w:val="20"/>
          <w:szCs w:val="20"/>
          <w:lang w:val="en-US"/>
        </w:rPr>
        <w:t>Expertise</w:t>
      </w:r>
      <w:r w:rsidRPr="0049513D">
        <w:rPr>
          <w:rFonts w:ascii="Verdana" w:hAnsi="Verdana" w:cs="Verdana"/>
          <w:sz w:val="20"/>
          <w:szCs w:val="20"/>
        </w:rPr>
        <w:t xml:space="preserve"> </w:t>
      </w:r>
      <w:r w:rsidRPr="0049513D">
        <w:rPr>
          <w:rFonts w:ascii="Verdana" w:hAnsi="Verdana" w:cs="Verdana"/>
          <w:sz w:val="20"/>
          <w:szCs w:val="20"/>
          <w:lang w:val="en-US"/>
        </w:rPr>
        <w:t>and</w:t>
      </w:r>
      <w:r w:rsidRPr="0049513D">
        <w:rPr>
          <w:rFonts w:ascii="Verdana" w:hAnsi="Verdana" w:cs="Verdana"/>
          <w:sz w:val="20"/>
          <w:szCs w:val="20"/>
        </w:rPr>
        <w:t xml:space="preserve"> </w:t>
      </w:r>
      <w:r w:rsidRPr="0049513D">
        <w:rPr>
          <w:rFonts w:ascii="Verdana" w:hAnsi="Verdana" w:cs="Verdana"/>
          <w:sz w:val="20"/>
          <w:szCs w:val="20"/>
          <w:lang w:val="en-US"/>
        </w:rPr>
        <w:t>Services</w:t>
      </w:r>
      <w:r w:rsidRPr="0049513D">
        <w:rPr>
          <w:rFonts w:ascii="Verdana" w:hAnsi="Verdana" w:cs="Verdana"/>
          <w:sz w:val="20"/>
          <w:szCs w:val="20"/>
        </w:rPr>
        <w:t xml:space="preserve">) </w:t>
      </w:r>
      <w:r w:rsidRPr="00D22431">
        <w:rPr>
          <w:rFonts w:ascii="Verdana" w:hAnsi="Verdana" w:cs="Verdana"/>
          <w:sz w:val="20"/>
          <w:szCs w:val="20"/>
        </w:rPr>
        <w:t xml:space="preserve">της Πράξης, </w:t>
      </w:r>
      <w:r>
        <w:rPr>
          <w:rFonts w:ascii="Verdana" w:hAnsi="Verdana" w:cs="Verdana"/>
          <w:sz w:val="20"/>
          <w:szCs w:val="20"/>
        </w:rPr>
        <w:t xml:space="preserve">το οποίο αποτελεί </w:t>
      </w:r>
      <w:r w:rsidRPr="00D25F99">
        <w:rPr>
          <w:rFonts w:ascii="Verdana" w:hAnsi="Verdana" w:cs="Verdana"/>
          <w:sz w:val="20"/>
          <w:szCs w:val="20"/>
        </w:rPr>
        <w:t xml:space="preserve">ευθύνη της Ε.Σ.Α.μεΑ. ως </w:t>
      </w:r>
      <w:r>
        <w:rPr>
          <w:rFonts w:ascii="Verdana" w:hAnsi="Verdana" w:cs="Verdana"/>
          <w:sz w:val="20"/>
          <w:szCs w:val="20"/>
        </w:rPr>
        <w:t>Ε</w:t>
      </w:r>
      <w:r w:rsidRPr="00D25F99">
        <w:rPr>
          <w:rFonts w:ascii="Verdana" w:hAnsi="Verdana" w:cs="Verdana"/>
          <w:sz w:val="20"/>
          <w:szCs w:val="20"/>
        </w:rPr>
        <w:t>ταίρος</w:t>
      </w:r>
      <w:r>
        <w:rPr>
          <w:rFonts w:ascii="Verdana" w:hAnsi="Verdana" w:cs="Verdana"/>
          <w:sz w:val="20"/>
          <w:szCs w:val="20"/>
        </w:rPr>
        <w:t xml:space="preserve"> υπ’ αριθμόν</w:t>
      </w:r>
      <w:r w:rsidRPr="00D25F99">
        <w:rPr>
          <w:rFonts w:ascii="Verdana" w:hAnsi="Verdana" w:cs="Verdana"/>
          <w:sz w:val="20"/>
          <w:szCs w:val="20"/>
        </w:rPr>
        <w:t xml:space="preserve"> 4 (</w:t>
      </w:r>
      <w:r w:rsidRPr="00D25F99">
        <w:rPr>
          <w:rFonts w:ascii="Verdana" w:hAnsi="Verdana" w:cs="Verdana"/>
          <w:sz w:val="20"/>
          <w:szCs w:val="20"/>
          <w:lang w:val="en-US"/>
        </w:rPr>
        <w:t>PB</w:t>
      </w:r>
      <w:r w:rsidRPr="00D25F99">
        <w:rPr>
          <w:rFonts w:ascii="Verdana" w:hAnsi="Verdana" w:cs="Verdana"/>
          <w:sz w:val="20"/>
          <w:szCs w:val="20"/>
        </w:rPr>
        <w:t xml:space="preserve">4) </w:t>
      </w:r>
      <w:r w:rsidRPr="00D22431">
        <w:rPr>
          <w:rFonts w:ascii="Verdana" w:hAnsi="Verdana" w:cs="Verdana"/>
          <w:sz w:val="20"/>
          <w:szCs w:val="20"/>
        </w:rPr>
        <w:t xml:space="preserve">της Πράξης </w:t>
      </w:r>
      <w:r>
        <w:rPr>
          <w:rFonts w:ascii="Verdana" w:hAnsi="Verdana" w:cs="Verdana"/>
          <w:sz w:val="20"/>
          <w:szCs w:val="20"/>
          <w:lang w:val="en-US"/>
        </w:rPr>
        <w:t>SocialCrafts</w:t>
      </w:r>
      <w:r w:rsidRPr="00D22431">
        <w:rPr>
          <w:rFonts w:ascii="Verdana" w:hAnsi="Verdana" w:cs="Verdana"/>
          <w:sz w:val="20"/>
          <w:szCs w:val="20"/>
        </w:rPr>
        <w:t xml:space="preserve">. Το παραδοτέο </w:t>
      </w:r>
      <w:r w:rsidRPr="00D22431">
        <w:rPr>
          <w:rFonts w:ascii="Verdana" w:hAnsi="Verdana" w:cs="Verdana"/>
          <w:sz w:val="20"/>
          <w:szCs w:val="20"/>
          <w:lang w:val="en-US"/>
        </w:rPr>
        <w:t>D</w:t>
      </w:r>
      <w:r w:rsidRPr="007B188B">
        <w:rPr>
          <w:rFonts w:ascii="Verdana" w:hAnsi="Verdana" w:cs="Verdana"/>
          <w:sz w:val="20"/>
          <w:szCs w:val="20"/>
        </w:rPr>
        <w:t>4</w:t>
      </w:r>
      <w:r w:rsidRPr="00D22431">
        <w:rPr>
          <w:rFonts w:ascii="Verdana" w:hAnsi="Verdana" w:cs="Verdana"/>
          <w:sz w:val="20"/>
          <w:szCs w:val="20"/>
        </w:rPr>
        <w:t>.</w:t>
      </w:r>
      <w:r w:rsidRPr="007B188B">
        <w:rPr>
          <w:rFonts w:ascii="Verdana" w:hAnsi="Verdana" w:cs="Verdana"/>
          <w:sz w:val="20"/>
          <w:szCs w:val="20"/>
        </w:rPr>
        <w:t>4</w:t>
      </w:r>
      <w:r w:rsidRPr="00D22431">
        <w:rPr>
          <w:rFonts w:ascii="Verdana" w:hAnsi="Verdana" w:cs="Verdana"/>
          <w:sz w:val="20"/>
          <w:szCs w:val="20"/>
        </w:rPr>
        <w:t xml:space="preserve">.1 αποτελεί μέρος της Δράσης </w:t>
      </w:r>
      <w:r w:rsidRPr="007B188B">
        <w:rPr>
          <w:rFonts w:ascii="Verdana" w:hAnsi="Verdana" w:cs="Verdana"/>
          <w:sz w:val="20"/>
          <w:szCs w:val="20"/>
        </w:rPr>
        <w:t>4</w:t>
      </w:r>
      <w:r w:rsidRPr="00D22431">
        <w:rPr>
          <w:rFonts w:ascii="Verdana" w:hAnsi="Verdana" w:cs="Verdana"/>
          <w:sz w:val="20"/>
          <w:szCs w:val="20"/>
        </w:rPr>
        <w:t xml:space="preserve">.1 της Πράξης, η οποία, με συνολικό προϋπολογισμό </w:t>
      </w:r>
      <w:r w:rsidRPr="007B188B">
        <w:rPr>
          <w:rFonts w:ascii="Verdana" w:hAnsi="Verdana" w:cs="Verdana"/>
          <w:sz w:val="20"/>
          <w:szCs w:val="20"/>
        </w:rPr>
        <w:t>39</w:t>
      </w:r>
      <w:r w:rsidRPr="00D22431">
        <w:rPr>
          <w:rFonts w:ascii="Verdana" w:hAnsi="Verdana" w:cs="Verdana"/>
          <w:sz w:val="20"/>
          <w:szCs w:val="20"/>
        </w:rPr>
        <w:t>.</w:t>
      </w:r>
      <w:r w:rsidRPr="007B188B">
        <w:rPr>
          <w:rFonts w:ascii="Verdana" w:hAnsi="Verdana" w:cs="Verdana"/>
          <w:sz w:val="20"/>
          <w:szCs w:val="20"/>
        </w:rPr>
        <w:t>712</w:t>
      </w:r>
      <w:r w:rsidRPr="00D22431">
        <w:rPr>
          <w:rFonts w:ascii="Verdana" w:hAnsi="Verdana" w:cs="Verdana"/>
          <w:sz w:val="20"/>
          <w:szCs w:val="20"/>
        </w:rPr>
        <w:t>,</w:t>
      </w:r>
      <w:r w:rsidRPr="007B188B">
        <w:rPr>
          <w:rFonts w:ascii="Verdana" w:hAnsi="Verdana" w:cs="Verdana"/>
          <w:sz w:val="20"/>
          <w:szCs w:val="20"/>
        </w:rPr>
        <w:t>1</w:t>
      </w:r>
      <w:r w:rsidRPr="00D22431">
        <w:rPr>
          <w:rFonts w:ascii="Verdana" w:hAnsi="Verdana" w:cs="Verdana"/>
          <w:sz w:val="20"/>
          <w:szCs w:val="20"/>
        </w:rPr>
        <w:t>0 ευρώ, περιλαμβάνει και ανάλογες συμβολές (</w:t>
      </w:r>
      <w:r w:rsidRPr="00D22431">
        <w:rPr>
          <w:rFonts w:ascii="Verdana" w:hAnsi="Verdana" w:cs="Verdana"/>
          <w:sz w:val="20"/>
          <w:szCs w:val="20"/>
          <w:lang w:val="en-US"/>
        </w:rPr>
        <w:t>input</w:t>
      </w:r>
      <w:r w:rsidRPr="00D22431">
        <w:rPr>
          <w:rFonts w:ascii="Verdana" w:hAnsi="Verdana" w:cs="Verdana"/>
          <w:sz w:val="20"/>
          <w:szCs w:val="20"/>
        </w:rPr>
        <w:t xml:space="preserve">) </w:t>
      </w:r>
      <w:r>
        <w:rPr>
          <w:rFonts w:ascii="Verdana" w:hAnsi="Verdana" w:cs="Verdana"/>
          <w:sz w:val="20"/>
          <w:szCs w:val="20"/>
        </w:rPr>
        <w:t xml:space="preserve">και </w:t>
      </w:r>
      <w:r w:rsidRPr="00D22431">
        <w:rPr>
          <w:rFonts w:ascii="Verdana" w:hAnsi="Verdana" w:cs="Verdana"/>
          <w:sz w:val="20"/>
          <w:szCs w:val="20"/>
        </w:rPr>
        <w:t xml:space="preserve">από τους </w:t>
      </w:r>
      <w:r>
        <w:rPr>
          <w:rFonts w:ascii="Verdana" w:hAnsi="Verdana" w:cs="Verdana"/>
          <w:sz w:val="20"/>
          <w:szCs w:val="20"/>
        </w:rPr>
        <w:t>Ε</w:t>
      </w:r>
      <w:r w:rsidRPr="00D22431">
        <w:rPr>
          <w:rFonts w:ascii="Verdana" w:hAnsi="Verdana" w:cs="Verdana"/>
          <w:sz w:val="20"/>
          <w:szCs w:val="20"/>
        </w:rPr>
        <w:t xml:space="preserve">ταίρους </w:t>
      </w:r>
      <w:r w:rsidRPr="00D22431">
        <w:rPr>
          <w:rFonts w:ascii="Verdana" w:hAnsi="Verdana" w:cs="Verdana"/>
          <w:sz w:val="20"/>
          <w:szCs w:val="20"/>
          <w:lang w:val="en-US"/>
        </w:rPr>
        <w:t>PB</w:t>
      </w:r>
      <w:r w:rsidRPr="007B188B">
        <w:rPr>
          <w:rFonts w:ascii="Verdana" w:hAnsi="Verdana" w:cs="Verdana"/>
          <w:sz w:val="20"/>
          <w:szCs w:val="20"/>
        </w:rPr>
        <w:t>5</w:t>
      </w:r>
      <w:r w:rsidRPr="00D22431">
        <w:rPr>
          <w:rFonts w:ascii="Verdana" w:hAnsi="Verdana" w:cs="Verdana"/>
          <w:sz w:val="20"/>
          <w:szCs w:val="20"/>
        </w:rPr>
        <w:t xml:space="preserve"> (Εταίρος </w:t>
      </w:r>
      <w:r w:rsidRPr="007B188B">
        <w:rPr>
          <w:rFonts w:ascii="Verdana" w:hAnsi="Verdana" w:cs="Verdana"/>
          <w:sz w:val="20"/>
          <w:szCs w:val="20"/>
        </w:rPr>
        <w:t>5</w:t>
      </w:r>
      <w:r w:rsidRPr="00D22431">
        <w:rPr>
          <w:rFonts w:ascii="Verdana" w:hAnsi="Verdana" w:cs="Verdana"/>
          <w:sz w:val="20"/>
          <w:szCs w:val="20"/>
        </w:rPr>
        <w:t>)</w:t>
      </w:r>
      <w:r w:rsidRPr="007B188B">
        <w:rPr>
          <w:rFonts w:ascii="Verdana" w:hAnsi="Verdana" w:cs="Verdana"/>
          <w:sz w:val="20"/>
          <w:szCs w:val="20"/>
        </w:rPr>
        <w:t xml:space="preserve"> </w:t>
      </w:r>
      <w:r>
        <w:rPr>
          <w:rFonts w:ascii="Verdana" w:hAnsi="Verdana" w:cs="Verdana"/>
          <w:sz w:val="20"/>
          <w:szCs w:val="20"/>
        </w:rPr>
        <w:t>και</w:t>
      </w:r>
      <w:r w:rsidRPr="00D22431">
        <w:rPr>
          <w:rFonts w:ascii="Verdana" w:hAnsi="Verdana" w:cs="Verdana"/>
          <w:sz w:val="20"/>
          <w:szCs w:val="20"/>
        </w:rPr>
        <w:t xml:space="preserve"> </w:t>
      </w:r>
      <w:r w:rsidRPr="00D22431">
        <w:rPr>
          <w:rFonts w:ascii="Verdana" w:hAnsi="Verdana" w:cs="Verdana"/>
          <w:sz w:val="20"/>
          <w:szCs w:val="20"/>
          <w:lang w:val="en-US"/>
        </w:rPr>
        <w:t>PB</w:t>
      </w:r>
      <w:r w:rsidRPr="007B188B">
        <w:rPr>
          <w:rFonts w:ascii="Verdana" w:hAnsi="Verdana" w:cs="Verdana"/>
          <w:sz w:val="20"/>
          <w:szCs w:val="20"/>
        </w:rPr>
        <w:t>6</w:t>
      </w:r>
      <w:r w:rsidRPr="00D22431">
        <w:rPr>
          <w:rFonts w:ascii="Verdana" w:hAnsi="Verdana" w:cs="Verdana"/>
          <w:sz w:val="20"/>
          <w:szCs w:val="20"/>
        </w:rPr>
        <w:t xml:space="preserve"> (Εταίρος </w:t>
      </w:r>
      <w:r>
        <w:rPr>
          <w:rFonts w:ascii="Verdana" w:hAnsi="Verdana" w:cs="Verdana"/>
          <w:sz w:val="20"/>
          <w:szCs w:val="20"/>
        </w:rPr>
        <w:t>6</w:t>
      </w:r>
      <w:r w:rsidRPr="00D22431">
        <w:rPr>
          <w:rFonts w:ascii="Verdana" w:hAnsi="Verdana" w:cs="Verdana"/>
          <w:sz w:val="20"/>
          <w:szCs w:val="20"/>
        </w:rPr>
        <w:t>).</w:t>
      </w:r>
    </w:p>
    <w:p w:rsidR="00292B78" w:rsidRDefault="00292B78" w:rsidP="00292B78">
      <w:pPr>
        <w:autoSpaceDE w:val="0"/>
        <w:autoSpaceDN w:val="0"/>
        <w:adjustRightInd w:val="0"/>
        <w:spacing w:after="120" w:line="240" w:lineRule="auto"/>
        <w:rPr>
          <w:rFonts w:ascii="Verdana" w:hAnsi="Verdana" w:cs="Verdana"/>
          <w:sz w:val="20"/>
          <w:szCs w:val="20"/>
        </w:rPr>
      </w:pPr>
      <w:r>
        <w:rPr>
          <w:rFonts w:ascii="Verdana" w:hAnsi="Verdana" w:cs="Verdana"/>
          <w:sz w:val="20"/>
          <w:szCs w:val="20"/>
        </w:rPr>
        <w:t>Στόχοι του συνόλου της Δράσης 4.1 είναι:</w:t>
      </w:r>
    </w:p>
    <w:p w:rsidR="00292B78" w:rsidRPr="00873DEE" w:rsidRDefault="00292B78" w:rsidP="00292B78">
      <w:pPr>
        <w:pStyle w:val="a8"/>
        <w:numPr>
          <w:ilvl w:val="0"/>
          <w:numId w:val="28"/>
        </w:numPr>
        <w:autoSpaceDE w:val="0"/>
        <w:autoSpaceDN w:val="0"/>
        <w:adjustRightInd w:val="0"/>
        <w:spacing w:after="120" w:line="240" w:lineRule="auto"/>
        <w:rPr>
          <w:rFonts w:ascii="Verdana" w:hAnsi="Verdana" w:cs="Verdana"/>
          <w:sz w:val="20"/>
          <w:szCs w:val="20"/>
        </w:rPr>
      </w:pPr>
      <w:r>
        <w:rPr>
          <w:rFonts w:ascii="Verdana" w:hAnsi="Verdana" w:cs="Verdana"/>
          <w:sz w:val="20"/>
          <w:szCs w:val="20"/>
        </w:rPr>
        <w:t>Η</w:t>
      </w:r>
      <w:r w:rsidRPr="00873DEE">
        <w:rPr>
          <w:rFonts w:ascii="Verdana" w:hAnsi="Verdana" w:cs="Verdana"/>
          <w:sz w:val="20"/>
          <w:szCs w:val="20"/>
        </w:rPr>
        <w:t xml:space="preserve"> </w:t>
      </w:r>
      <w:r>
        <w:rPr>
          <w:rFonts w:ascii="Verdana" w:hAnsi="Verdana" w:cs="Verdana"/>
          <w:sz w:val="20"/>
          <w:szCs w:val="20"/>
        </w:rPr>
        <w:t>συλλογή</w:t>
      </w:r>
      <w:r w:rsidRPr="00873DEE">
        <w:rPr>
          <w:rFonts w:ascii="Verdana" w:hAnsi="Verdana" w:cs="Verdana"/>
          <w:sz w:val="20"/>
          <w:szCs w:val="20"/>
        </w:rPr>
        <w:t xml:space="preserve"> </w:t>
      </w:r>
      <w:r>
        <w:rPr>
          <w:rFonts w:ascii="Verdana" w:hAnsi="Verdana" w:cs="Verdana"/>
          <w:sz w:val="20"/>
          <w:szCs w:val="20"/>
        </w:rPr>
        <w:t>στοιχείων</w:t>
      </w:r>
      <w:r w:rsidRPr="00873DEE">
        <w:rPr>
          <w:rFonts w:ascii="Verdana" w:hAnsi="Verdana" w:cs="Verdana"/>
          <w:sz w:val="20"/>
          <w:szCs w:val="20"/>
        </w:rPr>
        <w:t xml:space="preserve"> </w:t>
      </w:r>
      <w:r>
        <w:rPr>
          <w:rFonts w:ascii="Verdana" w:hAnsi="Verdana" w:cs="Verdana"/>
          <w:sz w:val="20"/>
          <w:szCs w:val="20"/>
        </w:rPr>
        <w:t>και</w:t>
      </w:r>
      <w:r w:rsidRPr="00873DEE">
        <w:rPr>
          <w:rFonts w:ascii="Verdana" w:hAnsi="Verdana" w:cs="Verdana"/>
          <w:sz w:val="20"/>
          <w:szCs w:val="20"/>
        </w:rPr>
        <w:t xml:space="preserve"> </w:t>
      </w:r>
      <w:r>
        <w:rPr>
          <w:rFonts w:ascii="Verdana" w:hAnsi="Verdana" w:cs="Verdana"/>
          <w:sz w:val="20"/>
          <w:szCs w:val="20"/>
        </w:rPr>
        <w:t>δεδομένων</w:t>
      </w:r>
      <w:r w:rsidRPr="00873DEE">
        <w:rPr>
          <w:rFonts w:ascii="Verdana" w:hAnsi="Verdana" w:cs="Verdana"/>
          <w:sz w:val="20"/>
          <w:szCs w:val="20"/>
        </w:rPr>
        <w:t xml:space="preserve"> </w:t>
      </w:r>
      <w:r>
        <w:rPr>
          <w:rFonts w:ascii="Verdana" w:hAnsi="Verdana" w:cs="Verdana"/>
          <w:sz w:val="20"/>
          <w:szCs w:val="20"/>
        </w:rPr>
        <w:t>από τη Διασυνοριακή Περιοχή Ελλάδας – Βουλγαρίας, μέσω</w:t>
      </w:r>
      <w:r w:rsidRPr="00873DEE">
        <w:rPr>
          <w:rFonts w:ascii="Verdana" w:hAnsi="Verdana" w:cs="Verdana"/>
          <w:sz w:val="20"/>
          <w:szCs w:val="20"/>
        </w:rPr>
        <w:t xml:space="preserve"> </w:t>
      </w:r>
      <w:r>
        <w:rPr>
          <w:rFonts w:ascii="Verdana" w:hAnsi="Verdana" w:cs="Verdana"/>
          <w:sz w:val="20"/>
          <w:szCs w:val="20"/>
        </w:rPr>
        <w:t>ερευνών</w:t>
      </w:r>
      <w:r w:rsidRPr="00873DEE">
        <w:rPr>
          <w:rFonts w:ascii="Verdana" w:hAnsi="Verdana" w:cs="Verdana"/>
          <w:sz w:val="20"/>
          <w:szCs w:val="20"/>
        </w:rPr>
        <w:t xml:space="preserve"> </w:t>
      </w:r>
      <w:r>
        <w:rPr>
          <w:rFonts w:ascii="Verdana" w:hAnsi="Verdana" w:cs="Verdana"/>
          <w:sz w:val="20"/>
          <w:szCs w:val="20"/>
        </w:rPr>
        <w:t>και</w:t>
      </w:r>
      <w:r w:rsidRPr="00873DEE">
        <w:rPr>
          <w:rFonts w:ascii="Verdana" w:hAnsi="Verdana" w:cs="Verdana"/>
          <w:sz w:val="20"/>
          <w:szCs w:val="20"/>
        </w:rPr>
        <w:t xml:space="preserve"> </w:t>
      </w:r>
      <w:r>
        <w:rPr>
          <w:rFonts w:ascii="Verdana" w:hAnsi="Verdana" w:cs="Verdana"/>
          <w:sz w:val="20"/>
          <w:szCs w:val="20"/>
        </w:rPr>
        <w:t>μελέτης</w:t>
      </w:r>
      <w:r w:rsidRPr="00873DEE">
        <w:rPr>
          <w:rFonts w:ascii="Verdana" w:hAnsi="Verdana" w:cs="Verdana"/>
          <w:sz w:val="20"/>
          <w:szCs w:val="20"/>
        </w:rPr>
        <w:t xml:space="preserve">, </w:t>
      </w:r>
      <w:r>
        <w:rPr>
          <w:rFonts w:ascii="Verdana" w:hAnsi="Verdana" w:cs="Verdana"/>
          <w:sz w:val="20"/>
          <w:szCs w:val="20"/>
        </w:rPr>
        <w:t>με</w:t>
      </w:r>
      <w:r w:rsidRPr="00873DEE">
        <w:rPr>
          <w:rFonts w:ascii="Verdana" w:hAnsi="Verdana" w:cs="Verdana"/>
          <w:sz w:val="20"/>
          <w:szCs w:val="20"/>
        </w:rPr>
        <w:t xml:space="preserve"> </w:t>
      </w:r>
      <w:r>
        <w:rPr>
          <w:rFonts w:ascii="Verdana" w:hAnsi="Verdana" w:cs="Verdana"/>
          <w:sz w:val="20"/>
          <w:szCs w:val="20"/>
        </w:rPr>
        <w:t>έμφαση</w:t>
      </w:r>
      <w:r w:rsidRPr="00873DEE">
        <w:rPr>
          <w:rFonts w:ascii="Verdana" w:hAnsi="Verdana" w:cs="Verdana"/>
          <w:sz w:val="20"/>
          <w:szCs w:val="20"/>
        </w:rPr>
        <w:t xml:space="preserve"> </w:t>
      </w:r>
      <w:r>
        <w:rPr>
          <w:rFonts w:ascii="Verdana" w:hAnsi="Verdana" w:cs="Verdana"/>
          <w:sz w:val="20"/>
          <w:szCs w:val="20"/>
        </w:rPr>
        <w:t>στην κοινωνική οικονομία (</w:t>
      </w:r>
      <w:r w:rsidRPr="00873DEE">
        <w:rPr>
          <w:rFonts w:ascii="Verdana" w:hAnsi="Verdana" w:cs="Verdana"/>
          <w:sz w:val="20"/>
          <w:szCs w:val="20"/>
          <w:lang w:val="en-US"/>
        </w:rPr>
        <w:t>social</w:t>
      </w:r>
      <w:r w:rsidRPr="00873DEE">
        <w:rPr>
          <w:rFonts w:ascii="Verdana" w:hAnsi="Verdana" w:cs="Verdana"/>
          <w:sz w:val="20"/>
          <w:szCs w:val="20"/>
        </w:rPr>
        <w:t xml:space="preserve"> </w:t>
      </w:r>
      <w:r w:rsidRPr="00873DEE">
        <w:rPr>
          <w:rFonts w:ascii="Verdana" w:hAnsi="Verdana" w:cs="Verdana"/>
          <w:sz w:val="20"/>
          <w:szCs w:val="20"/>
          <w:lang w:val="en-US"/>
        </w:rPr>
        <w:t>economy</w:t>
      </w:r>
      <w:r>
        <w:rPr>
          <w:rFonts w:ascii="Verdana" w:hAnsi="Verdana" w:cs="Verdana"/>
          <w:sz w:val="20"/>
          <w:szCs w:val="20"/>
        </w:rPr>
        <w:t>)</w:t>
      </w:r>
      <w:r w:rsidRPr="00873DEE">
        <w:rPr>
          <w:rFonts w:ascii="Verdana" w:hAnsi="Verdana" w:cs="Verdana"/>
          <w:sz w:val="20"/>
          <w:szCs w:val="20"/>
        </w:rPr>
        <w:t xml:space="preserve">, </w:t>
      </w:r>
      <w:r>
        <w:rPr>
          <w:rFonts w:ascii="Verdana" w:hAnsi="Verdana" w:cs="Verdana"/>
          <w:sz w:val="20"/>
          <w:szCs w:val="20"/>
        </w:rPr>
        <w:t>στις παραδοσιακές χειροτεχνίες και τέχνες</w:t>
      </w:r>
      <w:r w:rsidRPr="00873DEE">
        <w:rPr>
          <w:rFonts w:ascii="Verdana" w:hAnsi="Verdana" w:cs="Verdana"/>
          <w:sz w:val="20"/>
          <w:szCs w:val="20"/>
        </w:rPr>
        <w:t xml:space="preserve">, </w:t>
      </w:r>
      <w:r>
        <w:rPr>
          <w:rFonts w:ascii="Verdana" w:hAnsi="Verdana" w:cs="Verdana"/>
          <w:sz w:val="20"/>
          <w:szCs w:val="20"/>
        </w:rPr>
        <w:t>και στην απασχόληση ευάλωτων</w:t>
      </w:r>
      <w:r w:rsidRPr="00873DEE">
        <w:rPr>
          <w:rFonts w:ascii="Verdana" w:hAnsi="Verdana" w:cs="Verdana"/>
          <w:sz w:val="20"/>
          <w:szCs w:val="20"/>
        </w:rPr>
        <w:t xml:space="preserve">, </w:t>
      </w:r>
      <w:r>
        <w:rPr>
          <w:rFonts w:ascii="Verdana" w:hAnsi="Verdana" w:cs="Verdana"/>
          <w:sz w:val="20"/>
          <w:szCs w:val="20"/>
        </w:rPr>
        <w:t>μειονεκτούντων και εμποδιζόμενων ατόμων</w:t>
      </w:r>
      <w:r w:rsidRPr="00873DEE">
        <w:rPr>
          <w:rFonts w:ascii="Verdana" w:hAnsi="Verdana" w:cs="Verdana"/>
          <w:sz w:val="20"/>
          <w:szCs w:val="20"/>
        </w:rPr>
        <w:t>.</w:t>
      </w:r>
    </w:p>
    <w:p w:rsidR="00292B78" w:rsidRPr="00873DEE" w:rsidRDefault="00292B78" w:rsidP="00292B78">
      <w:pPr>
        <w:pStyle w:val="a8"/>
        <w:numPr>
          <w:ilvl w:val="0"/>
          <w:numId w:val="28"/>
        </w:numPr>
        <w:autoSpaceDE w:val="0"/>
        <w:autoSpaceDN w:val="0"/>
        <w:adjustRightInd w:val="0"/>
        <w:spacing w:after="120" w:line="240" w:lineRule="auto"/>
        <w:rPr>
          <w:rFonts w:ascii="Verdana" w:hAnsi="Verdana" w:cs="Verdana"/>
          <w:sz w:val="20"/>
          <w:szCs w:val="20"/>
        </w:rPr>
      </w:pPr>
      <w:r>
        <w:rPr>
          <w:rFonts w:ascii="Verdana" w:hAnsi="Verdana" w:cs="Verdana"/>
          <w:sz w:val="20"/>
          <w:szCs w:val="20"/>
        </w:rPr>
        <w:t>Η</w:t>
      </w:r>
      <w:r w:rsidRPr="00873DEE">
        <w:rPr>
          <w:rFonts w:ascii="Verdana" w:hAnsi="Verdana" w:cs="Verdana"/>
          <w:sz w:val="20"/>
          <w:szCs w:val="20"/>
        </w:rPr>
        <w:t xml:space="preserve"> </w:t>
      </w:r>
      <w:r>
        <w:rPr>
          <w:rFonts w:ascii="Verdana" w:hAnsi="Verdana" w:cs="Verdana"/>
          <w:sz w:val="20"/>
          <w:szCs w:val="20"/>
        </w:rPr>
        <w:t>ανάλυση</w:t>
      </w:r>
      <w:r w:rsidRPr="00873DEE">
        <w:rPr>
          <w:rFonts w:ascii="Verdana" w:hAnsi="Verdana" w:cs="Verdana"/>
          <w:sz w:val="20"/>
          <w:szCs w:val="20"/>
        </w:rPr>
        <w:t xml:space="preserve"> </w:t>
      </w:r>
      <w:r>
        <w:rPr>
          <w:rFonts w:ascii="Verdana" w:hAnsi="Verdana" w:cs="Verdana"/>
          <w:sz w:val="20"/>
          <w:szCs w:val="20"/>
        </w:rPr>
        <w:t>και</w:t>
      </w:r>
      <w:r w:rsidRPr="00873DEE">
        <w:rPr>
          <w:rFonts w:ascii="Verdana" w:hAnsi="Verdana" w:cs="Verdana"/>
          <w:sz w:val="20"/>
          <w:szCs w:val="20"/>
        </w:rPr>
        <w:t xml:space="preserve"> </w:t>
      </w:r>
      <w:r>
        <w:rPr>
          <w:rFonts w:ascii="Verdana" w:hAnsi="Verdana" w:cs="Verdana"/>
          <w:sz w:val="20"/>
          <w:szCs w:val="20"/>
        </w:rPr>
        <w:t>επεξεργασία</w:t>
      </w:r>
      <w:r w:rsidRPr="00873DEE">
        <w:rPr>
          <w:rFonts w:ascii="Verdana" w:hAnsi="Verdana" w:cs="Verdana"/>
          <w:sz w:val="20"/>
          <w:szCs w:val="20"/>
        </w:rPr>
        <w:t xml:space="preserve"> </w:t>
      </w:r>
      <w:r>
        <w:rPr>
          <w:rFonts w:ascii="Verdana" w:hAnsi="Verdana" w:cs="Verdana"/>
          <w:sz w:val="20"/>
          <w:szCs w:val="20"/>
        </w:rPr>
        <w:t>των</w:t>
      </w:r>
      <w:r w:rsidRPr="00873DEE">
        <w:rPr>
          <w:rFonts w:ascii="Verdana" w:hAnsi="Verdana" w:cs="Verdana"/>
          <w:sz w:val="20"/>
          <w:szCs w:val="20"/>
        </w:rPr>
        <w:t xml:space="preserve"> </w:t>
      </w:r>
      <w:r>
        <w:rPr>
          <w:rFonts w:ascii="Verdana" w:hAnsi="Verdana" w:cs="Verdana"/>
          <w:sz w:val="20"/>
          <w:szCs w:val="20"/>
        </w:rPr>
        <w:t>συλλεχθέντων πληροφοριών για</w:t>
      </w:r>
      <w:r w:rsidRPr="00873DEE">
        <w:rPr>
          <w:rFonts w:ascii="Verdana" w:hAnsi="Verdana" w:cs="Verdana"/>
          <w:sz w:val="20"/>
          <w:szCs w:val="20"/>
        </w:rPr>
        <w:t xml:space="preserve"> </w:t>
      </w:r>
      <w:r>
        <w:rPr>
          <w:rFonts w:ascii="Verdana" w:hAnsi="Verdana" w:cs="Verdana"/>
          <w:sz w:val="20"/>
          <w:szCs w:val="20"/>
        </w:rPr>
        <w:t>την</w:t>
      </w:r>
      <w:r w:rsidRPr="00873DEE">
        <w:rPr>
          <w:rFonts w:ascii="Verdana" w:hAnsi="Verdana" w:cs="Verdana"/>
          <w:sz w:val="20"/>
          <w:szCs w:val="20"/>
        </w:rPr>
        <w:t xml:space="preserve"> </w:t>
      </w:r>
      <w:r>
        <w:rPr>
          <w:rFonts w:ascii="Verdana" w:hAnsi="Verdana" w:cs="Verdana"/>
          <w:sz w:val="20"/>
          <w:szCs w:val="20"/>
        </w:rPr>
        <w:t>κατάρτιση</w:t>
      </w:r>
      <w:r w:rsidRPr="00873DEE">
        <w:rPr>
          <w:rFonts w:ascii="Verdana" w:hAnsi="Verdana" w:cs="Verdana"/>
          <w:sz w:val="20"/>
          <w:szCs w:val="20"/>
        </w:rPr>
        <w:t xml:space="preserve"> </w:t>
      </w:r>
      <w:r w:rsidRPr="003066FA">
        <w:rPr>
          <w:rFonts w:ascii="Verdana" w:hAnsi="Verdana" w:cs="Verdana"/>
          <w:i/>
          <w:sz w:val="20"/>
          <w:szCs w:val="20"/>
        </w:rPr>
        <w:t>Κοινής Στρατηγικής</w:t>
      </w:r>
      <w:r>
        <w:rPr>
          <w:rFonts w:ascii="Verdana" w:hAnsi="Verdana" w:cs="Verdana"/>
          <w:sz w:val="20"/>
          <w:szCs w:val="20"/>
        </w:rPr>
        <w:t xml:space="preserve"> για την υποστήριξη και προώθηση του </w:t>
      </w:r>
      <w:r w:rsidRPr="003066FA">
        <w:rPr>
          <w:rFonts w:ascii="Verdana" w:hAnsi="Verdana" w:cs="Verdana"/>
          <w:i/>
          <w:sz w:val="20"/>
          <w:szCs w:val="20"/>
        </w:rPr>
        <w:t xml:space="preserve">μοντέλου </w:t>
      </w:r>
      <w:r w:rsidRPr="003066FA">
        <w:rPr>
          <w:rFonts w:ascii="Verdana" w:hAnsi="Verdana" w:cs="Verdana"/>
          <w:i/>
          <w:sz w:val="20"/>
          <w:szCs w:val="20"/>
          <w:lang w:val="en-US"/>
        </w:rPr>
        <w:t>SocialCrafts</w:t>
      </w:r>
      <w:r>
        <w:rPr>
          <w:rFonts w:ascii="Verdana" w:hAnsi="Verdana" w:cs="Verdana"/>
          <w:i/>
          <w:sz w:val="20"/>
          <w:szCs w:val="20"/>
        </w:rPr>
        <w:t>.</w:t>
      </w:r>
    </w:p>
    <w:p w:rsidR="00292B78" w:rsidRPr="003066FA" w:rsidRDefault="00292B78" w:rsidP="00292B78">
      <w:pPr>
        <w:pStyle w:val="a8"/>
        <w:numPr>
          <w:ilvl w:val="0"/>
          <w:numId w:val="28"/>
        </w:numPr>
        <w:autoSpaceDE w:val="0"/>
        <w:autoSpaceDN w:val="0"/>
        <w:adjustRightInd w:val="0"/>
        <w:spacing w:after="120" w:line="240" w:lineRule="auto"/>
        <w:rPr>
          <w:rFonts w:ascii="Verdana" w:hAnsi="Verdana" w:cs="Verdana"/>
          <w:sz w:val="20"/>
          <w:szCs w:val="20"/>
        </w:rPr>
      </w:pPr>
      <w:r>
        <w:rPr>
          <w:rFonts w:ascii="Verdana" w:hAnsi="Verdana" w:cs="Verdana"/>
          <w:sz w:val="20"/>
          <w:szCs w:val="20"/>
        </w:rPr>
        <w:t>Η κατάρτιση</w:t>
      </w:r>
      <w:r w:rsidRPr="003066FA">
        <w:rPr>
          <w:rFonts w:ascii="Verdana" w:hAnsi="Verdana" w:cs="Verdana"/>
          <w:sz w:val="20"/>
          <w:szCs w:val="20"/>
        </w:rPr>
        <w:t xml:space="preserve"> </w:t>
      </w:r>
      <w:r>
        <w:rPr>
          <w:rFonts w:ascii="Verdana" w:hAnsi="Verdana" w:cs="Verdana"/>
          <w:sz w:val="20"/>
          <w:szCs w:val="20"/>
        </w:rPr>
        <w:t>ειδικού</w:t>
      </w:r>
      <w:r w:rsidRPr="003066FA">
        <w:rPr>
          <w:rFonts w:ascii="Verdana" w:hAnsi="Verdana" w:cs="Verdana"/>
          <w:sz w:val="20"/>
          <w:szCs w:val="20"/>
        </w:rPr>
        <w:t xml:space="preserve"> </w:t>
      </w:r>
      <w:r>
        <w:rPr>
          <w:rFonts w:ascii="Verdana" w:hAnsi="Verdana" w:cs="Verdana"/>
          <w:sz w:val="20"/>
          <w:szCs w:val="20"/>
        </w:rPr>
        <w:t>«</w:t>
      </w:r>
      <w:r w:rsidRPr="003066FA">
        <w:rPr>
          <w:rFonts w:ascii="Verdana" w:hAnsi="Verdana" w:cs="Verdana"/>
          <w:i/>
          <w:sz w:val="20"/>
          <w:szCs w:val="20"/>
        </w:rPr>
        <w:t>Οδηγού για νέες Κοινωνικές Επιχειρήσεις Ένταξης</w:t>
      </w:r>
      <w:r>
        <w:rPr>
          <w:rFonts w:ascii="Verdana" w:hAnsi="Verdana" w:cs="Verdana"/>
          <w:i/>
          <w:sz w:val="20"/>
          <w:szCs w:val="20"/>
        </w:rPr>
        <w:t>»</w:t>
      </w:r>
      <w:r>
        <w:rPr>
          <w:rStyle w:val="aa"/>
          <w:rFonts w:ascii="Verdana" w:eastAsiaTheme="majorEastAsia" w:hAnsi="Verdana" w:cs="Verdana"/>
          <w:sz w:val="20"/>
          <w:szCs w:val="20"/>
        </w:rPr>
        <w:footnoteReference w:id="5"/>
      </w:r>
      <w:r>
        <w:rPr>
          <w:rFonts w:ascii="Verdana" w:hAnsi="Verdana" w:cs="Verdana"/>
          <w:i/>
          <w:sz w:val="20"/>
          <w:szCs w:val="20"/>
        </w:rPr>
        <w:t>.</w:t>
      </w:r>
    </w:p>
    <w:p w:rsidR="00292B78" w:rsidRPr="00D22431" w:rsidRDefault="00292B78" w:rsidP="00292B78">
      <w:pPr>
        <w:autoSpaceDE w:val="0"/>
        <w:autoSpaceDN w:val="0"/>
        <w:adjustRightInd w:val="0"/>
        <w:spacing w:after="120" w:line="240" w:lineRule="auto"/>
        <w:rPr>
          <w:rFonts w:ascii="Verdana" w:hAnsi="Verdana" w:cs="Verdana"/>
          <w:sz w:val="20"/>
          <w:szCs w:val="20"/>
        </w:rPr>
      </w:pPr>
      <w:r>
        <w:rPr>
          <w:rFonts w:ascii="Verdana" w:hAnsi="Verdana" w:cs="Verdana"/>
          <w:sz w:val="20"/>
          <w:szCs w:val="20"/>
          <w:u w:val="single"/>
        </w:rPr>
        <w:t>Απαιτήσεις</w:t>
      </w:r>
      <w:r w:rsidRPr="00D22431">
        <w:rPr>
          <w:rFonts w:ascii="Verdana" w:hAnsi="Verdana" w:cs="Verdana"/>
          <w:sz w:val="20"/>
          <w:szCs w:val="20"/>
        </w:rPr>
        <w:t>:</w:t>
      </w:r>
    </w:p>
    <w:p w:rsidR="00292B78" w:rsidRPr="00873DEE" w:rsidRDefault="00292B78" w:rsidP="00292B78">
      <w:p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rPr>
        <w:t xml:space="preserve">(Α) </w:t>
      </w:r>
      <w:r>
        <w:rPr>
          <w:rFonts w:ascii="Verdana" w:hAnsi="Verdana" w:cs="Verdana"/>
          <w:sz w:val="20"/>
          <w:szCs w:val="20"/>
        </w:rPr>
        <w:t xml:space="preserve">Συμμετοχή, μέσω ενός (1) εκπροσώπου, του Αναδόχου στις </w:t>
      </w:r>
      <w:r w:rsidRPr="0049513D">
        <w:rPr>
          <w:rFonts w:ascii="Verdana" w:hAnsi="Verdana" w:cs="Verdana"/>
          <w:sz w:val="20"/>
          <w:szCs w:val="20"/>
        </w:rPr>
        <w:t>δύο (2)</w:t>
      </w:r>
      <w:r>
        <w:rPr>
          <w:rFonts w:ascii="Verdana" w:hAnsi="Verdana" w:cs="Verdana"/>
          <w:sz w:val="20"/>
          <w:szCs w:val="20"/>
        </w:rPr>
        <w:t xml:space="preserve"> τριήμερες επισκέψεις μελέτης της Πράξης, οι οποίες θα διοργανωθούν στο πλαίσιο της </w:t>
      </w:r>
      <w:r w:rsidRPr="007B188B">
        <w:rPr>
          <w:rFonts w:ascii="Verdana" w:hAnsi="Verdana" w:cs="Verdana"/>
          <w:i/>
          <w:sz w:val="20"/>
          <w:szCs w:val="20"/>
        </w:rPr>
        <w:t>Δράσης 6.1 – Διεθνείς επισκέψεις μελέτης για την ανταλλαγή καλών πρακτικών</w:t>
      </w:r>
      <w:r>
        <w:rPr>
          <w:rStyle w:val="aa"/>
          <w:rFonts w:ascii="Verdana" w:eastAsiaTheme="majorEastAsia" w:hAnsi="Verdana" w:cs="Verdana"/>
          <w:sz w:val="20"/>
          <w:szCs w:val="20"/>
        </w:rPr>
        <w:footnoteReference w:id="6"/>
      </w:r>
      <w:r>
        <w:rPr>
          <w:rFonts w:ascii="Verdana" w:hAnsi="Verdana" w:cs="Verdana"/>
          <w:sz w:val="20"/>
          <w:szCs w:val="20"/>
        </w:rPr>
        <w:t>. Οι</w:t>
      </w:r>
      <w:r w:rsidRPr="007571D6">
        <w:rPr>
          <w:rFonts w:ascii="Verdana" w:hAnsi="Verdana" w:cs="Verdana"/>
          <w:sz w:val="20"/>
          <w:szCs w:val="20"/>
        </w:rPr>
        <w:t xml:space="preserve"> δαπάνες μετακίνησης, διαμονής και διατροφής περιλαμβάνονται στην αμοιβή του Αναδόχου, και η Ε.Σ.Α.μεΑ. δε</w:t>
      </w:r>
      <w:r>
        <w:rPr>
          <w:rFonts w:ascii="Verdana" w:hAnsi="Verdana" w:cs="Verdana"/>
          <w:sz w:val="20"/>
          <w:szCs w:val="20"/>
        </w:rPr>
        <w:t>ν</w:t>
      </w:r>
      <w:r w:rsidRPr="007571D6">
        <w:rPr>
          <w:rFonts w:ascii="Verdana" w:hAnsi="Verdana" w:cs="Verdana"/>
          <w:sz w:val="20"/>
          <w:szCs w:val="20"/>
        </w:rPr>
        <w:t xml:space="preserve"> θα καλύψει την όποια άλλη δαπάνη</w:t>
      </w:r>
      <w:r>
        <w:rPr>
          <w:rFonts w:ascii="Verdana" w:hAnsi="Verdana" w:cs="Verdana"/>
          <w:sz w:val="20"/>
          <w:szCs w:val="20"/>
        </w:rPr>
        <w:t xml:space="preserve"> του Αναδόχου</w:t>
      </w:r>
      <w:r w:rsidRPr="007571D6">
        <w:rPr>
          <w:rFonts w:ascii="Verdana" w:hAnsi="Verdana" w:cs="Verdana"/>
          <w:sz w:val="20"/>
          <w:szCs w:val="20"/>
        </w:rPr>
        <w:t xml:space="preserve">. Τον τόπο (εντός της </w:t>
      </w:r>
      <w:r w:rsidRPr="007571D6">
        <w:rPr>
          <w:rFonts w:ascii="Verdana" w:hAnsi="Verdana" w:cs="Verdana"/>
          <w:sz w:val="20"/>
          <w:szCs w:val="20"/>
          <w:lang w:val="en-US"/>
        </w:rPr>
        <w:t>E</w:t>
      </w:r>
      <w:r w:rsidRPr="007571D6">
        <w:rPr>
          <w:rFonts w:ascii="Verdana" w:hAnsi="Verdana" w:cs="Verdana"/>
          <w:sz w:val="20"/>
          <w:szCs w:val="20"/>
        </w:rPr>
        <w:t>.</w:t>
      </w:r>
      <w:r w:rsidRPr="007571D6">
        <w:rPr>
          <w:rFonts w:ascii="Verdana" w:hAnsi="Verdana" w:cs="Verdana"/>
          <w:sz w:val="20"/>
          <w:szCs w:val="20"/>
          <w:lang w:val="en-US"/>
        </w:rPr>
        <w:t>E</w:t>
      </w:r>
      <w:r w:rsidRPr="007571D6">
        <w:rPr>
          <w:rFonts w:ascii="Verdana" w:hAnsi="Verdana" w:cs="Verdana"/>
          <w:sz w:val="20"/>
          <w:szCs w:val="20"/>
        </w:rPr>
        <w:t>.), και τις ημέρες διεξαγωγής των δύο επισκέψεων μελέτης (μεταξύ Ιανουαρίου και Απριλίου 2018), θα καθορίσει ο Εταίρος 6 (</w:t>
      </w:r>
      <w:r w:rsidRPr="007571D6">
        <w:rPr>
          <w:rFonts w:ascii="Verdana" w:hAnsi="Verdana" w:cs="Verdana"/>
          <w:sz w:val="20"/>
          <w:szCs w:val="20"/>
          <w:lang w:val="en-US"/>
        </w:rPr>
        <w:t>PB</w:t>
      </w:r>
      <w:r w:rsidRPr="007571D6">
        <w:rPr>
          <w:rFonts w:ascii="Verdana" w:hAnsi="Verdana" w:cs="Verdana"/>
          <w:sz w:val="20"/>
          <w:szCs w:val="20"/>
        </w:rPr>
        <w:t xml:space="preserve">6) ο οποίος είναι υπεύθυνος </w:t>
      </w:r>
      <w:r>
        <w:rPr>
          <w:rFonts w:ascii="Verdana" w:hAnsi="Verdana" w:cs="Verdana"/>
          <w:sz w:val="20"/>
          <w:szCs w:val="20"/>
        </w:rPr>
        <w:t>Ε</w:t>
      </w:r>
      <w:r w:rsidRPr="007571D6">
        <w:rPr>
          <w:rFonts w:ascii="Verdana" w:hAnsi="Verdana" w:cs="Verdana"/>
          <w:sz w:val="20"/>
          <w:szCs w:val="20"/>
        </w:rPr>
        <w:t>ταίρος της Δράσης 6.1</w:t>
      </w:r>
      <w:r>
        <w:rPr>
          <w:rFonts w:ascii="Verdana" w:hAnsi="Verdana" w:cs="Verdana"/>
          <w:sz w:val="20"/>
          <w:szCs w:val="20"/>
        </w:rPr>
        <w:t>. Στο πλαίσιο των επισκέψεων, ο/η εκπρόσωπος του Αναδόχου θα αναλάβει να συλλέξει και να καταγράψει πληροφορίες, δεδομένα και τεχνικές /πρακτικές που κρίνονται χρήσιμες και σημαντικές για την εφαρμογή τους στα πεδία της Πράξης, και ειδικότερα (α) για την κατάρτιση της «</w:t>
      </w:r>
      <w:r w:rsidRPr="003066FA">
        <w:rPr>
          <w:rFonts w:ascii="Verdana" w:hAnsi="Verdana" w:cs="Verdana"/>
          <w:i/>
          <w:sz w:val="20"/>
          <w:szCs w:val="20"/>
        </w:rPr>
        <w:t>Κοινής</w:t>
      </w:r>
      <w:r>
        <w:rPr>
          <w:rFonts w:ascii="Verdana" w:hAnsi="Verdana" w:cs="Verdana"/>
          <w:sz w:val="20"/>
          <w:szCs w:val="20"/>
        </w:rPr>
        <w:t xml:space="preserve"> </w:t>
      </w:r>
      <w:r w:rsidRPr="007B188B">
        <w:rPr>
          <w:rFonts w:ascii="Verdana" w:hAnsi="Verdana" w:cs="Verdana"/>
          <w:i/>
          <w:sz w:val="20"/>
          <w:szCs w:val="20"/>
        </w:rPr>
        <w:t>Στρατηγικής</w:t>
      </w:r>
      <w:r>
        <w:rPr>
          <w:rFonts w:ascii="Verdana" w:hAnsi="Verdana" w:cs="Verdana"/>
          <w:i/>
          <w:sz w:val="20"/>
          <w:szCs w:val="20"/>
        </w:rPr>
        <w:t>»</w:t>
      </w:r>
      <w:r>
        <w:rPr>
          <w:rFonts w:ascii="Verdana" w:hAnsi="Verdana" w:cs="Verdana"/>
          <w:sz w:val="20"/>
          <w:szCs w:val="20"/>
        </w:rPr>
        <w:t xml:space="preserve"> της Πράξης και του κοινού «</w:t>
      </w:r>
      <w:r w:rsidRPr="007B188B">
        <w:rPr>
          <w:rFonts w:ascii="Verdana" w:hAnsi="Verdana" w:cs="Verdana"/>
          <w:i/>
          <w:sz w:val="20"/>
          <w:szCs w:val="20"/>
        </w:rPr>
        <w:t>Οδηγού</w:t>
      </w:r>
      <w:r>
        <w:rPr>
          <w:rFonts w:ascii="Verdana" w:hAnsi="Verdana" w:cs="Verdana"/>
          <w:sz w:val="20"/>
          <w:szCs w:val="20"/>
        </w:rPr>
        <w:t xml:space="preserve"> </w:t>
      </w:r>
      <w:r w:rsidRPr="0049513D">
        <w:rPr>
          <w:rFonts w:ascii="Verdana" w:hAnsi="Verdana" w:cs="Verdana"/>
          <w:i/>
          <w:sz w:val="20"/>
          <w:szCs w:val="20"/>
        </w:rPr>
        <w:t>για νέες κοινωνικές επιχειρήσεις ένταξης</w:t>
      </w:r>
      <w:r>
        <w:rPr>
          <w:rFonts w:ascii="Verdana" w:hAnsi="Verdana" w:cs="Verdana"/>
          <w:i/>
          <w:sz w:val="20"/>
          <w:szCs w:val="20"/>
        </w:rPr>
        <w:t>»</w:t>
      </w:r>
      <w:r>
        <w:rPr>
          <w:rFonts w:ascii="Verdana" w:hAnsi="Verdana" w:cs="Verdana"/>
          <w:sz w:val="20"/>
          <w:szCs w:val="20"/>
        </w:rPr>
        <w:t xml:space="preserve"> της Πράξης (βλ. παρακάτω). </w:t>
      </w:r>
    </w:p>
    <w:p w:rsidR="00292B78" w:rsidRDefault="00292B78" w:rsidP="00292B78">
      <w:pPr>
        <w:autoSpaceDE w:val="0"/>
        <w:autoSpaceDN w:val="0"/>
        <w:adjustRightInd w:val="0"/>
        <w:spacing w:after="120" w:line="240" w:lineRule="auto"/>
        <w:rPr>
          <w:rFonts w:ascii="Verdana" w:hAnsi="Verdana" w:cs="Verdana"/>
          <w:sz w:val="20"/>
          <w:szCs w:val="20"/>
        </w:rPr>
      </w:pPr>
      <w:r>
        <w:rPr>
          <w:rFonts w:ascii="Verdana" w:hAnsi="Verdana" w:cs="Verdana"/>
          <w:sz w:val="20"/>
          <w:szCs w:val="20"/>
        </w:rPr>
        <w:t xml:space="preserve">(Β) </w:t>
      </w:r>
      <w:r w:rsidRPr="00D22431">
        <w:rPr>
          <w:rFonts w:ascii="Verdana" w:hAnsi="Verdana" w:cs="Verdana"/>
          <w:sz w:val="20"/>
          <w:szCs w:val="20"/>
        </w:rPr>
        <w:t>Συμμετοχή στην από κοινού κατάρτιση</w:t>
      </w:r>
      <w:r>
        <w:rPr>
          <w:rFonts w:ascii="Verdana" w:hAnsi="Verdana" w:cs="Verdana"/>
          <w:sz w:val="20"/>
          <w:szCs w:val="20"/>
        </w:rPr>
        <w:t xml:space="preserve"> </w:t>
      </w:r>
      <w:bookmarkStart w:id="2" w:name="_Hlk499554181"/>
      <w:r>
        <w:rPr>
          <w:rFonts w:ascii="Verdana" w:hAnsi="Verdana" w:cs="Verdana"/>
          <w:sz w:val="20"/>
          <w:szCs w:val="20"/>
        </w:rPr>
        <w:t>της</w:t>
      </w:r>
      <w:r w:rsidRPr="00D22431">
        <w:rPr>
          <w:rFonts w:ascii="Verdana" w:hAnsi="Verdana" w:cs="Verdana"/>
          <w:sz w:val="20"/>
          <w:szCs w:val="20"/>
        </w:rPr>
        <w:t xml:space="preserve"> </w:t>
      </w:r>
      <w:r w:rsidRPr="003066FA">
        <w:rPr>
          <w:rFonts w:ascii="Verdana" w:hAnsi="Verdana" w:cs="Verdana"/>
          <w:i/>
          <w:sz w:val="20"/>
          <w:szCs w:val="20"/>
        </w:rPr>
        <w:t>Στρατηγικής</w:t>
      </w:r>
      <w:r>
        <w:rPr>
          <w:rFonts w:ascii="Verdana" w:hAnsi="Verdana" w:cs="Verdana"/>
          <w:sz w:val="20"/>
          <w:szCs w:val="20"/>
        </w:rPr>
        <w:t xml:space="preserve"> </w:t>
      </w:r>
      <w:r w:rsidRPr="00D22431">
        <w:rPr>
          <w:rFonts w:ascii="Verdana" w:hAnsi="Verdana" w:cs="Verdana"/>
          <w:sz w:val="20"/>
          <w:szCs w:val="20"/>
        </w:rPr>
        <w:t>της Πράξης</w:t>
      </w:r>
      <w:r>
        <w:rPr>
          <w:rFonts w:ascii="Verdana" w:hAnsi="Verdana" w:cs="Verdana"/>
          <w:sz w:val="20"/>
          <w:szCs w:val="20"/>
        </w:rPr>
        <w:t xml:space="preserve"> </w:t>
      </w:r>
      <w:bookmarkEnd w:id="2"/>
      <w:r>
        <w:rPr>
          <w:rFonts w:ascii="Verdana" w:hAnsi="Verdana" w:cs="Verdana"/>
          <w:sz w:val="20"/>
          <w:szCs w:val="20"/>
        </w:rPr>
        <w:t xml:space="preserve">για την υποστήριξη και προώθηση του </w:t>
      </w:r>
      <w:r w:rsidRPr="003066FA">
        <w:rPr>
          <w:rFonts w:ascii="Verdana" w:hAnsi="Verdana" w:cs="Verdana"/>
          <w:i/>
          <w:sz w:val="20"/>
          <w:szCs w:val="20"/>
        </w:rPr>
        <w:t xml:space="preserve">μοντέλου </w:t>
      </w:r>
      <w:r w:rsidRPr="003066FA">
        <w:rPr>
          <w:rFonts w:ascii="Verdana" w:hAnsi="Verdana" w:cs="Verdana"/>
          <w:i/>
          <w:sz w:val="20"/>
          <w:szCs w:val="20"/>
          <w:lang w:val="en-US"/>
        </w:rPr>
        <w:t>SocialCrafts</w:t>
      </w:r>
      <w:r>
        <w:rPr>
          <w:rFonts w:ascii="Verdana" w:hAnsi="Verdana" w:cs="Verdana"/>
          <w:sz w:val="20"/>
          <w:szCs w:val="20"/>
        </w:rPr>
        <w:t>.</w:t>
      </w:r>
      <w:r w:rsidRPr="00D22431">
        <w:rPr>
          <w:rFonts w:ascii="Verdana" w:hAnsi="Verdana" w:cs="Verdana"/>
          <w:sz w:val="20"/>
          <w:szCs w:val="20"/>
        </w:rPr>
        <w:t xml:space="preserve"> </w:t>
      </w:r>
      <w:r>
        <w:rPr>
          <w:rFonts w:ascii="Verdana" w:hAnsi="Verdana" w:cs="Verdana"/>
          <w:sz w:val="20"/>
          <w:szCs w:val="20"/>
        </w:rPr>
        <w:t>Η Στρατηγική</w:t>
      </w:r>
      <w:r w:rsidRPr="00D22431">
        <w:rPr>
          <w:rFonts w:ascii="Verdana" w:hAnsi="Verdana" w:cs="Verdana"/>
          <w:sz w:val="20"/>
          <w:szCs w:val="20"/>
        </w:rPr>
        <w:t xml:space="preserve"> θα καθορίζει με ακρίβεια τους στόχους, το πλάνο και τα μέσα επίτευξης </w:t>
      </w:r>
      <w:r>
        <w:rPr>
          <w:rFonts w:ascii="Verdana" w:hAnsi="Verdana" w:cs="Verdana"/>
          <w:sz w:val="20"/>
          <w:szCs w:val="20"/>
        </w:rPr>
        <w:t xml:space="preserve">για σταδιακή </w:t>
      </w:r>
      <w:r w:rsidRPr="003066FA">
        <w:rPr>
          <w:rFonts w:ascii="Verdana" w:hAnsi="Verdana" w:cs="Verdana"/>
          <w:sz w:val="20"/>
          <w:szCs w:val="20"/>
        </w:rPr>
        <w:t xml:space="preserve">ανάπτυξη </w:t>
      </w:r>
      <w:r>
        <w:rPr>
          <w:rFonts w:ascii="Verdana" w:hAnsi="Verdana" w:cs="Verdana"/>
          <w:sz w:val="20"/>
          <w:szCs w:val="20"/>
        </w:rPr>
        <w:t xml:space="preserve">της </w:t>
      </w:r>
      <w:r w:rsidRPr="003066FA">
        <w:rPr>
          <w:rFonts w:ascii="Verdana" w:hAnsi="Verdana" w:cs="Verdana"/>
          <w:sz w:val="20"/>
          <w:szCs w:val="20"/>
        </w:rPr>
        <w:t>κοινωνικής επιχειρηματικότητας στον τομέα της χειροτεχν</w:t>
      </w:r>
      <w:r>
        <w:rPr>
          <w:rFonts w:ascii="Verdana" w:hAnsi="Verdana" w:cs="Verdana"/>
          <w:sz w:val="20"/>
          <w:szCs w:val="20"/>
        </w:rPr>
        <w:t>ίας</w:t>
      </w:r>
      <w:r w:rsidRPr="003066FA">
        <w:rPr>
          <w:rFonts w:ascii="Verdana" w:hAnsi="Verdana" w:cs="Verdana"/>
          <w:sz w:val="20"/>
          <w:szCs w:val="20"/>
        </w:rPr>
        <w:t xml:space="preserve"> στη Διασυνοριακή Περιοχή, ως </w:t>
      </w:r>
      <w:r>
        <w:rPr>
          <w:rFonts w:ascii="Verdana" w:hAnsi="Verdana" w:cs="Verdana"/>
          <w:sz w:val="20"/>
          <w:szCs w:val="20"/>
        </w:rPr>
        <w:t xml:space="preserve">σημαντικό </w:t>
      </w:r>
      <w:r w:rsidRPr="003066FA">
        <w:rPr>
          <w:rFonts w:ascii="Verdana" w:hAnsi="Verdana" w:cs="Verdana"/>
          <w:sz w:val="20"/>
          <w:szCs w:val="20"/>
        </w:rPr>
        <w:t>μέσο για τη δημιουργία νέων και καλύτερων ευκαιριών εργασίας για ευάλωτα άτομα, συμπερ</w:t>
      </w:r>
      <w:r>
        <w:rPr>
          <w:rFonts w:ascii="Verdana" w:hAnsi="Verdana" w:cs="Verdana"/>
          <w:sz w:val="20"/>
          <w:szCs w:val="20"/>
        </w:rPr>
        <w:t>ιλαμβανομένων</w:t>
      </w:r>
      <w:r w:rsidRPr="003066FA">
        <w:rPr>
          <w:rFonts w:ascii="Verdana" w:hAnsi="Verdana" w:cs="Verdana"/>
          <w:sz w:val="20"/>
          <w:szCs w:val="20"/>
        </w:rPr>
        <w:t xml:space="preserve"> των ατόμων με αναπηρία</w:t>
      </w:r>
      <w:r w:rsidRPr="00D22431">
        <w:rPr>
          <w:rFonts w:ascii="Verdana" w:hAnsi="Verdana" w:cs="Verdana"/>
          <w:sz w:val="20"/>
          <w:szCs w:val="20"/>
        </w:rPr>
        <w:t>. Από πλευράς Ε.Σ.Α.μεΑ., ο Ανάδοχος θα πρέπει</w:t>
      </w:r>
      <w:r>
        <w:rPr>
          <w:rFonts w:ascii="Verdana" w:hAnsi="Verdana" w:cs="Verdana"/>
          <w:sz w:val="20"/>
          <w:szCs w:val="20"/>
        </w:rPr>
        <w:t>:</w:t>
      </w:r>
      <w:r w:rsidRPr="00D22431">
        <w:rPr>
          <w:rFonts w:ascii="Verdana" w:hAnsi="Verdana" w:cs="Verdana"/>
          <w:sz w:val="20"/>
          <w:szCs w:val="20"/>
        </w:rPr>
        <w:t xml:space="preserve"> </w:t>
      </w:r>
    </w:p>
    <w:p w:rsidR="00292B78" w:rsidRPr="00BF64BD" w:rsidRDefault="00292B78" w:rsidP="00292B78">
      <w:pPr>
        <w:pStyle w:val="a8"/>
        <w:numPr>
          <w:ilvl w:val="0"/>
          <w:numId w:val="29"/>
        </w:numPr>
        <w:autoSpaceDE w:val="0"/>
        <w:autoSpaceDN w:val="0"/>
        <w:adjustRightInd w:val="0"/>
        <w:spacing w:after="120" w:line="240" w:lineRule="auto"/>
        <w:rPr>
          <w:rFonts w:ascii="Verdana" w:hAnsi="Verdana" w:cs="Verdana"/>
          <w:sz w:val="20"/>
          <w:szCs w:val="20"/>
        </w:rPr>
      </w:pPr>
      <w:r w:rsidRPr="00BF64BD">
        <w:rPr>
          <w:rFonts w:ascii="Verdana" w:hAnsi="Verdana" w:cs="Verdana"/>
          <w:sz w:val="20"/>
          <w:szCs w:val="20"/>
        </w:rPr>
        <w:lastRenderedPageBreak/>
        <w:t xml:space="preserve">να συμβάλει στην κατάρτιση των στόχων που θα πρέπει να τεθούν στο πλαίσιο της εν λόγω </w:t>
      </w:r>
      <w:r>
        <w:rPr>
          <w:rFonts w:ascii="Verdana" w:hAnsi="Verdana" w:cs="Verdana"/>
          <w:sz w:val="20"/>
          <w:szCs w:val="20"/>
        </w:rPr>
        <w:t>Σ</w:t>
      </w:r>
      <w:r w:rsidRPr="00BF64BD">
        <w:rPr>
          <w:rFonts w:ascii="Verdana" w:hAnsi="Verdana" w:cs="Verdana"/>
          <w:sz w:val="20"/>
          <w:szCs w:val="20"/>
        </w:rPr>
        <w:t>τρατηγικής</w:t>
      </w:r>
      <w:r>
        <w:rPr>
          <w:rFonts w:ascii="Verdana" w:hAnsi="Verdana" w:cs="Verdana"/>
          <w:sz w:val="20"/>
          <w:szCs w:val="20"/>
        </w:rPr>
        <w:t>.</w:t>
      </w:r>
    </w:p>
    <w:p w:rsidR="00292B78" w:rsidRPr="00BF64BD" w:rsidRDefault="00292B78" w:rsidP="00292B78">
      <w:pPr>
        <w:pStyle w:val="a8"/>
        <w:numPr>
          <w:ilvl w:val="0"/>
          <w:numId w:val="29"/>
        </w:numPr>
        <w:autoSpaceDE w:val="0"/>
        <w:autoSpaceDN w:val="0"/>
        <w:adjustRightInd w:val="0"/>
        <w:spacing w:after="120" w:line="240" w:lineRule="auto"/>
        <w:rPr>
          <w:rFonts w:ascii="Verdana" w:hAnsi="Verdana" w:cs="Verdana"/>
          <w:sz w:val="20"/>
          <w:szCs w:val="20"/>
        </w:rPr>
      </w:pPr>
      <w:r w:rsidRPr="00BF64BD">
        <w:rPr>
          <w:rFonts w:ascii="Verdana" w:hAnsi="Verdana" w:cs="Verdana"/>
          <w:sz w:val="20"/>
          <w:szCs w:val="20"/>
        </w:rPr>
        <w:t>να συγκεντρώσει πληροφορίες σχετικ</w:t>
      </w:r>
      <w:r>
        <w:rPr>
          <w:rFonts w:ascii="Verdana" w:hAnsi="Verdana" w:cs="Verdana"/>
          <w:sz w:val="20"/>
          <w:szCs w:val="20"/>
        </w:rPr>
        <w:t>ές</w:t>
      </w:r>
      <w:r w:rsidRPr="00BF64BD">
        <w:rPr>
          <w:rFonts w:ascii="Verdana" w:hAnsi="Verdana" w:cs="Verdana"/>
          <w:sz w:val="20"/>
          <w:szCs w:val="20"/>
        </w:rPr>
        <w:t xml:space="preserve"> με τις ομάδες-στόχο (</w:t>
      </w:r>
      <w:r w:rsidRPr="00BF64BD">
        <w:rPr>
          <w:rFonts w:ascii="Verdana" w:hAnsi="Verdana" w:cs="Verdana"/>
          <w:sz w:val="20"/>
          <w:szCs w:val="20"/>
          <w:lang w:val="en-US"/>
        </w:rPr>
        <w:t>target</w:t>
      </w:r>
      <w:r w:rsidRPr="00BF64BD">
        <w:rPr>
          <w:rFonts w:ascii="Verdana" w:hAnsi="Verdana" w:cs="Verdana"/>
          <w:sz w:val="20"/>
          <w:szCs w:val="20"/>
        </w:rPr>
        <w:t xml:space="preserve"> </w:t>
      </w:r>
      <w:r w:rsidRPr="00BF64BD">
        <w:rPr>
          <w:rFonts w:ascii="Verdana" w:hAnsi="Verdana" w:cs="Verdana"/>
          <w:sz w:val="20"/>
          <w:szCs w:val="20"/>
          <w:lang w:val="en-US"/>
        </w:rPr>
        <w:t>groups</w:t>
      </w:r>
      <w:r w:rsidRPr="00BF64BD">
        <w:rPr>
          <w:rFonts w:ascii="Verdana" w:hAnsi="Verdana" w:cs="Verdana"/>
          <w:sz w:val="20"/>
          <w:szCs w:val="20"/>
        </w:rPr>
        <w:t>) και τα χαρακτηριστικά - ανάγκες αυτών που θα πρέπει να ληφθούν υπόψη κατά την κατάρτιση της Στρατηγικής, και ειδικότερα κατά την κατάρτιση του επιχειρησιακού πλάνου ενεργειών και των μέσων που θα προταθούν για την προώθηση της Στρατηγικής</w:t>
      </w:r>
      <w:r>
        <w:rPr>
          <w:rFonts w:ascii="Verdana" w:hAnsi="Verdana" w:cs="Verdana"/>
          <w:sz w:val="20"/>
          <w:szCs w:val="20"/>
        </w:rPr>
        <w:t>.</w:t>
      </w:r>
      <w:r w:rsidRPr="00BF64BD">
        <w:rPr>
          <w:rFonts w:ascii="Verdana" w:hAnsi="Verdana" w:cs="Verdana"/>
          <w:sz w:val="20"/>
          <w:szCs w:val="20"/>
        </w:rPr>
        <w:t xml:space="preserve"> </w:t>
      </w:r>
      <w:r w:rsidRPr="00096C2F">
        <w:rPr>
          <w:rFonts w:ascii="Verdana" w:hAnsi="Verdana" w:cs="Verdana"/>
          <w:sz w:val="20"/>
          <w:szCs w:val="20"/>
        </w:rPr>
        <w:t xml:space="preserve">Οι εν λόγω πληροφορίες και τα σχετικά δεδομένα θα πρέπει να συγκεντρωθούν μέσω έρευνας γραφείου, καθώς και βάσει ειδικού ερωτηματολογίου που θα καταρτιστεί από τον Ανάδοχο. Το ερωτηματολόγιο, εφόσον εγκριθεί από την Αναθέτουσα Αρχή, θα διανεμηθεί και συμπληρωθεί από ικανό αριθμό μελών της ομάδας στόχου. Οι πληροφορίες θα πρέπει (α) να αφορούν σε ευάλωτες ομάδες πληθυσμού, (β) να εστιάζουν σε άτομα με αναπηρία, (γ) να διατεθούν υπό τη μορφή έκθεσης και στοιχείων (π.χ., σε </w:t>
      </w:r>
      <w:r w:rsidRPr="00096C2F">
        <w:rPr>
          <w:rFonts w:ascii="Verdana" w:hAnsi="Verdana" w:cs="Verdana"/>
          <w:sz w:val="20"/>
          <w:szCs w:val="20"/>
          <w:lang w:val="en-US"/>
        </w:rPr>
        <w:t>Excel</w:t>
      </w:r>
      <w:r w:rsidRPr="00096C2F">
        <w:rPr>
          <w:rFonts w:ascii="Verdana" w:hAnsi="Verdana" w:cs="Verdana"/>
          <w:sz w:val="20"/>
          <w:szCs w:val="20"/>
        </w:rPr>
        <w:t xml:space="preserve"> ή σε βάση δεδομένων), (δ) να αφορούν στην ελληνική πλευρά της περιοχής του Προγράμματος και (ε) σε κάθε περίπτωση να είναι υπό το πρίσμα των ευρύτερων στόχων της Ε.Σ.Α.με.Α. και γενικότερα του οργανωμένου αναπηρικού κινήματος στη χώρα.</w:t>
      </w:r>
    </w:p>
    <w:p w:rsidR="00292B78" w:rsidRPr="009354E6" w:rsidRDefault="00292B78" w:rsidP="00292B78">
      <w:pPr>
        <w:pStyle w:val="a8"/>
        <w:numPr>
          <w:ilvl w:val="0"/>
          <w:numId w:val="29"/>
        </w:numPr>
        <w:autoSpaceDE w:val="0"/>
        <w:autoSpaceDN w:val="0"/>
        <w:adjustRightInd w:val="0"/>
        <w:spacing w:after="120" w:line="240" w:lineRule="auto"/>
        <w:rPr>
          <w:rFonts w:ascii="Verdana" w:hAnsi="Verdana" w:cs="Verdana"/>
          <w:sz w:val="20"/>
          <w:szCs w:val="20"/>
        </w:rPr>
      </w:pPr>
      <w:r w:rsidRPr="009354E6">
        <w:rPr>
          <w:rFonts w:ascii="Verdana" w:hAnsi="Verdana" w:cs="Verdana"/>
          <w:sz w:val="20"/>
          <w:szCs w:val="20"/>
        </w:rPr>
        <w:t xml:space="preserve">να αναλύσει τα ευρήματα της έρευνας και της μελέτης, </w:t>
      </w:r>
      <w:r>
        <w:rPr>
          <w:rFonts w:ascii="Verdana" w:hAnsi="Verdana" w:cs="Verdana"/>
          <w:sz w:val="20"/>
          <w:szCs w:val="20"/>
        </w:rPr>
        <w:t xml:space="preserve">συμπερ. </w:t>
      </w:r>
      <w:r w:rsidRPr="009354E6">
        <w:rPr>
          <w:rFonts w:ascii="Verdana" w:hAnsi="Verdana" w:cs="Verdana"/>
          <w:sz w:val="20"/>
          <w:szCs w:val="20"/>
        </w:rPr>
        <w:t>των επισκέψεων μελέτης, και να συντάξει σχετική Έκθεση.</w:t>
      </w:r>
    </w:p>
    <w:p w:rsidR="00292B78" w:rsidRDefault="00292B78" w:rsidP="00292B78">
      <w:p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rPr>
        <w:t>(</w:t>
      </w:r>
      <w:r>
        <w:rPr>
          <w:rFonts w:ascii="Verdana" w:hAnsi="Verdana" w:cs="Verdana"/>
          <w:sz w:val="20"/>
          <w:szCs w:val="20"/>
        </w:rPr>
        <w:t>Γ</w:t>
      </w:r>
      <w:r w:rsidRPr="00D22431">
        <w:rPr>
          <w:rFonts w:ascii="Verdana" w:hAnsi="Verdana" w:cs="Verdana"/>
          <w:sz w:val="20"/>
          <w:szCs w:val="20"/>
        </w:rPr>
        <w:t>) Συμμετοχή στη σύνθεση</w:t>
      </w:r>
      <w:r>
        <w:rPr>
          <w:rFonts w:ascii="Verdana" w:hAnsi="Verdana" w:cs="Verdana"/>
          <w:sz w:val="20"/>
          <w:szCs w:val="20"/>
        </w:rPr>
        <w:t xml:space="preserve"> και διαμόρφωση</w:t>
      </w:r>
      <w:r w:rsidRPr="00D22431">
        <w:rPr>
          <w:rFonts w:ascii="Verdana" w:hAnsi="Verdana" w:cs="Verdana"/>
          <w:sz w:val="20"/>
          <w:szCs w:val="20"/>
        </w:rPr>
        <w:t xml:space="preserve"> του Ολοκληρωμένου Σχεδίου</w:t>
      </w:r>
      <w:r w:rsidRPr="00937473">
        <w:rPr>
          <w:rFonts w:ascii="Verdana" w:hAnsi="Verdana" w:cs="Verdana"/>
          <w:sz w:val="20"/>
          <w:szCs w:val="20"/>
        </w:rPr>
        <w:t xml:space="preserve"> της </w:t>
      </w:r>
      <w:r w:rsidRPr="00096C2F">
        <w:rPr>
          <w:rFonts w:ascii="Verdana" w:hAnsi="Verdana" w:cs="Verdana"/>
          <w:sz w:val="20"/>
          <w:szCs w:val="20"/>
        </w:rPr>
        <w:t>Στρατηγικής</w:t>
      </w:r>
      <w:r w:rsidRPr="00937473">
        <w:rPr>
          <w:rFonts w:ascii="Verdana" w:hAnsi="Verdana" w:cs="Verdana"/>
          <w:sz w:val="20"/>
          <w:szCs w:val="20"/>
        </w:rPr>
        <w:t xml:space="preserve"> της Πράξης</w:t>
      </w:r>
      <w:r>
        <w:rPr>
          <w:rFonts w:ascii="Verdana" w:hAnsi="Verdana" w:cs="Verdana"/>
          <w:sz w:val="20"/>
          <w:szCs w:val="20"/>
        </w:rPr>
        <w:t>,</w:t>
      </w:r>
      <w:r w:rsidRPr="00937473">
        <w:rPr>
          <w:rFonts w:ascii="Verdana" w:hAnsi="Verdana" w:cs="Verdana"/>
          <w:sz w:val="20"/>
          <w:szCs w:val="20"/>
        </w:rPr>
        <w:t xml:space="preserve"> </w:t>
      </w:r>
      <w:r>
        <w:rPr>
          <w:rFonts w:ascii="Verdana" w:hAnsi="Verdana" w:cs="Verdana"/>
          <w:sz w:val="20"/>
          <w:szCs w:val="20"/>
        </w:rPr>
        <w:t xml:space="preserve">το οποίο θα περιλαμβάνει και τη </w:t>
      </w:r>
      <w:r w:rsidRPr="00D22431">
        <w:rPr>
          <w:rFonts w:ascii="Verdana" w:hAnsi="Verdana" w:cs="Verdana"/>
          <w:sz w:val="20"/>
          <w:szCs w:val="20"/>
        </w:rPr>
        <w:t>συμβολή (</w:t>
      </w:r>
      <w:r w:rsidRPr="00D22431">
        <w:rPr>
          <w:rFonts w:ascii="Verdana" w:hAnsi="Verdana" w:cs="Verdana"/>
          <w:sz w:val="20"/>
          <w:szCs w:val="20"/>
          <w:lang w:val="en-US"/>
        </w:rPr>
        <w:t>input</w:t>
      </w:r>
      <w:r w:rsidRPr="00D22431">
        <w:rPr>
          <w:rFonts w:ascii="Verdana" w:hAnsi="Verdana" w:cs="Verdana"/>
          <w:sz w:val="20"/>
          <w:szCs w:val="20"/>
        </w:rPr>
        <w:t xml:space="preserve">) όλων των </w:t>
      </w:r>
      <w:r>
        <w:rPr>
          <w:rFonts w:ascii="Verdana" w:hAnsi="Verdana" w:cs="Verdana"/>
          <w:sz w:val="20"/>
          <w:szCs w:val="20"/>
        </w:rPr>
        <w:t>Ε</w:t>
      </w:r>
      <w:r w:rsidRPr="00D22431">
        <w:rPr>
          <w:rFonts w:ascii="Verdana" w:hAnsi="Verdana" w:cs="Verdana"/>
          <w:sz w:val="20"/>
          <w:szCs w:val="20"/>
        </w:rPr>
        <w:t>ταίρων</w:t>
      </w:r>
      <w:r>
        <w:rPr>
          <w:rFonts w:ascii="Verdana" w:hAnsi="Verdana" w:cs="Verdana"/>
          <w:sz w:val="20"/>
          <w:szCs w:val="20"/>
        </w:rPr>
        <w:t xml:space="preserve">, </w:t>
      </w:r>
      <w:r w:rsidRPr="00D22431">
        <w:rPr>
          <w:rFonts w:ascii="Verdana" w:hAnsi="Verdana" w:cs="Verdana"/>
          <w:sz w:val="20"/>
          <w:szCs w:val="20"/>
        </w:rPr>
        <w:t>σε μια τελική ολοκληρωμένη έκθεση στην Αγγλική γλώσσα</w:t>
      </w:r>
      <w:r>
        <w:rPr>
          <w:rFonts w:ascii="Verdana" w:hAnsi="Verdana" w:cs="Verdana"/>
          <w:sz w:val="20"/>
          <w:szCs w:val="20"/>
        </w:rPr>
        <w:t xml:space="preserve">. </w:t>
      </w:r>
      <w:r w:rsidRPr="00D22431">
        <w:rPr>
          <w:rFonts w:ascii="Verdana" w:hAnsi="Verdana" w:cs="Verdana"/>
          <w:sz w:val="20"/>
          <w:szCs w:val="20"/>
        </w:rPr>
        <w:t>Ο Ανάδοχος θα πρέπει σε αυτή τη φάση</w:t>
      </w:r>
      <w:r>
        <w:rPr>
          <w:rFonts w:ascii="Verdana" w:hAnsi="Verdana" w:cs="Verdana"/>
          <w:sz w:val="20"/>
          <w:szCs w:val="20"/>
        </w:rPr>
        <w:t>:</w:t>
      </w:r>
    </w:p>
    <w:p w:rsidR="00292B78" w:rsidRDefault="00292B78" w:rsidP="00292B78">
      <w:pPr>
        <w:pStyle w:val="a8"/>
        <w:numPr>
          <w:ilvl w:val="0"/>
          <w:numId w:val="30"/>
        </w:numPr>
        <w:autoSpaceDE w:val="0"/>
        <w:autoSpaceDN w:val="0"/>
        <w:adjustRightInd w:val="0"/>
        <w:spacing w:after="120" w:line="240" w:lineRule="auto"/>
        <w:rPr>
          <w:rFonts w:ascii="Verdana" w:hAnsi="Verdana" w:cs="Verdana"/>
          <w:sz w:val="20"/>
          <w:szCs w:val="20"/>
        </w:rPr>
      </w:pPr>
      <w:r>
        <w:rPr>
          <w:rFonts w:ascii="Verdana" w:hAnsi="Verdana" w:cs="Verdana"/>
          <w:sz w:val="20"/>
          <w:szCs w:val="20"/>
        </w:rPr>
        <w:t xml:space="preserve">να συμβάλει στον προσδιορισμό της </w:t>
      </w:r>
      <w:r w:rsidRPr="009354E6">
        <w:rPr>
          <w:rFonts w:ascii="Verdana" w:hAnsi="Verdana" w:cs="Verdana"/>
          <w:sz w:val="20"/>
          <w:szCs w:val="20"/>
        </w:rPr>
        <w:t>φύση</w:t>
      </w:r>
      <w:r>
        <w:rPr>
          <w:rFonts w:ascii="Verdana" w:hAnsi="Verdana" w:cs="Verdana"/>
          <w:sz w:val="20"/>
          <w:szCs w:val="20"/>
        </w:rPr>
        <w:t>ς</w:t>
      </w:r>
      <w:r w:rsidRPr="009354E6">
        <w:rPr>
          <w:rFonts w:ascii="Verdana" w:hAnsi="Verdana" w:cs="Verdana"/>
          <w:sz w:val="20"/>
          <w:szCs w:val="20"/>
        </w:rPr>
        <w:t xml:space="preserve"> και τ</w:t>
      </w:r>
      <w:r>
        <w:rPr>
          <w:rFonts w:ascii="Verdana" w:hAnsi="Verdana" w:cs="Verdana"/>
          <w:sz w:val="20"/>
          <w:szCs w:val="20"/>
        </w:rPr>
        <w:t>ων</w:t>
      </w:r>
      <w:r w:rsidRPr="009354E6">
        <w:rPr>
          <w:rFonts w:ascii="Verdana" w:hAnsi="Verdana" w:cs="Verdana"/>
          <w:sz w:val="20"/>
          <w:szCs w:val="20"/>
        </w:rPr>
        <w:t xml:space="preserve"> απαιτούμεν</w:t>
      </w:r>
      <w:r>
        <w:rPr>
          <w:rFonts w:ascii="Verdana" w:hAnsi="Verdana" w:cs="Verdana"/>
          <w:sz w:val="20"/>
          <w:szCs w:val="20"/>
        </w:rPr>
        <w:t>ων</w:t>
      </w:r>
      <w:r w:rsidRPr="009354E6">
        <w:rPr>
          <w:rFonts w:ascii="Verdana" w:hAnsi="Verdana" w:cs="Verdana"/>
          <w:sz w:val="20"/>
          <w:szCs w:val="20"/>
        </w:rPr>
        <w:t xml:space="preserve"> ποιοτικ</w:t>
      </w:r>
      <w:r>
        <w:rPr>
          <w:rFonts w:ascii="Verdana" w:hAnsi="Verdana" w:cs="Verdana"/>
          <w:sz w:val="20"/>
          <w:szCs w:val="20"/>
        </w:rPr>
        <w:t>ών</w:t>
      </w:r>
      <w:r w:rsidRPr="009354E6">
        <w:rPr>
          <w:rFonts w:ascii="Verdana" w:hAnsi="Verdana" w:cs="Verdana"/>
          <w:sz w:val="20"/>
          <w:szCs w:val="20"/>
        </w:rPr>
        <w:t xml:space="preserve"> χαρακτηριστικ</w:t>
      </w:r>
      <w:r>
        <w:rPr>
          <w:rFonts w:ascii="Verdana" w:hAnsi="Verdana" w:cs="Verdana"/>
          <w:sz w:val="20"/>
          <w:szCs w:val="20"/>
        </w:rPr>
        <w:t>ών</w:t>
      </w:r>
      <w:r w:rsidRPr="009354E6">
        <w:rPr>
          <w:rFonts w:ascii="Verdana" w:hAnsi="Verdana" w:cs="Verdana"/>
          <w:sz w:val="20"/>
          <w:szCs w:val="20"/>
        </w:rPr>
        <w:t xml:space="preserve"> των ενεργειών και των μέσων που θα προταθούν</w:t>
      </w:r>
      <w:r>
        <w:rPr>
          <w:rFonts w:ascii="Verdana" w:hAnsi="Verdana" w:cs="Verdana"/>
          <w:sz w:val="20"/>
          <w:szCs w:val="20"/>
        </w:rPr>
        <w:t xml:space="preserve"> στο πλαίσιο της Στρατηγικής</w:t>
      </w:r>
      <w:r w:rsidRPr="009354E6">
        <w:rPr>
          <w:rFonts w:ascii="Verdana" w:hAnsi="Verdana" w:cs="Verdana"/>
          <w:sz w:val="20"/>
          <w:szCs w:val="20"/>
        </w:rPr>
        <w:t xml:space="preserve">, </w:t>
      </w:r>
      <w:r>
        <w:rPr>
          <w:rFonts w:ascii="Verdana" w:hAnsi="Verdana" w:cs="Verdana"/>
          <w:sz w:val="20"/>
          <w:szCs w:val="20"/>
        </w:rPr>
        <w:t>και σ</w:t>
      </w:r>
      <w:r w:rsidRPr="009354E6">
        <w:rPr>
          <w:rFonts w:ascii="Verdana" w:hAnsi="Verdana" w:cs="Verdana"/>
          <w:sz w:val="20"/>
          <w:szCs w:val="20"/>
        </w:rPr>
        <w:t>τον προσδιορισμό κατάλληλων δεικτών και μεθοδολογίας για την παρακολούθηση και αξιολόγηση της επίτευξης των αρχικών στόχων</w:t>
      </w:r>
      <w:r>
        <w:rPr>
          <w:rFonts w:ascii="Verdana" w:hAnsi="Verdana" w:cs="Verdana"/>
          <w:sz w:val="20"/>
          <w:szCs w:val="20"/>
        </w:rPr>
        <w:t>.</w:t>
      </w:r>
    </w:p>
    <w:p w:rsidR="00292B78" w:rsidRPr="00D22431" w:rsidRDefault="00292B78" w:rsidP="00292B78">
      <w:pPr>
        <w:pStyle w:val="a8"/>
        <w:numPr>
          <w:ilvl w:val="0"/>
          <w:numId w:val="30"/>
        </w:num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rPr>
        <w:t xml:space="preserve">να ανταποκριθεί επαρκώς στις ανάγκες που θα προκύψουν ως προς την τελική επιμέλεια του </w:t>
      </w:r>
      <w:r>
        <w:rPr>
          <w:rFonts w:ascii="Verdana" w:hAnsi="Verdana" w:cs="Verdana"/>
          <w:sz w:val="20"/>
          <w:szCs w:val="20"/>
        </w:rPr>
        <w:t>τελικού σ</w:t>
      </w:r>
      <w:r w:rsidRPr="00D22431">
        <w:rPr>
          <w:rFonts w:ascii="Verdana" w:hAnsi="Verdana" w:cs="Verdana"/>
          <w:sz w:val="20"/>
          <w:szCs w:val="20"/>
        </w:rPr>
        <w:t>χεδίου</w:t>
      </w:r>
      <w:r w:rsidRPr="00096C2F">
        <w:rPr>
          <w:rFonts w:ascii="Verdana" w:hAnsi="Verdana" w:cs="Verdana"/>
          <w:sz w:val="20"/>
          <w:szCs w:val="20"/>
        </w:rPr>
        <w:t xml:space="preserve"> </w:t>
      </w:r>
      <w:r>
        <w:rPr>
          <w:rFonts w:ascii="Verdana" w:hAnsi="Verdana" w:cs="Verdana"/>
          <w:sz w:val="20"/>
          <w:szCs w:val="20"/>
        </w:rPr>
        <w:t>της Στρατηγικής</w:t>
      </w:r>
      <w:r w:rsidRPr="00D22431">
        <w:rPr>
          <w:rFonts w:ascii="Verdana" w:hAnsi="Verdana" w:cs="Verdana"/>
          <w:sz w:val="20"/>
          <w:szCs w:val="20"/>
        </w:rPr>
        <w:t xml:space="preserve"> για τη διασφάλιση της ορθής αποτύπωσης της θέσης και των πληροφοριών της Ε.Σ.Α.μεΑ. σε αυτό</w:t>
      </w:r>
      <w:r>
        <w:rPr>
          <w:rFonts w:ascii="Verdana" w:hAnsi="Verdana" w:cs="Verdana"/>
          <w:sz w:val="20"/>
          <w:szCs w:val="20"/>
        </w:rPr>
        <w:t>.</w:t>
      </w:r>
    </w:p>
    <w:p w:rsidR="00292B78" w:rsidRDefault="00292B78" w:rsidP="00292B78">
      <w:pPr>
        <w:autoSpaceDE w:val="0"/>
        <w:autoSpaceDN w:val="0"/>
        <w:adjustRightInd w:val="0"/>
        <w:spacing w:after="120" w:line="240" w:lineRule="auto"/>
        <w:rPr>
          <w:rFonts w:ascii="Verdana" w:hAnsi="Verdana" w:cs="Verdana"/>
          <w:sz w:val="20"/>
          <w:szCs w:val="20"/>
        </w:rPr>
      </w:pPr>
      <w:r w:rsidRPr="00D22431">
        <w:rPr>
          <w:rFonts w:ascii="Verdana" w:hAnsi="Verdana" w:cs="Verdana"/>
          <w:sz w:val="20"/>
          <w:szCs w:val="20"/>
        </w:rPr>
        <w:t>(</w:t>
      </w:r>
      <w:r>
        <w:rPr>
          <w:rFonts w:ascii="Verdana" w:hAnsi="Verdana" w:cs="Verdana"/>
          <w:sz w:val="20"/>
          <w:szCs w:val="20"/>
        </w:rPr>
        <w:t>Δ</w:t>
      </w:r>
      <w:r w:rsidRPr="00D22431">
        <w:rPr>
          <w:rFonts w:ascii="Verdana" w:hAnsi="Verdana" w:cs="Verdana"/>
          <w:sz w:val="20"/>
          <w:szCs w:val="20"/>
        </w:rPr>
        <w:t>) Συμμετοχή στη</w:t>
      </w:r>
      <w:r>
        <w:rPr>
          <w:rFonts w:ascii="Verdana" w:hAnsi="Verdana" w:cs="Verdana"/>
          <w:sz w:val="20"/>
          <w:szCs w:val="20"/>
        </w:rPr>
        <w:t>ν κατάρτιση</w:t>
      </w:r>
      <w:r w:rsidRPr="00D22431">
        <w:rPr>
          <w:rFonts w:ascii="Verdana" w:hAnsi="Verdana" w:cs="Verdana"/>
          <w:sz w:val="20"/>
          <w:szCs w:val="20"/>
        </w:rPr>
        <w:t xml:space="preserve"> </w:t>
      </w:r>
      <w:r>
        <w:rPr>
          <w:rFonts w:ascii="Verdana" w:hAnsi="Verdana" w:cs="Verdana"/>
          <w:sz w:val="20"/>
          <w:szCs w:val="20"/>
        </w:rPr>
        <w:t>ειδικού</w:t>
      </w:r>
      <w:r w:rsidRPr="003066FA">
        <w:rPr>
          <w:rFonts w:ascii="Verdana" w:hAnsi="Verdana" w:cs="Verdana"/>
          <w:sz w:val="20"/>
          <w:szCs w:val="20"/>
        </w:rPr>
        <w:t xml:space="preserve"> </w:t>
      </w:r>
      <w:r w:rsidRPr="003066FA">
        <w:rPr>
          <w:rFonts w:ascii="Verdana" w:hAnsi="Verdana" w:cs="Verdana"/>
          <w:i/>
          <w:sz w:val="20"/>
          <w:szCs w:val="20"/>
        </w:rPr>
        <w:t>Οδηγού για νέες Κοινωνικές Επιχειρήσεις Ένταξης</w:t>
      </w:r>
      <w:r w:rsidRPr="00D22431">
        <w:rPr>
          <w:rFonts w:ascii="Verdana" w:hAnsi="Verdana" w:cs="Verdana"/>
          <w:sz w:val="20"/>
          <w:szCs w:val="20"/>
        </w:rPr>
        <w:t>, με έμφαση</w:t>
      </w:r>
      <w:r>
        <w:rPr>
          <w:rFonts w:ascii="Verdana" w:hAnsi="Verdana" w:cs="Verdana"/>
          <w:sz w:val="20"/>
          <w:szCs w:val="20"/>
        </w:rPr>
        <w:t>,</w:t>
      </w:r>
      <w:r w:rsidRPr="00D22431">
        <w:rPr>
          <w:rFonts w:ascii="Verdana" w:hAnsi="Verdana" w:cs="Verdana"/>
          <w:sz w:val="20"/>
          <w:szCs w:val="20"/>
        </w:rPr>
        <w:t xml:space="preserve"> </w:t>
      </w:r>
      <w:r>
        <w:rPr>
          <w:rFonts w:ascii="Verdana" w:hAnsi="Verdana" w:cs="Verdana"/>
          <w:sz w:val="20"/>
          <w:szCs w:val="20"/>
        </w:rPr>
        <w:t xml:space="preserve">όπου είναι απαραίτητο, </w:t>
      </w:r>
      <w:r w:rsidRPr="00D22431">
        <w:rPr>
          <w:rFonts w:ascii="Verdana" w:hAnsi="Verdana" w:cs="Verdana"/>
          <w:sz w:val="20"/>
          <w:szCs w:val="20"/>
        </w:rPr>
        <w:t xml:space="preserve">σε </w:t>
      </w:r>
      <w:r>
        <w:rPr>
          <w:rFonts w:ascii="Verdana" w:hAnsi="Verdana" w:cs="Verdana"/>
          <w:sz w:val="20"/>
          <w:szCs w:val="20"/>
        </w:rPr>
        <w:t xml:space="preserve">ανάγκες, τεχνικές και πρακτικές </w:t>
      </w:r>
      <w:r w:rsidRPr="00D22431">
        <w:rPr>
          <w:rFonts w:ascii="Verdana" w:hAnsi="Verdana" w:cs="Verdana"/>
          <w:sz w:val="20"/>
          <w:szCs w:val="20"/>
        </w:rPr>
        <w:t>που αφορούν στην αναπηρία, τη μη διάκριση και την προσβασιμότητα για τα άτομα με αναπηρία.</w:t>
      </w:r>
      <w:r>
        <w:rPr>
          <w:rFonts w:ascii="Verdana" w:hAnsi="Verdana" w:cs="Verdana"/>
          <w:sz w:val="20"/>
          <w:szCs w:val="20"/>
        </w:rPr>
        <w:t xml:space="preserve"> </w:t>
      </w:r>
      <w:r w:rsidRPr="00D22431">
        <w:rPr>
          <w:rFonts w:ascii="Verdana" w:hAnsi="Verdana" w:cs="Verdana"/>
          <w:sz w:val="20"/>
          <w:szCs w:val="20"/>
        </w:rPr>
        <w:t>Από πλευράς Ε.Σ.Α.μεΑ., ο Ανάδοχος θα πρέπει</w:t>
      </w:r>
      <w:r>
        <w:rPr>
          <w:rFonts w:ascii="Verdana" w:hAnsi="Verdana" w:cs="Verdana"/>
          <w:sz w:val="20"/>
          <w:szCs w:val="20"/>
        </w:rPr>
        <w:t xml:space="preserve"> να συγγράψει και παραδώσει τα εξής αυτοτελή κεφάλαια</w:t>
      </w:r>
      <w:r w:rsidRPr="004765C1">
        <w:rPr>
          <w:rFonts w:ascii="Verdana" w:hAnsi="Verdana" w:cs="Verdana"/>
          <w:sz w:val="20"/>
          <w:szCs w:val="20"/>
        </w:rPr>
        <w:t xml:space="preserve"> </w:t>
      </w:r>
      <w:r>
        <w:rPr>
          <w:rFonts w:ascii="Verdana" w:hAnsi="Verdana" w:cs="Verdana"/>
          <w:sz w:val="20"/>
          <w:szCs w:val="20"/>
        </w:rPr>
        <w:t>στην Αγγλική γλώσσα:</w:t>
      </w:r>
    </w:p>
    <w:p w:rsidR="00292B78" w:rsidRPr="00096C2F" w:rsidRDefault="00292B78" w:rsidP="00292B78">
      <w:pPr>
        <w:pStyle w:val="a8"/>
        <w:numPr>
          <w:ilvl w:val="0"/>
          <w:numId w:val="31"/>
        </w:numPr>
        <w:spacing w:after="160" w:line="259" w:lineRule="auto"/>
        <w:jc w:val="left"/>
        <w:rPr>
          <w:rFonts w:ascii="Verdana" w:hAnsi="Verdana"/>
          <w:sz w:val="20"/>
          <w:szCs w:val="20"/>
        </w:rPr>
      </w:pPr>
      <w:r w:rsidRPr="00096C2F">
        <w:rPr>
          <w:rFonts w:ascii="Verdana" w:hAnsi="Verdana"/>
          <w:sz w:val="20"/>
          <w:szCs w:val="20"/>
        </w:rPr>
        <w:t>Ορισμός και έννοιες των Κοινωνικών Επιχειρήσεων Ένταξης</w:t>
      </w:r>
    </w:p>
    <w:p w:rsidR="00292B78" w:rsidRPr="00096C2F" w:rsidRDefault="00292B78" w:rsidP="00292B78">
      <w:pPr>
        <w:pStyle w:val="a8"/>
        <w:numPr>
          <w:ilvl w:val="0"/>
          <w:numId w:val="31"/>
        </w:numPr>
        <w:spacing w:after="160" w:line="259" w:lineRule="auto"/>
        <w:jc w:val="left"/>
        <w:rPr>
          <w:rFonts w:ascii="Verdana" w:hAnsi="Verdana"/>
          <w:sz w:val="20"/>
          <w:szCs w:val="20"/>
        </w:rPr>
      </w:pPr>
      <w:r w:rsidRPr="00096C2F">
        <w:rPr>
          <w:rFonts w:ascii="Verdana" w:hAnsi="Verdana"/>
          <w:sz w:val="20"/>
          <w:szCs w:val="20"/>
        </w:rPr>
        <w:t>Μοντέλα και τύποι Κοινωνικών Επιχειρήσεων Ένταξης ανά την Ευρώπη</w:t>
      </w:r>
    </w:p>
    <w:p w:rsidR="00292B78" w:rsidRPr="00096C2F" w:rsidRDefault="00292B78" w:rsidP="00292B78">
      <w:pPr>
        <w:pStyle w:val="a8"/>
        <w:numPr>
          <w:ilvl w:val="0"/>
          <w:numId w:val="31"/>
        </w:numPr>
        <w:spacing w:after="160" w:line="259" w:lineRule="auto"/>
        <w:jc w:val="left"/>
        <w:rPr>
          <w:rFonts w:ascii="Verdana" w:hAnsi="Verdana"/>
          <w:sz w:val="20"/>
          <w:szCs w:val="20"/>
        </w:rPr>
      </w:pPr>
      <w:r w:rsidRPr="00096C2F">
        <w:rPr>
          <w:rFonts w:ascii="Verdana" w:hAnsi="Verdana"/>
          <w:sz w:val="20"/>
          <w:szCs w:val="20"/>
        </w:rPr>
        <w:t>Παραδείγματα Καλών Πρακτικών, με έμφαση στον τομέα παραγωγής χειροτεχνιών και παραδοσιακών τεχνών</w:t>
      </w:r>
    </w:p>
    <w:p w:rsidR="00292B78" w:rsidRPr="00096C2F" w:rsidRDefault="00292B78" w:rsidP="00292B78">
      <w:pPr>
        <w:pStyle w:val="a8"/>
        <w:numPr>
          <w:ilvl w:val="0"/>
          <w:numId w:val="31"/>
        </w:numPr>
        <w:spacing w:after="160" w:line="259" w:lineRule="auto"/>
        <w:jc w:val="left"/>
        <w:rPr>
          <w:rFonts w:ascii="Verdana" w:hAnsi="Verdana"/>
          <w:sz w:val="20"/>
          <w:szCs w:val="20"/>
        </w:rPr>
      </w:pPr>
      <w:r w:rsidRPr="00096C2F">
        <w:rPr>
          <w:rFonts w:ascii="Verdana" w:hAnsi="Verdana"/>
          <w:sz w:val="20"/>
          <w:szCs w:val="20"/>
        </w:rPr>
        <w:t>Οδηγίες προς επιχειρήσεις για την απασχόληση εργαζομένων με αναπηρία</w:t>
      </w:r>
    </w:p>
    <w:p w:rsidR="00292B78" w:rsidRPr="004239FF" w:rsidRDefault="00292B78" w:rsidP="00292B78">
      <w:pPr>
        <w:autoSpaceDE w:val="0"/>
        <w:autoSpaceDN w:val="0"/>
        <w:adjustRightInd w:val="0"/>
        <w:spacing w:after="120" w:line="240" w:lineRule="auto"/>
        <w:rPr>
          <w:rFonts w:ascii="Verdana" w:hAnsi="Verdana" w:cs="Verdana"/>
          <w:sz w:val="20"/>
          <w:szCs w:val="20"/>
          <w:u w:val="single"/>
        </w:rPr>
      </w:pPr>
      <w:r w:rsidRPr="004239FF">
        <w:rPr>
          <w:rFonts w:ascii="Verdana" w:hAnsi="Verdana" w:cs="Verdana"/>
          <w:sz w:val="20"/>
          <w:szCs w:val="20"/>
          <w:u w:val="single"/>
        </w:rPr>
        <w:t>Παραδοτέα:</w:t>
      </w:r>
    </w:p>
    <w:p w:rsidR="00292B78" w:rsidRDefault="00292B78" w:rsidP="00292B78">
      <w:pPr>
        <w:pStyle w:val="a8"/>
        <w:numPr>
          <w:ilvl w:val="0"/>
          <w:numId w:val="22"/>
        </w:numPr>
        <w:autoSpaceDE w:val="0"/>
        <w:autoSpaceDN w:val="0"/>
        <w:adjustRightInd w:val="0"/>
        <w:spacing w:after="120" w:line="240" w:lineRule="auto"/>
        <w:contextualSpacing w:val="0"/>
        <w:rPr>
          <w:rFonts w:ascii="Verdana" w:hAnsi="Verdana" w:cs="Verdana,Bold"/>
          <w:bCs/>
          <w:sz w:val="20"/>
          <w:szCs w:val="20"/>
        </w:rPr>
      </w:pPr>
      <w:r>
        <w:rPr>
          <w:rFonts w:ascii="Verdana" w:hAnsi="Verdana" w:cs="Verdana,Bold"/>
          <w:bCs/>
          <w:sz w:val="20"/>
          <w:szCs w:val="20"/>
        </w:rPr>
        <w:t xml:space="preserve">Κείμενο στρατηγικών στόχων, ως συμβολή της Ε.Σ.Α.μεΑ. για τη διαμόρφωση Κοινής Στρατηγικής της Πράξης, </w:t>
      </w:r>
      <w:r w:rsidRPr="00D22431">
        <w:rPr>
          <w:rFonts w:ascii="Verdana" w:hAnsi="Verdana" w:cs="Verdana"/>
          <w:sz w:val="20"/>
          <w:szCs w:val="20"/>
        </w:rPr>
        <w:t xml:space="preserve">υπό τη μορφή </w:t>
      </w:r>
      <w:r>
        <w:rPr>
          <w:rFonts w:ascii="Verdana" w:hAnsi="Verdana" w:cs="Verdana"/>
          <w:sz w:val="20"/>
          <w:szCs w:val="20"/>
        </w:rPr>
        <w:t xml:space="preserve">έκθεσης </w:t>
      </w:r>
      <w:r w:rsidRPr="00D22431">
        <w:rPr>
          <w:rFonts w:ascii="Verdana" w:hAnsi="Verdana" w:cs="Verdana"/>
          <w:sz w:val="20"/>
          <w:szCs w:val="20"/>
        </w:rPr>
        <w:t xml:space="preserve">στην Αγγλική γλώσσα </w:t>
      </w:r>
      <w:r>
        <w:rPr>
          <w:rFonts w:ascii="Verdana" w:hAnsi="Verdana" w:cs="Verdana,Bold"/>
          <w:bCs/>
          <w:sz w:val="20"/>
          <w:szCs w:val="20"/>
        </w:rPr>
        <w:t xml:space="preserve">- </w:t>
      </w:r>
      <w:r w:rsidRPr="00D22431">
        <w:rPr>
          <w:rFonts w:ascii="Verdana" w:hAnsi="Verdana" w:cs="Verdana,Bold"/>
          <w:bCs/>
          <w:sz w:val="20"/>
          <w:szCs w:val="20"/>
        </w:rPr>
        <w:t xml:space="preserve">εντός </w:t>
      </w:r>
      <w:r>
        <w:rPr>
          <w:rFonts w:ascii="Verdana" w:hAnsi="Verdana" w:cs="Verdana,Bold"/>
          <w:bCs/>
          <w:sz w:val="20"/>
          <w:szCs w:val="20"/>
        </w:rPr>
        <w:t>21</w:t>
      </w:r>
      <w:r w:rsidRPr="00D22431">
        <w:rPr>
          <w:rFonts w:ascii="Verdana" w:hAnsi="Verdana" w:cs="Verdana,Bold"/>
          <w:bCs/>
          <w:sz w:val="20"/>
          <w:szCs w:val="20"/>
        </w:rPr>
        <w:t xml:space="preserve"> ημερολογιακών ημερών από την ημερομηνία </w:t>
      </w:r>
      <w:r>
        <w:rPr>
          <w:rFonts w:ascii="Verdana" w:hAnsi="Verdana" w:cs="Verdana,Bold"/>
          <w:bCs/>
          <w:sz w:val="20"/>
          <w:szCs w:val="20"/>
        </w:rPr>
        <w:t>υπογραφής της σύμβασης.</w:t>
      </w:r>
    </w:p>
    <w:p w:rsidR="00292B78" w:rsidRDefault="00292B78" w:rsidP="00292B78">
      <w:pPr>
        <w:pStyle w:val="a8"/>
        <w:numPr>
          <w:ilvl w:val="0"/>
          <w:numId w:val="22"/>
        </w:numPr>
        <w:autoSpaceDE w:val="0"/>
        <w:autoSpaceDN w:val="0"/>
        <w:adjustRightInd w:val="0"/>
        <w:spacing w:after="120" w:line="240" w:lineRule="auto"/>
        <w:contextualSpacing w:val="0"/>
        <w:rPr>
          <w:rFonts w:ascii="Verdana" w:hAnsi="Verdana" w:cs="Verdana,Bold"/>
          <w:bCs/>
          <w:sz w:val="20"/>
          <w:szCs w:val="20"/>
        </w:rPr>
      </w:pPr>
      <w:r w:rsidRPr="00D22431">
        <w:rPr>
          <w:rFonts w:ascii="Verdana" w:hAnsi="Verdana" w:cs="Verdana,Bold"/>
          <w:bCs/>
          <w:sz w:val="20"/>
          <w:szCs w:val="20"/>
        </w:rPr>
        <w:lastRenderedPageBreak/>
        <w:t xml:space="preserve">Κείμενο </w:t>
      </w:r>
      <w:r>
        <w:rPr>
          <w:rFonts w:ascii="Verdana" w:hAnsi="Verdana" w:cs="Verdana,Bold"/>
          <w:bCs/>
          <w:sz w:val="20"/>
          <w:szCs w:val="20"/>
        </w:rPr>
        <w:t>συμπερασμάτων των ολοκληρωμένων επισκέψεων μελέτης</w:t>
      </w:r>
      <w:r w:rsidRPr="00D22431">
        <w:rPr>
          <w:rFonts w:ascii="Verdana" w:hAnsi="Verdana" w:cs="Verdana"/>
          <w:sz w:val="20"/>
          <w:szCs w:val="20"/>
        </w:rPr>
        <w:t xml:space="preserve">, υπό τη μορφή </w:t>
      </w:r>
      <w:r>
        <w:rPr>
          <w:rFonts w:ascii="Verdana" w:hAnsi="Verdana" w:cs="Verdana"/>
          <w:sz w:val="20"/>
          <w:szCs w:val="20"/>
        </w:rPr>
        <w:t xml:space="preserve">έκθεσης </w:t>
      </w:r>
      <w:r w:rsidRPr="00D22431">
        <w:rPr>
          <w:rFonts w:ascii="Verdana" w:hAnsi="Verdana" w:cs="Verdana"/>
          <w:sz w:val="20"/>
          <w:szCs w:val="20"/>
        </w:rPr>
        <w:t xml:space="preserve">στην Αγγλική γλώσσα </w:t>
      </w:r>
      <w:r>
        <w:rPr>
          <w:rFonts w:ascii="Verdana" w:hAnsi="Verdana" w:cs="Verdana,Bold"/>
          <w:bCs/>
          <w:sz w:val="20"/>
          <w:szCs w:val="20"/>
        </w:rPr>
        <w:t xml:space="preserve">- </w:t>
      </w:r>
      <w:r w:rsidRPr="00D22431">
        <w:rPr>
          <w:rFonts w:ascii="Verdana" w:hAnsi="Verdana" w:cs="Verdana,Bold"/>
          <w:bCs/>
          <w:sz w:val="20"/>
          <w:szCs w:val="20"/>
        </w:rPr>
        <w:t xml:space="preserve">εντός </w:t>
      </w:r>
      <w:r>
        <w:rPr>
          <w:rFonts w:ascii="Verdana" w:hAnsi="Verdana" w:cs="Verdana,Bold"/>
          <w:bCs/>
          <w:sz w:val="20"/>
          <w:szCs w:val="20"/>
        </w:rPr>
        <w:t>14</w:t>
      </w:r>
      <w:r w:rsidRPr="00D22431">
        <w:rPr>
          <w:rFonts w:ascii="Verdana" w:hAnsi="Verdana" w:cs="Verdana,Bold"/>
          <w:bCs/>
          <w:sz w:val="20"/>
          <w:szCs w:val="20"/>
        </w:rPr>
        <w:t xml:space="preserve"> ημερολογιακών ημερών από την ημερομηνία </w:t>
      </w:r>
      <w:r>
        <w:rPr>
          <w:rFonts w:ascii="Verdana" w:hAnsi="Verdana" w:cs="Verdana,Bold"/>
          <w:bCs/>
          <w:sz w:val="20"/>
          <w:szCs w:val="20"/>
        </w:rPr>
        <w:t>ολοκλήρωσης της τελευταίας επίσκεψης μελέτης</w:t>
      </w:r>
    </w:p>
    <w:p w:rsidR="00292B78" w:rsidRDefault="00292B78" w:rsidP="00292B78">
      <w:pPr>
        <w:pStyle w:val="a8"/>
        <w:numPr>
          <w:ilvl w:val="0"/>
          <w:numId w:val="22"/>
        </w:numPr>
        <w:autoSpaceDE w:val="0"/>
        <w:autoSpaceDN w:val="0"/>
        <w:adjustRightInd w:val="0"/>
        <w:spacing w:after="120" w:line="240" w:lineRule="auto"/>
        <w:contextualSpacing w:val="0"/>
        <w:rPr>
          <w:rFonts w:ascii="Verdana" w:hAnsi="Verdana" w:cs="Verdana,Bold"/>
          <w:bCs/>
          <w:sz w:val="20"/>
          <w:szCs w:val="20"/>
        </w:rPr>
      </w:pPr>
      <w:r w:rsidRPr="00AD6150">
        <w:rPr>
          <w:rFonts w:ascii="Verdana" w:hAnsi="Verdana" w:cs="Verdana"/>
          <w:sz w:val="20"/>
          <w:szCs w:val="20"/>
        </w:rPr>
        <w:t>Αποτελέσματα της έρευνας και της μελέτης για τις ομάδες-στόχο, υπό τη μορφή έκθεσης</w:t>
      </w:r>
      <w:r>
        <w:rPr>
          <w:rFonts w:ascii="Verdana" w:hAnsi="Verdana" w:cs="Verdana"/>
          <w:sz w:val="20"/>
          <w:szCs w:val="20"/>
        </w:rPr>
        <w:t xml:space="preserve"> «Ανάγκες των ευάλωτων ομάδων και καλές πρακτικές για ένταξη και ικανοποίηση ειδικών αναγκών</w:t>
      </w:r>
      <w:r>
        <w:rPr>
          <w:rStyle w:val="aa"/>
          <w:rFonts w:ascii="Verdana" w:eastAsiaTheme="majorEastAsia" w:hAnsi="Verdana" w:cs="Verdana"/>
          <w:sz w:val="20"/>
          <w:szCs w:val="20"/>
        </w:rPr>
        <w:footnoteReference w:id="7"/>
      </w:r>
      <w:r>
        <w:rPr>
          <w:rFonts w:ascii="Verdana" w:hAnsi="Verdana" w:cs="Verdana"/>
          <w:sz w:val="20"/>
          <w:szCs w:val="20"/>
        </w:rPr>
        <w:t>»</w:t>
      </w:r>
      <w:r w:rsidRPr="00AD6150">
        <w:rPr>
          <w:rFonts w:ascii="Verdana" w:hAnsi="Verdana" w:cs="Verdana"/>
          <w:sz w:val="20"/>
          <w:szCs w:val="20"/>
        </w:rPr>
        <w:t xml:space="preserve"> και στοιχείων στην Αγγλική γλώσσα (π.χ., σε </w:t>
      </w:r>
      <w:r w:rsidRPr="00AD6150">
        <w:rPr>
          <w:rFonts w:ascii="Verdana" w:hAnsi="Verdana" w:cs="Verdana"/>
          <w:sz w:val="20"/>
          <w:szCs w:val="20"/>
          <w:lang w:val="en-US"/>
        </w:rPr>
        <w:t>Excel</w:t>
      </w:r>
      <w:r w:rsidRPr="00AD6150">
        <w:rPr>
          <w:rFonts w:ascii="Verdana" w:hAnsi="Verdana" w:cs="Verdana"/>
          <w:sz w:val="20"/>
          <w:szCs w:val="20"/>
        </w:rPr>
        <w:t xml:space="preserve"> ή σε βάση δεδομένων) -</w:t>
      </w:r>
      <w:r w:rsidRPr="00AD6150">
        <w:rPr>
          <w:rFonts w:ascii="Verdana" w:hAnsi="Verdana" w:cs="Verdana,Bold"/>
          <w:bCs/>
          <w:sz w:val="20"/>
          <w:szCs w:val="20"/>
        </w:rPr>
        <w:t xml:space="preserve"> εντός </w:t>
      </w:r>
      <w:r>
        <w:rPr>
          <w:rFonts w:ascii="Verdana" w:hAnsi="Verdana" w:cs="Verdana,Bold"/>
          <w:bCs/>
          <w:sz w:val="20"/>
          <w:szCs w:val="20"/>
        </w:rPr>
        <w:t>τριών</w:t>
      </w:r>
      <w:r w:rsidRPr="00AD6150">
        <w:rPr>
          <w:rFonts w:ascii="Verdana" w:hAnsi="Verdana" w:cs="Verdana,Bold"/>
          <w:bCs/>
          <w:sz w:val="20"/>
          <w:szCs w:val="20"/>
        </w:rPr>
        <w:t xml:space="preserve"> </w:t>
      </w:r>
      <w:r>
        <w:rPr>
          <w:rFonts w:ascii="Verdana" w:hAnsi="Verdana" w:cs="Verdana,Bold"/>
          <w:bCs/>
          <w:sz w:val="20"/>
          <w:szCs w:val="20"/>
        </w:rPr>
        <w:t xml:space="preserve">(3) </w:t>
      </w:r>
      <w:r w:rsidRPr="00AD6150">
        <w:rPr>
          <w:rFonts w:ascii="Verdana" w:hAnsi="Verdana" w:cs="Verdana,Bold"/>
          <w:bCs/>
          <w:sz w:val="20"/>
          <w:szCs w:val="20"/>
        </w:rPr>
        <w:t>μηνών από την ημερομηνία υπογραφής της σύμβασης</w:t>
      </w:r>
      <w:r>
        <w:rPr>
          <w:rFonts w:ascii="Verdana" w:hAnsi="Verdana" w:cs="Verdana,Bold"/>
          <w:bCs/>
          <w:sz w:val="20"/>
          <w:szCs w:val="20"/>
        </w:rPr>
        <w:t>.</w:t>
      </w:r>
    </w:p>
    <w:p w:rsidR="00292B78" w:rsidRPr="00D22431" w:rsidRDefault="00292B78" w:rsidP="00292B78">
      <w:pPr>
        <w:pStyle w:val="a8"/>
        <w:numPr>
          <w:ilvl w:val="0"/>
          <w:numId w:val="22"/>
        </w:numPr>
        <w:autoSpaceDE w:val="0"/>
        <w:autoSpaceDN w:val="0"/>
        <w:adjustRightInd w:val="0"/>
        <w:spacing w:after="120" w:line="240" w:lineRule="auto"/>
        <w:contextualSpacing w:val="0"/>
        <w:rPr>
          <w:rFonts w:ascii="Verdana" w:hAnsi="Verdana" w:cs="Verdana,Bold"/>
          <w:bCs/>
          <w:sz w:val="20"/>
          <w:szCs w:val="20"/>
        </w:rPr>
      </w:pPr>
      <w:r w:rsidRPr="00D22431">
        <w:rPr>
          <w:rFonts w:ascii="Verdana" w:hAnsi="Verdana" w:cs="Verdana,Bold"/>
          <w:bCs/>
          <w:sz w:val="20"/>
          <w:szCs w:val="20"/>
        </w:rPr>
        <w:t xml:space="preserve">Παρατηρήσεις και επιπλέον κείμενο, ως συμβολή </w:t>
      </w:r>
      <w:r>
        <w:rPr>
          <w:rFonts w:ascii="Verdana" w:hAnsi="Verdana" w:cs="Verdana,Bold"/>
          <w:bCs/>
          <w:sz w:val="20"/>
          <w:szCs w:val="20"/>
        </w:rPr>
        <w:t xml:space="preserve">της Ε.Σ.Α.μεΑ., </w:t>
      </w:r>
      <w:r w:rsidRPr="00D22431">
        <w:rPr>
          <w:rFonts w:ascii="Verdana" w:hAnsi="Verdana" w:cs="Verdana,Bold"/>
          <w:bCs/>
          <w:sz w:val="20"/>
          <w:szCs w:val="20"/>
        </w:rPr>
        <w:t xml:space="preserve">κατά την τελική επιμέλεια </w:t>
      </w:r>
      <w:r>
        <w:rPr>
          <w:rFonts w:ascii="Verdana" w:hAnsi="Verdana" w:cs="Verdana,Bold"/>
          <w:bCs/>
          <w:sz w:val="20"/>
          <w:szCs w:val="20"/>
        </w:rPr>
        <w:t>της Κοινής Στρατηγικής</w:t>
      </w:r>
      <w:r w:rsidRPr="00D22431">
        <w:rPr>
          <w:rFonts w:ascii="Verdana" w:hAnsi="Verdana" w:cs="Verdana,Bold"/>
          <w:bCs/>
          <w:sz w:val="20"/>
          <w:szCs w:val="20"/>
        </w:rPr>
        <w:t xml:space="preserve">, υπό τη μορφή έκθεσης στην Αγγλική γλώσσα </w:t>
      </w:r>
      <w:r>
        <w:rPr>
          <w:rFonts w:ascii="Verdana" w:hAnsi="Verdana" w:cs="Verdana,Bold"/>
          <w:bCs/>
          <w:sz w:val="20"/>
          <w:szCs w:val="20"/>
        </w:rPr>
        <w:t xml:space="preserve">- </w:t>
      </w:r>
      <w:r w:rsidRPr="00D22431">
        <w:rPr>
          <w:rFonts w:ascii="Verdana" w:hAnsi="Verdana" w:cs="Verdana,Bold"/>
          <w:bCs/>
          <w:sz w:val="20"/>
          <w:szCs w:val="20"/>
        </w:rPr>
        <w:t xml:space="preserve">εντός </w:t>
      </w:r>
      <w:r>
        <w:rPr>
          <w:rFonts w:ascii="Verdana" w:hAnsi="Verdana" w:cs="Verdana,Bold"/>
          <w:bCs/>
          <w:sz w:val="20"/>
          <w:szCs w:val="20"/>
        </w:rPr>
        <w:t>21</w:t>
      </w:r>
      <w:r w:rsidRPr="00D22431">
        <w:rPr>
          <w:rFonts w:ascii="Verdana" w:hAnsi="Verdana" w:cs="Verdana,Bold"/>
          <w:bCs/>
          <w:sz w:val="20"/>
          <w:szCs w:val="20"/>
        </w:rPr>
        <w:t xml:space="preserve"> ημερολογιακών ημερών από την ημερομηνία που </w:t>
      </w:r>
      <w:r>
        <w:rPr>
          <w:rFonts w:ascii="Verdana" w:hAnsi="Verdana" w:cs="Verdana,Bold"/>
          <w:bCs/>
          <w:sz w:val="20"/>
          <w:szCs w:val="20"/>
        </w:rPr>
        <w:t xml:space="preserve">η </w:t>
      </w:r>
      <w:r w:rsidRPr="00D22431">
        <w:rPr>
          <w:rFonts w:ascii="Verdana" w:hAnsi="Verdana" w:cs="Verdana,Bold"/>
          <w:bCs/>
          <w:sz w:val="20"/>
          <w:szCs w:val="20"/>
        </w:rPr>
        <w:t xml:space="preserve">εν λόγω έκδοση του </w:t>
      </w:r>
      <w:r>
        <w:rPr>
          <w:rFonts w:ascii="Verdana" w:hAnsi="Verdana" w:cs="Verdana,Bold"/>
          <w:bCs/>
          <w:sz w:val="20"/>
          <w:szCs w:val="20"/>
        </w:rPr>
        <w:t>τελικού σ</w:t>
      </w:r>
      <w:r w:rsidRPr="00D22431">
        <w:rPr>
          <w:rFonts w:ascii="Verdana" w:hAnsi="Verdana" w:cs="Verdana,Bold"/>
          <w:bCs/>
          <w:sz w:val="20"/>
          <w:szCs w:val="20"/>
        </w:rPr>
        <w:t>χεδίου διατεθεί στον Ανάδοχο.</w:t>
      </w:r>
    </w:p>
    <w:p w:rsidR="00292B78" w:rsidRPr="0086369B" w:rsidRDefault="00292B78" w:rsidP="00292B78">
      <w:pPr>
        <w:pStyle w:val="a8"/>
        <w:numPr>
          <w:ilvl w:val="0"/>
          <w:numId w:val="22"/>
        </w:numPr>
        <w:autoSpaceDE w:val="0"/>
        <w:autoSpaceDN w:val="0"/>
        <w:adjustRightInd w:val="0"/>
        <w:spacing w:after="120" w:line="240" w:lineRule="auto"/>
        <w:contextualSpacing w:val="0"/>
        <w:rPr>
          <w:rFonts w:ascii="Verdana" w:hAnsi="Verdana" w:cs="Verdana,Bold"/>
          <w:bCs/>
          <w:sz w:val="20"/>
          <w:szCs w:val="20"/>
        </w:rPr>
      </w:pPr>
      <w:r>
        <w:rPr>
          <w:rFonts w:ascii="Verdana" w:hAnsi="Verdana" w:cs="Verdana,Bold"/>
          <w:bCs/>
          <w:sz w:val="20"/>
          <w:szCs w:val="20"/>
        </w:rPr>
        <w:t xml:space="preserve">Τέσσερα (4) αυτοτελή κεφάλαια του </w:t>
      </w:r>
      <w:r w:rsidRPr="0086369B">
        <w:rPr>
          <w:rFonts w:ascii="Verdana" w:hAnsi="Verdana" w:cs="Verdana,Bold"/>
          <w:bCs/>
          <w:sz w:val="20"/>
          <w:szCs w:val="20"/>
        </w:rPr>
        <w:t>Οδηγού για νέες Κοινωνικές Επιχειρήσεις Ένταξης</w:t>
      </w:r>
      <w:r>
        <w:rPr>
          <w:rFonts w:ascii="Verdana" w:hAnsi="Verdana" w:cs="Verdana,Bold"/>
          <w:bCs/>
          <w:sz w:val="20"/>
          <w:szCs w:val="20"/>
        </w:rPr>
        <w:t>,</w:t>
      </w:r>
      <w:r w:rsidRPr="0086369B">
        <w:rPr>
          <w:rFonts w:ascii="Verdana" w:hAnsi="Verdana" w:cs="Verdana"/>
          <w:sz w:val="20"/>
          <w:szCs w:val="20"/>
        </w:rPr>
        <w:t xml:space="preserve"> </w:t>
      </w:r>
      <w:r w:rsidRPr="00D22431">
        <w:rPr>
          <w:rFonts w:ascii="Verdana" w:hAnsi="Verdana" w:cs="Verdana"/>
          <w:sz w:val="20"/>
          <w:szCs w:val="20"/>
        </w:rPr>
        <w:t xml:space="preserve">υπό τη μορφή </w:t>
      </w:r>
      <w:r>
        <w:rPr>
          <w:rFonts w:ascii="Verdana" w:hAnsi="Verdana" w:cs="Verdana"/>
          <w:sz w:val="20"/>
          <w:szCs w:val="20"/>
        </w:rPr>
        <w:t xml:space="preserve">έκθεσης </w:t>
      </w:r>
      <w:r w:rsidRPr="00D22431">
        <w:rPr>
          <w:rFonts w:ascii="Verdana" w:hAnsi="Verdana" w:cs="Verdana"/>
          <w:sz w:val="20"/>
          <w:szCs w:val="20"/>
        </w:rPr>
        <w:t xml:space="preserve">στην Αγγλική γλώσσα </w:t>
      </w:r>
      <w:r>
        <w:rPr>
          <w:rFonts w:ascii="Verdana" w:hAnsi="Verdana" w:cs="Verdana,Bold"/>
          <w:bCs/>
          <w:sz w:val="20"/>
          <w:szCs w:val="20"/>
        </w:rPr>
        <w:t xml:space="preserve">- </w:t>
      </w:r>
      <w:r w:rsidRPr="00D22431">
        <w:rPr>
          <w:rFonts w:ascii="Verdana" w:hAnsi="Verdana" w:cs="Verdana,Bold"/>
          <w:bCs/>
          <w:sz w:val="20"/>
          <w:szCs w:val="20"/>
        </w:rPr>
        <w:t xml:space="preserve">εντός </w:t>
      </w:r>
      <w:r>
        <w:rPr>
          <w:rFonts w:ascii="Verdana" w:hAnsi="Verdana" w:cs="Verdana,Bold"/>
          <w:bCs/>
          <w:sz w:val="20"/>
          <w:szCs w:val="20"/>
        </w:rPr>
        <w:t>πέντε (5)</w:t>
      </w:r>
      <w:r w:rsidRPr="00D22431">
        <w:rPr>
          <w:rFonts w:ascii="Verdana" w:hAnsi="Verdana" w:cs="Verdana,Bold"/>
          <w:bCs/>
          <w:sz w:val="20"/>
          <w:szCs w:val="20"/>
        </w:rPr>
        <w:t xml:space="preserve"> </w:t>
      </w:r>
      <w:r>
        <w:rPr>
          <w:rFonts w:ascii="Verdana" w:hAnsi="Verdana" w:cs="Verdana,Bold"/>
          <w:bCs/>
          <w:sz w:val="20"/>
          <w:szCs w:val="20"/>
        </w:rPr>
        <w:t xml:space="preserve">μηνών </w:t>
      </w:r>
      <w:r w:rsidRPr="00D22431">
        <w:rPr>
          <w:rFonts w:ascii="Verdana" w:hAnsi="Verdana" w:cs="Verdana,Bold"/>
          <w:bCs/>
          <w:sz w:val="20"/>
          <w:szCs w:val="20"/>
        </w:rPr>
        <w:t xml:space="preserve">από την ημερομηνία </w:t>
      </w:r>
      <w:r>
        <w:rPr>
          <w:rFonts w:ascii="Verdana" w:hAnsi="Verdana" w:cs="Verdana,Bold"/>
          <w:bCs/>
          <w:sz w:val="20"/>
          <w:szCs w:val="20"/>
        </w:rPr>
        <w:t>υπογραφής της σύμβασης.</w:t>
      </w:r>
    </w:p>
    <w:p w:rsidR="00E97A01" w:rsidRPr="00182320" w:rsidRDefault="00E97A01" w:rsidP="00E97A01">
      <w:pPr>
        <w:autoSpaceDE w:val="0"/>
        <w:autoSpaceDN w:val="0"/>
        <w:adjustRightInd w:val="0"/>
        <w:spacing w:after="120" w:line="240" w:lineRule="auto"/>
        <w:rPr>
          <w:rFonts w:cstheme="minorHAnsi"/>
          <w:bCs/>
        </w:rPr>
      </w:pPr>
    </w:p>
    <w:p w:rsidR="00E97A01" w:rsidRPr="00247C43" w:rsidRDefault="00E97A01" w:rsidP="00E97A01">
      <w:pPr>
        <w:pStyle w:val="a8"/>
        <w:numPr>
          <w:ilvl w:val="0"/>
          <w:numId w:val="26"/>
        </w:numPr>
        <w:autoSpaceDE w:val="0"/>
        <w:autoSpaceDN w:val="0"/>
        <w:adjustRightInd w:val="0"/>
        <w:spacing w:after="120" w:line="240" w:lineRule="auto"/>
        <w:rPr>
          <w:rFonts w:cstheme="minorHAnsi"/>
          <w:b/>
          <w:bCs/>
          <w:u w:val="single"/>
        </w:rPr>
      </w:pPr>
      <w:r w:rsidRPr="00247C43">
        <w:rPr>
          <w:rFonts w:cstheme="minorHAnsi"/>
          <w:b/>
          <w:bCs/>
          <w:u w:val="single"/>
        </w:rPr>
        <w:t>ΔΙΑΡΚΕΙΑ ΣΥΜΒΑΣΗΣ</w:t>
      </w:r>
    </w:p>
    <w:p w:rsidR="00E97A01" w:rsidRPr="008C55B9" w:rsidRDefault="00292B78" w:rsidP="00E97A01">
      <w:pPr>
        <w:autoSpaceDE w:val="0"/>
        <w:autoSpaceDN w:val="0"/>
        <w:adjustRightInd w:val="0"/>
        <w:spacing w:after="120" w:line="240" w:lineRule="auto"/>
        <w:rPr>
          <w:rFonts w:eastAsia="Arial Unicode MS"/>
        </w:rPr>
      </w:pPr>
      <w:r w:rsidRPr="007C1377">
        <w:rPr>
          <w:rFonts w:eastAsia="Arial Unicode MS"/>
        </w:rPr>
        <w:t xml:space="preserve">Η διάρκεια υλοποίησης του Έργου είναι </w:t>
      </w:r>
      <w:r w:rsidRPr="007C1377">
        <w:rPr>
          <w:rFonts w:eastAsia="Arial Unicode MS"/>
          <w:b/>
        </w:rPr>
        <w:t>πέντε (5) μήνες</w:t>
      </w:r>
      <w:r w:rsidRPr="007C1377">
        <w:rPr>
          <w:rFonts w:eastAsia="Arial Unicode MS"/>
        </w:rPr>
        <w:t xml:space="preserve"> από την υπογραφή της σύμβασης, με ενδεχόμενη παράταση στην περίπτωση παράτασης της Δράσης 4.1 της Πράξης </w:t>
      </w:r>
      <w:r w:rsidRPr="007C1377">
        <w:rPr>
          <w:rFonts w:eastAsia="Arial Unicode MS"/>
          <w:lang w:val="en-US"/>
        </w:rPr>
        <w:t>SocialCrafts</w:t>
      </w:r>
      <w:r w:rsidRPr="007C1377">
        <w:rPr>
          <w:rFonts w:eastAsia="Arial Unicode MS"/>
        </w:rPr>
        <w:t>.</w:t>
      </w:r>
    </w:p>
    <w:p w:rsidR="00E97A01" w:rsidRPr="00292B78" w:rsidRDefault="00E97A01" w:rsidP="00292B78">
      <w:pPr>
        <w:autoSpaceDE w:val="0"/>
        <w:autoSpaceDN w:val="0"/>
        <w:adjustRightInd w:val="0"/>
        <w:spacing w:after="120" w:line="240" w:lineRule="auto"/>
        <w:rPr>
          <w:rFonts w:cstheme="minorHAnsi"/>
          <w:bCs/>
        </w:rPr>
      </w:pPr>
    </w:p>
    <w:p w:rsidR="00E97A01" w:rsidRDefault="00E97A01" w:rsidP="00E97A01">
      <w:pPr>
        <w:pStyle w:val="a8"/>
        <w:numPr>
          <w:ilvl w:val="0"/>
          <w:numId w:val="26"/>
        </w:numPr>
        <w:autoSpaceDE w:val="0"/>
        <w:autoSpaceDN w:val="0"/>
        <w:adjustRightInd w:val="0"/>
        <w:spacing w:after="120" w:line="240" w:lineRule="auto"/>
        <w:rPr>
          <w:rFonts w:cstheme="minorHAnsi"/>
          <w:b/>
          <w:bCs/>
          <w:u w:val="single"/>
        </w:rPr>
      </w:pPr>
      <w:r w:rsidRPr="00182320">
        <w:rPr>
          <w:rFonts w:cstheme="minorHAnsi"/>
          <w:b/>
          <w:bCs/>
          <w:u w:val="single"/>
        </w:rPr>
        <w:t>ΠΡΟΥΠΟΘΕΣΕΙΣ ΣΥΜΜΕΤΟΧΗΣ:</w:t>
      </w:r>
    </w:p>
    <w:p w:rsidR="00E97A01" w:rsidRPr="00131963" w:rsidRDefault="00E933D3" w:rsidP="00E97A01">
      <w:pPr>
        <w:autoSpaceDE w:val="0"/>
        <w:autoSpaceDN w:val="0"/>
        <w:adjustRightInd w:val="0"/>
        <w:spacing w:after="120" w:line="240" w:lineRule="auto"/>
        <w:rPr>
          <w:rFonts w:cstheme="minorHAnsi"/>
          <w:b/>
          <w:bCs/>
          <w:u w:val="single"/>
        </w:rPr>
      </w:pPr>
      <w:r>
        <w:rPr>
          <w:rFonts w:eastAsia="Arial Unicode MS"/>
        </w:rPr>
        <w:t xml:space="preserve">Στη Πρόσκληση </w:t>
      </w:r>
      <w:r w:rsidR="00E97A01" w:rsidRPr="00131963">
        <w:rPr>
          <w:rFonts w:eastAsia="Arial Unicode MS"/>
        </w:rPr>
        <w:t xml:space="preserve">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rsidR="00E97A01" w:rsidRPr="00953916" w:rsidRDefault="00E97A01" w:rsidP="00E97A01">
      <w:pPr>
        <w:overflowPunct w:val="0"/>
        <w:autoSpaceDE w:val="0"/>
        <w:autoSpaceDN w:val="0"/>
        <w:adjustRightInd w:val="0"/>
        <w:spacing w:before="120"/>
        <w:textAlignment w:val="baseline"/>
        <w:rPr>
          <w:rFonts w:cstheme="minorHAnsi"/>
        </w:rPr>
      </w:pPr>
      <w:r w:rsidRPr="00953916">
        <w:rPr>
          <w:rFonts w:cstheme="minorHAnsi"/>
        </w:rPr>
        <w:t>Κάθε φυσικό ή νομικό πρόσωπο μπορεί να συμμετάσχει στο διαγωνισμό είτε μεμονωμένα είτε σε μία μόνο κοινοπραξία</w:t>
      </w:r>
      <w:r>
        <w:rPr>
          <w:rFonts w:cstheme="minorHAnsi"/>
        </w:rPr>
        <w:t xml:space="preserve"> / ένωση</w:t>
      </w:r>
      <w:r w:rsidRPr="00953916">
        <w:rPr>
          <w:rFonts w:cstheme="minorHAnsi"/>
        </w:rPr>
        <w:t>.</w:t>
      </w:r>
    </w:p>
    <w:p w:rsidR="00E97A01" w:rsidRPr="00292B78" w:rsidRDefault="00E97A01" w:rsidP="00292B78">
      <w:pPr>
        <w:overflowPunct w:val="0"/>
        <w:autoSpaceDE w:val="0"/>
        <w:autoSpaceDN w:val="0"/>
        <w:adjustRightInd w:val="0"/>
        <w:spacing w:before="120"/>
        <w:textAlignment w:val="baseline"/>
        <w:rPr>
          <w:rFonts w:cstheme="minorHAnsi"/>
        </w:rPr>
      </w:pPr>
      <w:r w:rsidRPr="0095575C">
        <w:rPr>
          <w:rFonts w:cstheme="minorHAnsi"/>
        </w:rPr>
        <w:t xml:space="preserve">Τα παραπάνω φυσικά ή νομικά πρόσωπα, κοινοπραξίες ή ενώσεις της ημεδαπής ή της αλλοδαπής, θα πρέπει να </w:t>
      </w:r>
      <w:r>
        <w:rPr>
          <w:rFonts w:cstheme="minorHAnsi"/>
        </w:rPr>
        <w:t>διαθέτουν ικανότητες και εμπειρία για την υλοποίηση των παραπάνω δράσεων.</w:t>
      </w:r>
    </w:p>
    <w:p w:rsidR="00E97A01" w:rsidRPr="00292B78" w:rsidRDefault="00E97A01" w:rsidP="00E97A01">
      <w:pPr>
        <w:autoSpaceDE w:val="0"/>
        <w:autoSpaceDN w:val="0"/>
        <w:adjustRightInd w:val="0"/>
        <w:spacing w:after="120" w:line="240" w:lineRule="auto"/>
        <w:rPr>
          <w:rFonts w:cstheme="minorHAnsi"/>
          <w:bCs/>
        </w:rPr>
      </w:pPr>
    </w:p>
    <w:p w:rsidR="00E97A01" w:rsidRPr="00182320"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182320">
        <w:rPr>
          <w:rFonts w:cstheme="minorHAnsi"/>
          <w:b/>
          <w:bCs/>
          <w:u w:val="single"/>
        </w:rPr>
        <w:t xml:space="preserve">ΤΡΟΠΟΣ ΚΑΙ ΤΟΠΟΣ ΠΑΡΑΔΟΣΗΣ ΤΩΝ ΑΝΤΙΚΕΙΜΕΝΩΝ ΤΗΣ ΣΥΜΒΑΣΗΣ: </w:t>
      </w:r>
    </w:p>
    <w:p w:rsidR="00292B78" w:rsidRDefault="00292B78" w:rsidP="00292B78">
      <w:pPr>
        <w:autoSpaceDE w:val="0"/>
        <w:autoSpaceDN w:val="0"/>
        <w:adjustRightInd w:val="0"/>
        <w:spacing w:after="120" w:line="240" w:lineRule="auto"/>
        <w:rPr>
          <w:rFonts w:cstheme="minorHAnsi"/>
          <w:bCs/>
        </w:rPr>
      </w:pPr>
      <w:r w:rsidRPr="00182320">
        <w:rPr>
          <w:rFonts w:cstheme="minorHAnsi"/>
          <w:bCs/>
        </w:rPr>
        <w:t xml:space="preserve">Όλες οι παραδόσεις των αντικειμένων της σύμβασης, διενεργούνται αποκλειστικά, με ηλεκτρονικό ταχυδρομείο, σε διεύθυνση που θα δηλωθεί από την Ε.Σ.Α.με.Α. </w:t>
      </w:r>
    </w:p>
    <w:p w:rsidR="00E97A01" w:rsidRPr="00182320" w:rsidRDefault="00292B78" w:rsidP="00292B78">
      <w:pPr>
        <w:autoSpaceDE w:val="0"/>
        <w:autoSpaceDN w:val="0"/>
        <w:adjustRightInd w:val="0"/>
        <w:spacing w:after="120" w:line="240" w:lineRule="auto"/>
        <w:rPr>
          <w:rFonts w:cstheme="minorHAnsi"/>
          <w:b/>
          <w:bCs/>
          <w:u w:val="single"/>
        </w:rPr>
      </w:pPr>
      <w:r w:rsidRPr="00182320">
        <w:rPr>
          <w:rFonts w:cstheme="minorHAnsi"/>
          <w:bCs/>
        </w:rPr>
        <w:t>Τα κείμενα θα παραδίδονται αποκλειστικά σε ηλεκτρονική μορφή, στους μορφότυπους «docx» και «pdf».</w:t>
      </w:r>
    </w:p>
    <w:p w:rsidR="00E97A01" w:rsidRPr="00182320" w:rsidRDefault="00E97A01" w:rsidP="00292B78">
      <w:pPr>
        <w:autoSpaceDE w:val="0"/>
        <w:autoSpaceDN w:val="0"/>
        <w:adjustRightInd w:val="0"/>
        <w:spacing w:after="0" w:line="240" w:lineRule="auto"/>
        <w:rPr>
          <w:rFonts w:cstheme="minorHAnsi"/>
          <w:b/>
          <w:bCs/>
          <w:u w:val="single"/>
        </w:rPr>
      </w:pPr>
    </w:p>
    <w:p w:rsidR="00E97A01" w:rsidRPr="00182320"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182320">
        <w:rPr>
          <w:rFonts w:cstheme="minorHAnsi"/>
          <w:b/>
          <w:bCs/>
          <w:u w:val="single"/>
        </w:rPr>
        <w:t>ΑΜΟΙΒΗ ΚΑΙ ΤΡΟΠΟΣ ΠΛΗΡΩΜΗΣ:</w:t>
      </w:r>
    </w:p>
    <w:p w:rsidR="00292B78" w:rsidRPr="00182320" w:rsidRDefault="00292B78" w:rsidP="00292B78">
      <w:pPr>
        <w:autoSpaceDE w:val="0"/>
        <w:autoSpaceDN w:val="0"/>
        <w:adjustRightInd w:val="0"/>
        <w:spacing w:after="120" w:line="240" w:lineRule="auto"/>
        <w:rPr>
          <w:rFonts w:cstheme="minorHAnsi"/>
          <w:bCs/>
        </w:rPr>
      </w:pPr>
      <w:r>
        <w:rPr>
          <w:rFonts w:cstheme="minorHAnsi"/>
          <w:bCs/>
        </w:rPr>
        <w:t xml:space="preserve">Η συνολική αμοιβή του Αναδόχου </w:t>
      </w:r>
      <w:r w:rsidRPr="00182320">
        <w:rPr>
          <w:rFonts w:cstheme="minorHAnsi"/>
          <w:bCs/>
        </w:rPr>
        <w:t xml:space="preserve">είναι </w:t>
      </w:r>
      <w:r w:rsidRPr="0063761C">
        <w:rPr>
          <w:rFonts w:cstheme="minorHAnsi"/>
          <w:bCs/>
        </w:rPr>
        <w:t>12.834,10</w:t>
      </w:r>
      <w:r w:rsidRPr="00182320">
        <w:rPr>
          <w:rFonts w:cstheme="minorHAnsi"/>
          <w:bCs/>
        </w:rPr>
        <w:t xml:space="preserve"> </w:t>
      </w:r>
      <w:r>
        <w:rPr>
          <w:rFonts w:cstheme="minorHAnsi"/>
          <w:bCs/>
        </w:rPr>
        <w:t xml:space="preserve">ευρώ </w:t>
      </w:r>
      <w:r w:rsidR="00931A56">
        <w:rPr>
          <w:rFonts w:cstheme="minorHAnsi"/>
          <w:bCs/>
        </w:rPr>
        <w:t xml:space="preserve">συμπεριλαμβανομένου ΦΠΑ </w:t>
      </w:r>
      <w:r>
        <w:rPr>
          <w:rFonts w:cstheme="minorHAnsi"/>
          <w:bCs/>
        </w:rPr>
        <w:t>και η πληρωμή θα γίνει με τον ακόλουθο τρόπο:</w:t>
      </w:r>
    </w:p>
    <w:p w:rsidR="00292B78" w:rsidRPr="004239FF" w:rsidRDefault="00292B78" w:rsidP="00292B78">
      <w:pPr>
        <w:pStyle w:val="a8"/>
        <w:numPr>
          <w:ilvl w:val="0"/>
          <w:numId w:val="15"/>
        </w:numPr>
        <w:autoSpaceDE w:val="0"/>
        <w:autoSpaceDN w:val="0"/>
        <w:adjustRightInd w:val="0"/>
        <w:spacing w:after="0" w:line="240" w:lineRule="auto"/>
        <w:ind w:left="714" w:hanging="357"/>
        <w:contextualSpacing w:val="0"/>
        <w:rPr>
          <w:rFonts w:ascii="Verdana" w:hAnsi="Verdana" w:cs="Verdana,Bold"/>
          <w:bCs/>
          <w:sz w:val="20"/>
          <w:szCs w:val="20"/>
        </w:rPr>
      </w:pPr>
      <w:r w:rsidRPr="004239FF">
        <w:rPr>
          <w:rFonts w:ascii="Verdana" w:hAnsi="Verdana" w:cs="Verdana,Bold"/>
          <w:bCs/>
          <w:sz w:val="20"/>
          <w:szCs w:val="20"/>
        </w:rPr>
        <w:t>Με την παράδοση τ</w:t>
      </w:r>
      <w:r>
        <w:rPr>
          <w:rFonts w:ascii="Verdana" w:hAnsi="Verdana" w:cs="Verdana,Bold"/>
          <w:bCs/>
          <w:sz w:val="20"/>
          <w:szCs w:val="20"/>
        </w:rPr>
        <w:t>ων</w:t>
      </w:r>
      <w:r w:rsidRPr="004239FF">
        <w:rPr>
          <w:rFonts w:ascii="Verdana" w:hAnsi="Verdana" w:cs="Verdana,Bold"/>
          <w:bCs/>
          <w:sz w:val="20"/>
          <w:szCs w:val="20"/>
        </w:rPr>
        <w:t xml:space="preserve"> παραδοτέ</w:t>
      </w:r>
      <w:r>
        <w:rPr>
          <w:rFonts w:ascii="Verdana" w:hAnsi="Verdana" w:cs="Verdana,Bold"/>
          <w:bCs/>
          <w:sz w:val="20"/>
          <w:szCs w:val="20"/>
        </w:rPr>
        <w:t>ων Ι</w:t>
      </w:r>
      <w:r w:rsidRPr="0086369B">
        <w:rPr>
          <w:rFonts w:ascii="Verdana" w:hAnsi="Verdana" w:cs="Verdana,Bold"/>
          <w:bCs/>
          <w:sz w:val="20"/>
          <w:szCs w:val="20"/>
        </w:rPr>
        <w:t xml:space="preserve">, </w:t>
      </w:r>
      <w:r w:rsidRPr="004239FF">
        <w:rPr>
          <w:rFonts w:ascii="Verdana" w:hAnsi="Verdana" w:cs="Verdana,Bold"/>
          <w:bCs/>
          <w:sz w:val="20"/>
          <w:szCs w:val="20"/>
          <w:lang w:val="en-US"/>
        </w:rPr>
        <w:t>I</w:t>
      </w:r>
      <w:r w:rsidRPr="004239FF">
        <w:rPr>
          <w:rFonts w:ascii="Verdana" w:hAnsi="Verdana" w:cs="Verdana,Bold"/>
          <w:bCs/>
          <w:sz w:val="20"/>
          <w:szCs w:val="20"/>
        </w:rPr>
        <w:t>Ι</w:t>
      </w:r>
      <w:r w:rsidRPr="0086369B">
        <w:rPr>
          <w:rFonts w:ascii="Verdana" w:hAnsi="Verdana" w:cs="Verdana,Bold"/>
          <w:bCs/>
          <w:sz w:val="20"/>
          <w:szCs w:val="20"/>
        </w:rPr>
        <w:t xml:space="preserve">, </w:t>
      </w:r>
      <w:r>
        <w:rPr>
          <w:rFonts w:ascii="Verdana" w:hAnsi="Verdana" w:cs="Verdana,Bold"/>
          <w:bCs/>
          <w:sz w:val="20"/>
          <w:szCs w:val="20"/>
        </w:rPr>
        <w:t xml:space="preserve">και </w:t>
      </w:r>
      <w:r>
        <w:rPr>
          <w:rFonts w:ascii="Verdana" w:hAnsi="Verdana" w:cs="Verdana,Bold"/>
          <w:bCs/>
          <w:sz w:val="20"/>
          <w:szCs w:val="20"/>
          <w:lang w:val="en-US"/>
        </w:rPr>
        <w:t>IV</w:t>
      </w:r>
      <w:r>
        <w:rPr>
          <w:rFonts w:ascii="Verdana" w:hAnsi="Verdana" w:cs="Verdana,Bold"/>
          <w:bCs/>
          <w:sz w:val="20"/>
          <w:szCs w:val="20"/>
        </w:rPr>
        <w:t>,</w:t>
      </w:r>
      <w:r w:rsidRPr="004239FF">
        <w:rPr>
          <w:rFonts w:ascii="Verdana" w:hAnsi="Verdana" w:cs="Verdana,Bold"/>
          <w:bCs/>
          <w:sz w:val="20"/>
          <w:szCs w:val="20"/>
        </w:rPr>
        <w:t xml:space="preserve"> θα πληρωθεί το </w:t>
      </w:r>
      <w:r>
        <w:rPr>
          <w:rFonts w:ascii="Verdana" w:hAnsi="Verdana" w:cs="Verdana,Bold"/>
          <w:bCs/>
          <w:sz w:val="20"/>
          <w:szCs w:val="20"/>
        </w:rPr>
        <w:t>2</w:t>
      </w:r>
      <w:r w:rsidRPr="004239FF">
        <w:rPr>
          <w:rFonts w:ascii="Verdana" w:hAnsi="Verdana" w:cs="Verdana,Bold"/>
          <w:bCs/>
          <w:sz w:val="20"/>
          <w:szCs w:val="20"/>
        </w:rPr>
        <w:t>0% του κόστους με την παράδοση σχετικού τιμολογίου εκδόσεως του αναδόχου.</w:t>
      </w:r>
    </w:p>
    <w:p w:rsidR="00292B78" w:rsidRDefault="00292B78" w:rsidP="00292B78">
      <w:pPr>
        <w:pStyle w:val="a8"/>
        <w:numPr>
          <w:ilvl w:val="0"/>
          <w:numId w:val="15"/>
        </w:numPr>
        <w:autoSpaceDE w:val="0"/>
        <w:autoSpaceDN w:val="0"/>
        <w:adjustRightInd w:val="0"/>
        <w:spacing w:after="0" w:line="240" w:lineRule="auto"/>
        <w:ind w:left="714" w:hanging="357"/>
        <w:contextualSpacing w:val="0"/>
        <w:rPr>
          <w:rFonts w:ascii="Verdana" w:hAnsi="Verdana" w:cs="Verdana,Bold"/>
          <w:bCs/>
          <w:sz w:val="20"/>
          <w:szCs w:val="20"/>
        </w:rPr>
      </w:pPr>
      <w:r w:rsidRPr="004239FF">
        <w:rPr>
          <w:rFonts w:ascii="Verdana" w:hAnsi="Verdana" w:cs="Verdana,Bold"/>
          <w:bCs/>
          <w:sz w:val="20"/>
          <w:szCs w:val="20"/>
        </w:rPr>
        <w:t>Με την παράδοση τ</w:t>
      </w:r>
      <w:r>
        <w:rPr>
          <w:rFonts w:ascii="Verdana" w:hAnsi="Verdana" w:cs="Verdana,Bold"/>
          <w:bCs/>
          <w:sz w:val="20"/>
          <w:szCs w:val="20"/>
        </w:rPr>
        <w:t>ου</w:t>
      </w:r>
      <w:r w:rsidRPr="004239FF">
        <w:rPr>
          <w:rFonts w:ascii="Verdana" w:hAnsi="Verdana" w:cs="Verdana,Bold"/>
          <w:bCs/>
          <w:sz w:val="20"/>
          <w:szCs w:val="20"/>
        </w:rPr>
        <w:t xml:space="preserve"> παραδοτέ</w:t>
      </w:r>
      <w:r>
        <w:rPr>
          <w:rFonts w:ascii="Verdana" w:hAnsi="Verdana" w:cs="Verdana,Bold"/>
          <w:bCs/>
          <w:sz w:val="20"/>
          <w:szCs w:val="20"/>
        </w:rPr>
        <w:t xml:space="preserve">ου </w:t>
      </w:r>
      <w:r w:rsidRPr="004239FF">
        <w:rPr>
          <w:rFonts w:ascii="Verdana" w:hAnsi="Verdana" w:cs="Verdana,Bold"/>
          <w:bCs/>
          <w:sz w:val="20"/>
          <w:szCs w:val="20"/>
          <w:lang w:val="en-US"/>
        </w:rPr>
        <w:t>I</w:t>
      </w:r>
      <w:r w:rsidRPr="004239FF">
        <w:rPr>
          <w:rFonts w:ascii="Verdana" w:hAnsi="Verdana" w:cs="Verdana,Bold"/>
          <w:bCs/>
          <w:sz w:val="20"/>
          <w:szCs w:val="20"/>
        </w:rPr>
        <w:t>Ι</w:t>
      </w:r>
      <w:r>
        <w:rPr>
          <w:rFonts w:ascii="Verdana" w:hAnsi="Verdana" w:cs="Verdana,Bold"/>
          <w:bCs/>
          <w:sz w:val="20"/>
          <w:szCs w:val="20"/>
        </w:rPr>
        <w:t>Ι,</w:t>
      </w:r>
      <w:r w:rsidRPr="004239FF">
        <w:rPr>
          <w:rFonts w:ascii="Verdana" w:hAnsi="Verdana" w:cs="Verdana,Bold"/>
          <w:bCs/>
          <w:sz w:val="20"/>
          <w:szCs w:val="20"/>
        </w:rPr>
        <w:t xml:space="preserve"> θα πληρωθεί το </w:t>
      </w:r>
      <w:r>
        <w:rPr>
          <w:rFonts w:ascii="Verdana" w:hAnsi="Verdana" w:cs="Verdana,Bold"/>
          <w:bCs/>
          <w:sz w:val="20"/>
          <w:szCs w:val="20"/>
        </w:rPr>
        <w:t>4</w:t>
      </w:r>
      <w:r w:rsidRPr="004239FF">
        <w:rPr>
          <w:rFonts w:ascii="Verdana" w:hAnsi="Verdana" w:cs="Verdana,Bold"/>
          <w:bCs/>
          <w:sz w:val="20"/>
          <w:szCs w:val="20"/>
        </w:rPr>
        <w:t>0% του κόστους με την παράδοση σχετικού τιμολογίου εκδόσεως του αναδόχου.</w:t>
      </w:r>
    </w:p>
    <w:p w:rsidR="00292B78" w:rsidRPr="0086369B" w:rsidRDefault="00292B78" w:rsidP="00292B78">
      <w:pPr>
        <w:pStyle w:val="a8"/>
        <w:numPr>
          <w:ilvl w:val="0"/>
          <w:numId w:val="15"/>
        </w:numPr>
        <w:autoSpaceDE w:val="0"/>
        <w:autoSpaceDN w:val="0"/>
        <w:adjustRightInd w:val="0"/>
        <w:spacing w:after="0" w:line="240" w:lineRule="auto"/>
        <w:ind w:left="714" w:hanging="357"/>
        <w:contextualSpacing w:val="0"/>
        <w:rPr>
          <w:rFonts w:ascii="Verdana" w:hAnsi="Verdana" w:cs="Verdana,Bold"/>
          <w:bCs/>
          <w:sz w:val="20"/>
          <w:szCs w:val="20"/>
        </w:rPr>
      </w:pPr>
      <w:r w:rsidRPr="004239FF">
        <w:rPr>
          <w:rFonts w:ascii="Verdana" w:hAnsi="Verdana" w:cs="Verdana,Bold"/>
          <w:bCs/>
          <w:sz w:val="20"/>
          <w:szCs w:val="20"/>
        </w:rPr>
        <w:t xml:space="preserve">Με την παράδοση </w:t>
      </w:r>
      <w:r>
        <w:rPr>
          <w:rFonts w:ascii="Verdana" w:hAnsi="Verdana" w:cs="Verdana,Bold"/>
          <w:bCs/>
          <w:sz w:val="20"/>
          <w:szCs w:val="20"/>
        </w:rPr>
        <w:t xml:space="preserve">του παραδοτέου </w:t>
      </w:r>
      <w:r>
        <w:rPr>
          <w:rFonts w:ascii="Verdana" w:hAnsi="Verdana" w:cs="Verdana,Bold"/>
          <w:bCs/>
          <w:sz w:val="20"/>
          <w:szCs w:val="20"/>
          <w:lang w:val="en-US"/>
        </w:rPr>
        <w:t>V</w:t>
      </w:r>
      <w:r>
        <w:rPr>
          <w:rFonts w:ascii="Verdana" w:hAnsi="Verdana" w:cs="Verdana,Bold"/>
          <w:bCs/>
          <w:sz w:val="20"/>
          <w:szCs w:val="20"/>
        </w:rPr>
        <w:t>,</w:t>
      </w:r>
      <w:r w:rsidRPr="004239FF">
        <w:rPr>
          <w:rFonts w:ascii="Verdana" w:hAnsi="Verdana" w:cs="Verdana,Bold"/>
          <w:bCs/>
          <w:sz w:val="20"/>
          <w:szCs w:val="20"/>
        </w:rPr>
        <w:t xml:space="preserve"> θα πληρωθεί το </w:t>
      </w:r>
      <w:r w:rsidRPr="0086369B">
        <w:rPr>
          <w:rFonts w:ascii="Verdana" w:hAnsi="Verdana" w:cs="Verdana,Bold"/>
          <w:bCs/>
          <w:sz w:val="20"/>
          <w:szCs w:val="20"/>
        </w:rPr>
        <w:t>4</w:t>
      </w:r>
      <w:r w:rsidRPr="004239FF">
        <w:rPr>
          <w:rFonts w:ascii="Verdana" w:hAnsi="Verdana" w:cs="Verdana,Bold"/>
          <w:bCs/>
          <w:sz w:val="20"/>
          <w:szCs w:val="20"/>
        </w:rPr>
        <w:t>0% του κόστους με την παράδοση σχετικού τιμολογίου εκδόσεως του αναδόχου.</w:t>
      </w:r>
    </w:p>
    <w:p w:rsidR="00E97A01" w:rsidRPr="00131963" w:rsidRDefault="00E97A01" w:rsidP="00292B78">
      <w:pPr>
        <w:spacing w:before="120" w:after="0"/>
        <w:rPr>
          <w:rFonts w:eastAsia="Arial Unicode MS"/>
        </w:rPr>
      </w:pPr>
      <w:r w:rsidRPr="00131963">
        <w:rPr>
          <w:rFonts w:eastAsia="Arial Unicode MS"/>
        </w:rPr>
        <w:t xml:space="preserve">Για την πληρωμή του Αναδόχου απαιτούνται τα κάτωθι </w:t>
      </w:r>
      <w:r>
        <w:rPr>
          <w:rFonts w:eastAsia="Arial Unicode MS"/>
        </w:rPr>
        <w:t>δικαιολογητικά:</w:t>
      </w:r>
    </w:p>
    <w:p w:rsidR="00E97A01" w:rsidRPr="00875F77" w:rsidRDefault="00E97A01" w:rsidP="00E97A01">
      <w:pPr>
        <w:pStyle w:val="a8"/>
        <w:spacing w:after="0"/>
        <w:ind w:left="360"/>
        <w:rPr>
          <w:rFonts w:eastAsia="Arial Unicode MS"/>
        </w:rPr>
      </w:pPr>
      <w:r>
        <w:rPr>
          <w:rFonts w:eastAsia="Arial Unicode MS"/>
        </w:rPr>
        <w:t>α</w:t>
      </w:r>
      <w:r w:rsidRPr="00875F77">
        <w:rPr>
          <w:rFonts w:eastAsia="Arial Unicode MS"/>
        </w:rPr>
        <w:t xml:space="preserve">) τιμολόγιο του Αναδόχου, </w:t>
      </w:r>
    </w:p>
    <w:p w:rsidR="00E97A01" w:rsidRDefault="00E97A01" w:rsidP="00E97A01">
      <w:pPr>
        <w:pStyle w:val="a8"/>
        <w:spacing w:after="0"/>
        <w:ind w:left="360"/>
        <w:rPr>
          <w:rFonts w:eastAsia="Arial Unicode MS"/>
        </w:rPr>
      </w:pPr>
      <w:r>
        <w:rPr>
          <w:rFonts w:eastAsia="Arial Unicode MS"/>
        </w:rPr>
        <w:t>β</w:t>
      </w:r>
      <w:r w:rsidRPr="00875F77">
        <w:rPr>
          <w:rFonts w:eastAsia="Arial Unicode MS"/>
        </w:rPr>
        <w:t>) φορολογική και ασφαλιστική</w:t>
      </w:r>
      <w:r w:rsidRPr="003E53A3">
        <w:rPr>
          <w:rFonts w:eastAsia="Arial Unicode MS"/>
        </w:rPr>
        <w:t xml:space="preserve"> ενημερότητα σε  ισχύ κατά την ημέρα πληρωμής</w:t>
      </w:r>
    </w:p>
    <w:p w:rsidR="00E97A01" w:rsidRPr="00205C6D" w:rsidRDefault="00E97A01" w:rsidP="00E97A01">
      <w:pPr>
        <w:pStyle w:val="a8"/>
        <w:spacing w:after="0"/>
        <w:ind w:left="360"/>
        <w:rPr>
          <w:rFonts w:eastAsia="Arial Unicode MS"/>
          <w:bCs/>
        </w:rPr>
      </w:pPr>
      <w:r>
        <w:rPr>
          <w:rFonts w:eastAsia="Arial Unicode MS"/>
        </w:rPr>
        <w:t>γ</w:t>
      </w:r>
      <w:r w:rsidRPr="003E53A3">
        <w:rPr>
          <w:rFonts w:eastAsia="Arial Unicode MS"/>
        </w:rPr>
        <w:t>) καθώς και όποιο άλλο δικαιολογητικό τυχόν ζητηθεί από το Λογιστήριο της Αναθέτουσας Αρχής</w:t>
      </w:r>
    </w:p>
    <w:p w:rsidR="00E97A01" w:rsidRPr="00292B78" w:rsidRDefault="00E97A01" w:rsidP="00E97A01">
      <w:pPr>
        <w:autoSpaceDE w:val="0"/>
        <w:autoSpaceDN w:val="0"/>
        <w:adjustRightInd w:val="0"/>
        <w:spacing w:after="120" w:line="240" w:lineRule="auto"/>
        <w:rPr>
          <w:rFonts w:cstheme="minorHAnsi"/>
          <w:bCs/>
        </w:rPr>
      </w:pPr>
      <w:r w:rsidRPr="00292B78">
        <w:rPr>
          <w:rFonts w:cstheme="minorHAnsi"/>
          <w:bCs/>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rsidR="00E97A01" w:rsidRPr="00182320" w:rsidRDefault="00E97A01" w:rsidP="00292B78">
      <w:pPr>
        <w:autoSpaceDE w:val="0"/>
        <w:autoSpaceDN w:val="0"/>
        <w:adjustRightInd w:val="0"/>
        <w:spacing w:after="0" w:line="240" w:lineRule="auto"/>
        <w:rPr>
          <w:rFonts w:cstheme="minorHAnsi"/>
          <w:b/>
          <w:bCs/>
          <w:u w:val="single"/>
        </w:rPr>
      </w:pPr>
    </w:p>
    <w:p w:rsidR="00E97A01" w:rsidRPr="00543CC4"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543CC4">
        <w:rPr>
          <w:rFonts w:cstheme="minorHAnsi"/>
          <w:b/>
          <w:bCs/>
          <w:u w:val="single"/>
        </w:rPr>
        <w:t xml:space="preserve">ΔΙΑΔΙΚΑΣΙΑ ΑΞΙΟΛΟΓΗΣΗΣ </w:t>
      </w:r>
    </w:p>
    <w:p w:rsidR="00E97A01" w:rsidRDefault="00E97A01" w:rsidP="00E97A01">
      <w:pPr>
        <w:autoSpaceDE w:val="0"/>
        <w:autoSpaceDN w:val="0"/>
        <w:adjustRightInd w:val="0"/>
        <w:spacing w:after="120" w:line="240" w:lineRule="auto"/>
        <w:rPr>
          <w:rFonts w:cstheme="minorHAnsi"/>
          <w:bCs/>
        </w:rPr>
      </w:pPr>
      <w:r>
        <w:rPr>
          <w:rFonts w:cstheme="minorHAnsi"/>
          <w:bCs/>
        </w:rPr>
        <w:t xml:space="preserve">Η αξιολόγηση και επιλογή του Αναδόχου θα γίνει από την Εκτελεστική Γραμματεία της Ε.Σ.Α.μεΑ, κατόπιν εισήγησης του οικονομικού τμήματος. Κριτήριο αξιολόγησης θα είναι η βέλτιστη σχέση ποιότητας – τιμής. </w:t>
      </w:r>
    </w:p>
    <w:p w:rsidR="00E97A01" w:rsidRDefault="00E97A01" w:rsidP="00E97A01">
      <w:pPr>
        <w:autoSpaceDE w:val="0"/>
        <w:autoSpaceDN w:val="0"/>
        <w:adjustRightInd w:val="0"/>
        <w:spacing w:after="120" w:line="240" w:lineRule="auto"/>
        <w:rPr>
          <w:rFonts w:cstheme="minorHAnsi"/>
          <w:bCs/>
        </w:rPr>
      </w:pPr>
      <w:r w:rsidRPr="0095575C">
        <w:rPr>
          <w:rFonts w:cstheme="minorHAnsi"/>
          <w:bCs/>
        </w:rPr>
        <w:t>Οι προσφορές γίνονται δεκτές και αξιολογούνται μόνο εφόσον αφορούν το σύνολο των δράσεων.</w:t>
      </w:r>
    </w:p>
    <w:p w:rsidR="00A45F9F" w:rsidRDefault="00A45F9F" w:rsidP="00E97A01">
      <w:pPr>
        <w:autoSpaceDE w:val="0"/>
        <w:autoSpaceDN w:val="0"/>
        <w:adjustRightInd w:val="0"/>
        <w:spacing w:after="120" w:line="240" w:lineRule="auto"/>
        <w:rPr>
          <w:rFonts w:cstheme="minorHAnsi"/>
          <w:bCs/>
        </w:rPr>
      </w:pPr>
    </w:p>
    <w:p w:rsidR="00E97A01" w:rsidRPr="0095575C"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Pr>
          <w:rFonts w:cstheme="minorHAnsi"/>
          <w:b/>
          <w:bCs/>
          <w:u w:val="single"/>
        </w:rPr>
        <w:t>ΤΡΟΠΟΣ</w:t>
      </w:r>
      <w:r w:rsidRPr="00467690">
        <w:rPr>
          <w:rFonts w:cstheme="minorHAnsi"/>
          <w:b/>
          <w:bCs/>
          <w:u w:val="single"/>
        </w:rPr>
        <w:t xml:space="preserve"> ΥΠΟΒΟΛΗΣ ΠΡΟΣΦΟΡΩΝ</w:t>
      </w:r>
    </w:p>
    <w:p w:rsidR="00E97A01" w:rsidRPr="003E53A3" w:rsidRDefault="00E97A01" w:rsidP="00E97A01">
      <w:pPr>
        <w:spacing w:after="120"/>
        <w:rPr>
          <w:rFonts w:eastAsia="Arial Unicode MS"/>
          <w:bCs/>
        </w:rPr>
      </w:pPr>
      <w:r w:rsidRPr="003E53A3">
        <w:rPr>
          <w:rFonts w:eastAsia="Arial Unicode MS"/>
          <w:bCs/>
        </w:rPr>
        <w:t>Οι προσφορές</w:t>
      </w:r>
      <w:r w:rsidRPr="00373E63">
        <w:rPr>
          <w:rFonts w:eastAsia="Arial Unicode MS"/>
          <w:bCs/>
        </w:rPr>
        <w:t xml:space="preserve"> </w:t>
      </w:r>
      <w:r w:rsidRPr="003E53A3">
        <w:rPr>
          <w:rFonts w:eastAsia="Arial Unicode MS"/>
          <w:bCs/>
        </w:rPr>
        <w:t xml:space="preserve"> κατατίθενται από τους δικαιούμενους συμμετοχής, μέσα σε ενιαίο σφραγισμένο φάκελο δακτυλογραφημένες και υ</w:t>
      </w:r>
      <w:r>
        <w:rPr>
          <w:rFonts w:eastAsia="Arial Unicode MS"/>
          <w:bCs/>
        </w:rPr>
        <w:t>ποχρεωτικά στην Ελληνική γλώσσα. Με την προσφορά υποβάλλονται και στοιχεία κατά την κρίση του Αναδόχου, από τα οποία να προκύπτει η ικανότητα και εμπειρία του στην υλοποίηση των δράσεων.</w:t>
      </w:r>
      <w:r w:rsidRPr="003E53A3">
        <w:rPr>
          <w:rFonts w:eastAsia="Arial Unicode MS"/>
          <w:bCs/>
        </w:rPr>
        <w:t xml:space="preserve"> Οι ενδιαφερόμενοι μπορούν να υποβάλλουν την προσφορά τους με τους εξής τρόπους: </w:t>
      </w:r>
    </w:p>
    <w:p w:rsidR="00E97A01" w:rsidRPr="003E53A3" w:rsidRDefault="00E97A01" w:rsidP="00E97A01">
      <w:pPr>
        <w:spacing w:after="120"/>
        <w:rPr>
          <w:rFonts w:eastAsia="Arial Unicode MS"/>
          <w:bCs/>
        </w:rPr>
      </w:pPr>
      <w:r w:rsidRPr="003E53A3">
        <w:rPr>
          <w:rFonts w:eastAsia="Arial Unicode MS"/>
          <w:bCs/>
        </w:rPr>
        <w:t xml:space="preserve">α) Καταθέτοντάς την αυτοπροσώπως ή δια του νομίμου εκπροσώπου τους ή με εξουσιοδοτημένο πρόσωπο. </w:t>
      </w:r>
    </w:p>
    <w:p w:rsidR="00E97A01" w:rsidRPr="003E53A3" w:rsidRDefault="00E97A01" w:rsidP="00E97A01">
      <w:pPr>
        <w:spacing w:after="120"/>
        <w:rPr>
          <w:rFonts w:eastAsia="Arial Unicode MS"/>
          <w:bCs/>
        </w:rPr>
      </w:pPr>
      <w:r w:rsidRPr="003E53A3">
        <w:rPr>
          <w:rFonts w:eastAsia="Arial Unicode MS"/>
          <w:bCs/>
        </w:rPr>
        <w:t>β) Αποστέλλοντάς την ταχυδρομικά με συστημένη επιστολή ή ιδιωτικό ταχυδρομείο στη</w:t>
      </w:r>
      <w:r>
        <w:rPr>
          <w:rFonts w:eastAsia="Arial Unicode MS"/>
          <w:bCs/>
        </w:rPr>
        <w:t xml:space="preserve"> διεύθυνση Ελ. Βενιζέλου 236</w:t>
      </w:r>
      <w:r w:rsidRPr="001D124F">
        <w:rPr>
          <w:rFonts w:eastAsia="Arial Unicode MS"/>
          <w:bCs/>
        </w:rPr>
        <w:t xml:space="preserve">, </w:t>
      </w:r>
      <w:r>
        <w:rPr>
          <w:rFonts w:eastAsia="Arial Unicode MS"/>
          <w:bCs/>
        </w:rPr>
        <w:t>Ηλιούπολη, ΤΚ 16341</w:t>
      </w:r>
      <w:r w:rsidRPr="003E53A3">
        <w:rPr>
          <w:rFonts w:eastAsia="Arial Unicode MS"/>
          <w:bCs/>
        </w:rPr>
        <w:t xml:space="preserve">. Στην περίπτωση της ταχυδρομικής αποστολής, οι προσφορές παραλαμβάνονται με απόδειξη, με την απαραίτητη, όμως </w:t>
      </w:r>
      <w:r w:rsidRPr="003E53A3">
        <w:rPr>
          <w:rFonts w:eastAsia="Arial Unicode MS"/>
          <w:bCs/>
        </w:rPr>
        <w:lastRenderedPageBreak/>
        <w:t xml:space="preserve">προϋπόθεση ότι θα περιέρχονται στη </w:t>
      </w:r>
      <w:r w:rsidRPr="001D124F">
        <w:rPr>
          <w:rFonts w:eastAsia="Arial Unicode MS"/>
          <w:bCs/>
        </w:rPr>
        <w:t xml:space="preserve">διεύθυνση </w:t>
      </w:r>
      <w:r>
        <w:rPr>
          <w:rFonts w:eastAsia="Arial Unicode MS"/>
          <w:bCs/>
        </w:rPr>
        <w:t>Ελ. Βενιζέλου 236</w:t>
      </w:r>
      <w:r w:rsidRPr="001D124F">
        <w:rPr>
          <w:rFonts w:eastAsia="Arial Unicode MS"/>
          <w:bCs/>
        </w:rPr>
        <w:t xml:space="preserve">, </w:t>
      </w:r>
      <w:r>
        <w:rPr>
          <w:rFonts w:eastAsia="Arial Unicode MS"/>
          <w:bCs/>
        </w:rPr>
        <w:t>Ηλιούπολη, ΤΚ 16341</w:t>
      </w:r>
      <w:r w:rsidRPr="003E53A3">
        <w:rPr>
          <w:rFonts w:eastAsia="Arial Unicode MS"/>
          <w:bCs/>
        </w:rPr>
        <w:t xml:space="preserve"> μέχρι την καταληκτική ημερομηνία διενέργειας του Διαγωνισμού. </w:t>
      </w:r>
    </w:p>
    <w:p w:rsidR="00E97A01" w:rsidRPr="009878D4" w:rsidRDefault="00E97A01" w:rsidP="00E97A01">
      <w:pPr>
        <w:spacing w:after="120"/>
        <w:rPr>
          <w:rFonts w:eastAsia="Arial Unicode MS"/>
          <w:bCs/>
        </w:rPr>
      </w:pPr>
      <w:r w:rsidRPr="003E53A3">
        <w:rPr>
          <w:rFonts w:eastAsia="Arial Unicode MS"/>
          <w:bC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rsidR="00E97A01" w:rsidRPr="00467690" w:rsidRDefault="00E97A01" w:rsidP="00292B78">
      <w:pPr>
        <w:autoSpaceDE w:val="0"/>
        <w:autoSpaceDN w:val="0"/>
        <w:adjustRightInd w:val="0"/>
        <w:spacing w:after="0"/>
        <w:rPr>
          <w:rFonts w:ascii="Calibri" w:eastAsia="Arial-BoldItalicMT" w:hAnsi="Calibri"/>
          <w:b/>
          <w:bCs/>
          <w:iCs/>
        </w:rPr>
      </w:pPr>
      <w:r w:rsidRPr="00467690">
        <w:rPr>
          <w:rFonts w:ascii="Calibri" w:eastAsia="Arial-BoldItalicMT" w:hAnsi="Calibri"/>
          <w:b/>
          <w:bCs/>
          <w:iCs/>
        </w:rPr>
        <w:t>Προ</w:t>
      </w:r>
      <w:r>
        <w:rPr>
          <w:rFonts w:ascii="Calibri" w:eastAsia="Arial-BoldItalicMT" w:hAnsi="Calibri"/>
          <w:b/>
          <w:bCs/>
          <w:iCs/>
        </w:rPr>
        <w:t>θεσμία κατάθεσης φακέλων προσφορών:</w:t>
      </w:r>
    </w:p>
    <w:p w:rsidR="00E97A01" w:rsidRDefault="00E97A01" w:rsidP="00292B78">
      <w:pPr>
        <w:autoSpaceDE w:val="0"/>
        <w:autoSpaceDN w:val="0"/>
        <w:adjustRightInd w:val="0"/>
        <w:spacing w:after="0"/>
        <w:rPr>
          <w:rFonts w:ascii="Calibri" w:hAnsi="Calibri"/>
        </w:rPr>
      </w:pPr>
      <w:r>
        <w:rPr>
          <w:rFonts w:ascii="Calibri" w:hAnsi="Calibri"/>
        </w:rPr>
        <w:t xml:space="preserve">Καταληκτική ημερομηνία κατάθεσης φακέλων προσφορών ορίζεται η </w:t>
      </w:r>
      <w:r w:rsidR="00417594" w:rsidRPr="00417594">
        <w:rPr>
          <w:rFonts w:ascii="Calibri" w:hAnsi="Calibri"/>
        </w:rPr>
        <w:t xml:space="preserve">2α Ιανουαρίου 2018 και </w:t>
      </w:r>
      <w:r w:rsidRPr="00417594">
        <w:rPr>
          <w:rFonts w:ascii="Calibri" w:hAnsi="Calibri"/>
        </w:rPr>
        <w:t xml:space="preserve"> ώρα 15:00.</w:t>
      </w:r>
    </w:p>
    <w:p w:rsidR="00E97A01" w:rsidRDefault="00E97A01" w:rsidP="00292B78">
      <w:pPr>
        <w:autoSpaceDE w:val="0"/>
        <w:autoSpaceDN w:val="0"/>
        <w:adjustRightInd w:val="0"/>
        <w:spacing w:after="0"/>
        <w:rPr>
          <w:rFonts w:ascii="Calibri" w:hAnsi="Calibri"/>
        </w:rPr>
      </w:pPr>
    </w:p>
    <w:p w:rsidR="00E97A01" w:rsidRPr="009878D4" w:rsidRDefault="00E97A01" w:rsidP="00E97A01">
      <w:pPr>
        <w:pStyle w:val="a8"/>
        <w:numPr>
          <w:ilvl w:val="0"/>
          <w:numId w:val="26"/>
        </w:numPr>
        <w:autoSpaceDE w:val="0"/>
        <w:autoSpaceDN w:val="0"/>
        <w:adjustRightInd w:val="0"/>
        <w:spacing w:after="160" w:line="259" w:lineRule="auto"/>
        <w:rPr>
          <w:rFonts w:ascii="Calibri" w:eastAsia="Arial-BoldItalicMT" w:hAnsi="Calibri"/>
          <w:b/>
          <w:bCs/>
          <w:iCs/>
          <w:u w:val="single"/>
        </w:rPr>
      </w:pPr>
      <w:r w:rsidRPr="009878D4">
        <w:rPr>
          <w:rFonts w:ascii="Calibri" w:eastAsia="Arial-BoldItalicMT" w:hAnsi="Calibri"/>
          <w:b/>
          <w:bCs/>
          <w:iCs/>
          <w:u w:val="single"/>
        </w:rPr>
        <w:t>ΠΛΗΡΟΦΟΡΙΕΣ / ΔΙΕΥΚΡΙΝΗΣΕΙΣ</w:t>
      </w:r>
    </w:p>
    <w:p w:rsidR="00E97A01" w:rsidRPr="00467690" w:rsidRDefault="00E97A01" w:rsidP="00E97A01">
      <w:pPr>
        <w:autoSpaceDE w:val="0"/>
        <w:autoSpaceDN w:val="0"/>
        <w:adjustRightInd w:val="0"/>
        <w:rPr>
          <w:rFonts w:ascii="Calibri" w:eastAsia="Arial-BoldItalicMT" w:hAnsi="Calibri"/>
          <w:bCs/>
          <w:iCs/>
        </w:rPr>
      </w:pPr>
      <w:r w:rsidRPr="00467690">
        <w:rPr>
          <w:rFonts w:ascii="Calibri" w:eastAsia="Arial-BoldItalicMT" w:hAnsi="Calibri"/>
          <w:bCs/>
          <w:iCs/>
        </w:rPr>
        <w:t xml:space="preserve">Για περισσότερες πληροφορίες, οι ενδιαφερόμενοι μπορούν να απευθύνονται στην </w:t>
      </w:r>
      <w:r>
        <w:rPr>
          <w:rFonts w:ascii="Calibri" w:eastAsia="Arial-BoldItalicMT" w:hAnsi="Calibri"/>
          <w:bCs/>
          <w:iCs/>
        </w:rPr>
        <w:t xml:space="preserve">γραμματεία της Ε.Σ.Α.μεΑ </w:t>
      </w:r>
      <w:r w:rsidRPr="00467690">
        <w:rPr>
          <w:rFonts w:ascii="Calibri" w:eastAsia="Arial-BoldItalicMT" w:hAnsi="Calibri"/>
          <w:bCs/>
          <w:iCs/>
        </w:rPr>
        <w:t>τηλ.: 210 9949837, από Δευτέρα έως Παρασκευή, ώρες</w:t>
      </w:r>
      <w:r>
        <w:rPr>
          <w:rFonts w:ascii="Calibri" w:eastAsia="Arial-BoldItalicMT" w:hAnsi="Calibri"/>
          <w:bCs/>
          <w:iCs/>
        </w:rPr>
        <w:t xml:space="preserve"> 08:00 έως 16</w:t>
      </w:r>
      <w:r w:rsidRPr="00467690">
        <w:rPr>
          <w:rFonts w:ascii="Calibri" w:eastAsia="Arial-BoldItalicMT" w:hAnsi="Calibri"/>
          <w:bCs/>
          <w:iCs/>
        </w:rPr>
        <w:t>:00.</w:t>
      </w:r>
    </w:p>
    <w:p w:rsidR="00E97A01" w:rsidRDefault="00E97A01" w:rsidP="00E97A01">
      <w:pPr>
        <w:autoSpaceDE w:val="0"/>
        <w:autoSpaceDN w:val="0"/>
        <w:adjustRightInd w:val="0"/>
        <w:rPr>
          <w:rFonts w:ascii="Calibri" w:hAnsi="Calibri"/>
        </w:rPr>
      </w:pPr>
      <w:r w:rsidRPr="00467690">
        <w:rPr>
          <w:rFonts w:ascii="Calibri" w:hAnsi="Calibri"/>
        </w:rPr>
        <w:t xml:space="preserve">Η παρούσα πρόσκληση εκδήλωσης ενδιαφέροντος </w:t>
      </w:r>
      <w:r>
        <w:rPr>
          <w:rFonts w:ascii="Calibri" w:hAnsi="Calibri"/>
        </w:rPr>
        <w:t xml:space="preserve">θα δημοσιευτεί </w:t>
      </w:r>
      <w:r w:rsidRPr="00467690">
        <w:rPr>
          <w:rFonts w:ascii="Calibri" w:hAnsi="Calibri"/>
        </w:rPr>
        <w:t>στο διαδίκτυο, στην ιστοσελίδα της Ε.Σ.Α.μεΑ. (</w:t>
      </w:r>
      <w:hyperlink r:id="rId11" w:history="1">
        <w:r w:rsidRPr="00467690">
          <w:rPr>
            <w:rStyle w:val="-"/>
            <w:rFonts w:ascii="Calibri" w:eastAsiaTheme="minorEastAsia" w:hAnsi="Calibri"/>
            <w:lang w:val="en-US"/>
          </w:rPr>
          <w:t>www</w:t>
        </w:r>
        <w:r w:rsidRPr="00467690">
          <w:rPr>
            <w:rStyle w:val="-"/>
            <w:rFonts w:ascii="Calibri" w:eastAsiaTheme="minorEastAsia" w:hAnsi="Calibri"/>
          </w:rPr>
          <w:t>.</w:t>
        </w:r>
        <w:r w:rsidRPr="00467690">
          <w:rPr>
            <w:rStyle w:val="-"/>
            <w:rFonts w:ascii="Calibri" w:eastAsiaTheme="minorEastAsia" w:hAnsi="Calibri"/>
            <w:lang w:val="en-US"/>
          </w:rPr>
          <w:t>esamea</w:t>
        </w:r>
        <w:r w:rsidRPr="00467690">
          <w:rPr>
            <w:rStyle w:val="-"/>
            <w:rFonts w:ascii="Calibri" w:eastAsiaTheme="minorEastAsia" w:hAnsi="Calibri"/>
          </w:rPr>
          <w:t>.</w:t>
        </w:r>
        <w:r w:rsidRPr="00467690">
          <w:rPr>
            <w:rStyle w:val="-"/>
            <w:rFonts w:ascii="Calibri" w:eastAsiaTheme="minorEastAsia" w:hAnsi="Calibri"/>
            <w:lang w:val="en-US"/>
          </w:rPr>
          <w:t>gr</w:t>
        </w:r>
      </w:hyperlink>
      <w:r w:rsidRPr="00467690">
        <w:rPr>
          <w:rFonts w:ascii="Calibri" w:hAnsi="Calibri"/>
        </w:rPr>
        <w:t>)</w:t>
      </w:r>
      <w:r>
        <w:rPr>
          <w:rFonts w:ascii="Calibri" w:hAnsi="Calibri"/>
        </w:rPr>
        <w:t xml:space="preserve"> </w:t>
      </w:r>
      <w:r w:rsidR="003C6611">
        <w:rPr>
          <w:rFonts w:ascii="Calibri" w:hAnsi="Calibri"/>
        </w:rPr>
        <w:t>στις 15/12/2017</w:t>
      </w:r>
      <w:r>
        <w:rPr>
          <w:rFonts w:ascii="Calibri" w:hAnsi="Calibri"/>
        </w:rPr>
        <w:t>.</w:t>
      </w:r>
    </w:p>
    <w:p w:rsidR="00E97A01" w:rsidRPr="00467690" w:rsidRDefault="00E97A01" w:rsidP="00E97A01">
      <w:pPr>
        <w:autoSpaceDE w:val="0"/>
        <w:autoSpaceDN w:val="0"/>
        <w:adjustRightInd w:val="0"/>
        <w:rPr>
          <w:rFonts w:ascii="Calibri" w:eastAsia="Arial-BoldItalicMT" w:hAnsi="Calibri"/>
          <w:bCs/>
          <w:iCs/>
        </w:rPr>
      </w:pPr>
    </w:p>
    <w:p w:rsidR="00E97A01" w:rsidRDefault="00E97A01" w:rsidP="00E97A01">
      <w:pPr>
        <w:pStyle w:val="a8"/>
        <w:jc w:val="center"/>
      </w:pPr>
      <w:r>
        <w:t>Ο ΠΡΟΕΔΡΟΣ ΤΗΣ Ε.Γ ΤΗΣ Ε.Σ.Α.ΜΕ.Α</w:t>
      </w:r>
    </w:p>
    <w:p w:rsidR="00E97A01" w:rsidRDefault="00E97A01" w:rsidP="00E97A01">
      <w:pPr>
        <w:pStyle w:val="a8"/>
        <w:jc w:val="center"/>
      </w:pPr>
    </w:p>
    <w:p w:rsidR="00E97A01" w:rsidRPr="00E933D3" w:rsidRDefault="00E97A01" w:rsidP="00E97A01">
      <w:pPr>
        <w:pStyle w:val="a8"/>
        <w:jc w:val="center"/>
        <w:rPr>
          <w:lang w:val="en-US"/>
        </w:rPr>
      </w:pPr>
      <w:r>
        <w:t>Ι</w:t>
      </w:r>
      <w:r w:rsidRPr="00E933D3">
        <w:rPr>
          <w:lang w:val="en-US"/>
        </w:rPr>
        <w:t xml:space="preserve">. </w:t>
      </w:r>
      <w:r>
        <w:t>ΒΑΡΔΑΚΑΣΤΑΝΗΣ</w:t>
      </w:r>
    </w:p>
    <w:p w:rsidR="00E97A01" w:rsidRPr="00E933D3" w:rsidRDefault="00E97A01" w:rsidP="00E97A01">
      <w:pPr>
        <w:autoSpaceDE w:val="0"/>
        <w:autoSpaceDN w:val="0"/>
        <w:adjustRightInd w:val="0"/>
        <w:spacing w:after="120" w:line="240" w:lineRule="auto"/>
        <w:rPr>
          <w:rFonts w:cstheme="minorHAnsi"/>
          <w:b/>
          <w:bCs/>
          <w:u w:val="single"/>
          <w:lang w:val="en-US"/>
        </w:rPr>
      </w:pPr>
    </w:p>
    <w:p w:rsidR="00E97A01" w:rsidRPr="00C24D21" w:rsidRDefault="00E97A01" w:rsidP="00E97A01">
      <w:pPr>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p>
    <w:p w:rsidR="00E105BD" w:rsidRPr="007D7DBC" w:rsidRDefault="00E97A01" w:rsidP="00292B78">
      <w:pPr>
        <w:jc w:val="center"/>
      </w:pPr>
      <w:r w:rsidRPr="002658AD">
        <w:rPr>
          <w:noProof/>
          <w:lang w:eastAsia="el-GR"/>
        </w:rPr>
        <w:drawing>
          <wp:inline distT="0" distB="0" distL="0" distR="0">
            <wp:extent cx="2876550" cy="982966"/>
            <wp:effectExtent l="0" t="0" r="0" b="0"/>
            <wp:docPr id="7" name="Εικόν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pic:cNvPr>
                    <pic:cNvPicPr>
                      <a:picLocks noChangeAspect="1"/>
                    </pic:cNvPicPr>
                  </pic:nvPicPr>
                  <pic:blipFill rotWithShape="1">
                    <a:blip r:embed="rId12" cstate="print"/>
                    <a:srcRect l="24451" r="25316"/>
                    <a:stretch/>
                  </pic:blipFill>
                  <pic:spPr bwMode="auto">
                    <a:xfrm>
                      <a:off x="0" y="0"/>
                      <a:ext cx="2877537" cy="983303"/>
                    </a:xfrm>
                    <a:prstGeom prst="rect">
                      <a:avLst/>
                    </a:prstGeom>
                    <a:ln>
                      <a:noFill/>
                    </a:ln>
                    <a:extLst>
                      <a:ext uri="{53640926-AAD7-44D8-BBD7-CCE9431645EC}">
                        <a14:shadowObscured xmlns:a14="http://schemas.microsoft.com/office/drawing/2010/main"/>
                      </a:ext>
                    </a:extLst>
                  </pic:spPr>
                </pic:pic>
              </a:graphicData>
            </a:graphic>
          </wp:inline>
        </w:drawing>
      </w:r>
    </w:p>
    <w:sectPr w:rsidR="00E105BD" w:rsidRPr="007D7DBC"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FA" w:rsidRDefault="004F78FA" w:rsidP="00A5663B">
      <w:pPr>
        <w:spacing w:after="0" w:line="240" w:lineRule="auto"/>
      </w:pPr>
      <w:r>
        <w:separator/>
      </w:r>
    </w:p>
  </w:endnote>
  <w:endnote w:type="continuationSeparator" w:id="0">
    <w:p w:rsidR="004F78FA" w:rsidRDefault="004F78F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A1"/>
    <w:family w:val="auto"/>
    <w:notTrueType/>
    <w:pitch w:val="default"/>
    <w:sig w:usb0="00000081" w:usb1="00000000" w:usb2="00000000" w:usb3="00000000" w:csb0="00000008"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C0166C" w:rsidP="00811A9B">
    <w:pPr>
      <w:pStyle w:val="a5"/>
      <w:tabs>
        <w:tab w:val="clear" w:pos="8306"/>
        <w:tab w:val="right" w:pos="10065"/>
      </w:tabs>
      <w:ind w:left="-1800" w:right="-1759"/>
    </w:pPr>
    <w:r>
      <w:rPr>
        <w:noProof/>
        <w:lang w:eastAsia="el-GR"/>
      </w:rPr>
      <w:drawing>
        <wp:inline distT="0" distB="0" distL="0" distR="0">
          <wp:extent cx="7557611" cy="662940"/>
          <wp:effectExtent l="0" t="0" r="5715" b="0"/>
          <wp:docPr id="3" name="Εικόνα 3"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FA" w:rsidRDefault="004F78FA" w:rsidP="00A5663B">
      <w:pPr>
        <w:spacing w:after="0" w:line="240" w:lineRule="auto"/>
      </w:pPr>
      <w:r>
        <w:separator/>
      </w:r>
    </w:p>
  </w:footnote>
  <w:footnote w:type="continuationSeparator" w:id="0">
    <w:p w:rsidR="004F78FA" w:rsidRDefault="004F78FA" w:rsidP="00A5663B">
      <w:pPr>
        <w:spacing w:after="0" w:line="240" w:lineRule="auto"/>
      </w:pPr>
      <w:r>
        <w:continuationSeparator/>
      </w:r>
    </w:p>
  </w:footnote>
  <w:footnote w:id="1">
    <w:p w:rsidR="00292B78" w:rsidRDefault="00292B78" w:rsidP="00292B78">
      <w:pPr>
        <w:pStyle w:val="a9"/>
      </w:pPr>
      <w:r>
        <w:rPr>
          <w:rStyle w:val="aa"/>
        </w:rPr>
        <w:footnoteRef/>
      </w:r>
      <w:r>
        <w:t xml:space="preserve"> Μτφρ. «</w:t>
      </w:r>
      <w:r w:rsidRPr="00884F18">
        <w:t>Κοινωνικές Τέχνες-Χειροτεχνία και κοινωνική οικονομία: Ένας οδηγός για κοινωνική ανάπτυξη χωρίς αποκλεισμούς στη διασυνοριακή  περιοχή Ελλάδα-Βουλγαρία</w:t>
      </w:r>
      <w:r>
        <w:t>»</w:t>
      </w:r>
    </w:p>
  </w:footnote>
  <w:footnote w:id="2">
    <w:p w:rsidR="00292B78" w:rsidRPr="00A055E3" w:rsidRDefault="00292B78" w:rsidP="00292B78">
      <w:pPr>
        <w:pStyle w:val="a9"/>
        <w:rPr>
          <w:lang w:val="en-US"/>
        </w:rPr>
      </w:pPr>
      <w:r>
        <w:rPr>
          <w:rStyle w:val="aa"/>
        </w:rPr>
        <w:footnoteRef/>
      </w:r>
      <w:r w:rsidRPr="00A055E3">
        <w:rPr>
          <w:lang w:val="en-US"/>
        </w:rPr>
        <w:t xml:space="preserve"> </w:t>
      </w:r>
      <w:r>
        <w:t>Μετάφρασή</w:t>
      </w:r>
      <w:r w:rsidRPr="00A055E3">
        <w:rPr>
          <w:lang w:val="en-US"/>
        </w:rPr>
        <w:t xml:space="preserve"> </w:t>
      </w:r>
      <w:r>
        <w:t>από</w:t>
      </w:r>
      <w:r w:rsidRPr="00A055E3">
        <w:rPr>
          <w:lang w:val="en-US"/>
        </w:rPr>
        <w:t xml:space="preserve"> «WP4 Capacity building among CB artisans»</w:t>
      </w:r>
    </w:p>
  </w:footnote>
  <w:footnote w:id="3">
    <w:p w:rsidR="00292B78" w:rsidRPr="00A40E02" w:rsidRDefault="00292B78" w:rsidP="00292B78">
      <w:pPr>
        <w:pStyle w:val="a9"/>
        <w:rPr>
          <w:lang w:val="en-US"/>
        </w:rPr>
      </w:pPr>
      <w:r>
        <w:rPr>
          <w:rStyle w:val="aa"/>
        </w:rPr>
        <w:footnoteRef/>
      </w:r>
      <w:r w:rsidRPr="00A40E02">
        <w:rPr>
          <w:lang w:val="en-US"/>
        </w:rPr>
        <w:t xml:space="preserve"> </w:t>
      </w:r>
      <w:r>
        <w:t>Μετάφραση</w:t>
      </w:r>
      <w:r w:rsidRPr="00A40E02">
        <w:rPr>
          <w:lang w:val="en-US"/>
        </w:rPr>
        <w:t xml:space="preserve"> </w:t>
      </w:r>
      <w:r>
        <w:t>από</w:t>
      </w:r>
      <w:r w:rsidRPr="00A40E02">
        <w:rPr>
          <w:lang w:val="en-US"/>
        </w:rPr>
        <w:t xml:space="preserve"> «Preparatory studies &amp; joint strategy building»</w:t>
      </w:r>
      <w:r>
        <w:rPr>
          <w:lang w:val="en-US"/>
        </w:rPr>
        <w:t xml:space="preserve"> (Activity 4.1)</w:t>
      </w:r>
    </w:p>
  </w:footnote>
  <w:footnote w:id="4">
    <w:p w:rsidR="00292B78" w:rsidRPr="007B188B" w:rsidRDefault="00292B78" w:rsidP="00292B78">
      <w:pPr>
        <w:pStyle w:val="a9"/>
        <w:rPr>
          <w:lang w:val="en-US"/>
        </w:rPr>
      </w:pPr>
      <w:r>
        <w:rPr>
          <w:rStyle w:val="aa"/>
        </w:rPr>
        <w:footnoteRef/>
      </w:r>
      <w:r w:rsidRPr="007B188B">
        <w:rPr>
          <w:lang w:val="en-US"/>
        </w:rPr>
        <w:t xml:space="preserve"> </w:t>
      </w:r>
      <w:r>
        <w:t>Μετάφραση</w:t>
      </w:r>
      <w:r w:rsidRPr="007B188B">
        <w:rPr>
          <w:lang w:val="en-US"/>
        </w:rPr>
        <w:t xml:space="preserve"> </w:t>
      </w:r>
      <w:r>
        <w:t>από</w:t>
      </w:r>
      <w:r w:rsidRPr="007B188B">
        <w:rPr>
          <w:lang w:val="en-US"/>
        </w:rPr>
        <w:t xml:space="preserve"> «Capacity building among CB artisans»</w:t>
      </w:r>
      <w:r>
        <w:rPr>
          <w:lang w:val="en-US"/>
        </w:rPr>
        <w:t xml:space="preserve"> (Work package 4)</w:t>
      </w:r>
    </w:p>
  </w:footnote>
  <w:footnote w:id="5">
    <w:p w:rsidR="00292B78" w:rsidRPr="003066FA" w:rsidRDefault="00292B78" w:rsidP="00292B78">
      <w:pPr>
        <w:pStyle w:val="a9"/>
        <w:rPr>
          <w:lang w:val="en-US"/>
        </w:rPr>
      </w:pPr>
      <w:r>
        <w:rPr>
          <w:rStyle w:val="aa"/>
        </w:rPr>
        <w:footnoteRef/>
      </w:r>
      <w:r w:rsidRPr="003066FA">
        <w:rPr>
          <w:lang w:val="en-US"/>
        </w:rPr>
        <w:t xml:space="preserve"> </w:t>
      </w:r>
      <w:r>
        <w:t>Αγγλ</w:t>
      </w:r>
      <w:r w:rsidRPr="0049513D">
        <w:rPr>
          <w:lang w:val="en-US"/>
        </w:rPr>
        <w:t xml:space="preserve">. </w:t>
      </w:r>
      <w:r w:rsidRPr="003066FA">
        <w:rPr>
          <w:lang w:val="en-US"/>
        </w:rPr>
        <w:t>Work Integration Social Enterprises</w:t>
      </w:r>
    </w:p>
  </w:footnote>
  <w:footnote w:id="6">
    <w:p w:rsidR="00292B78" w:rsidRPr="007B188B" w:rsidRDefault="00292B78" w:rsidP="00292B78">
      <w:pPr>
        <w:pStyle w:val="a9"/>
        <w:rPr>
          <w:lang w:val="en-US"/>
        </w:rPr>
      </w:pPr>
      <w:r>
        <w:rPr>
          <w:rStyle w:val="aa"/>
        </w:rPr>
        <w:footnoteRef/>
      </w:r>
      <w:r w:rsidRPr="007B188B">
        <w:rPr>
          <w:lang w:val="en-US"/>
        </w:rPr>
        <w:t xml:space="preserve"> </w:t>
      </w:r>
      <w:r>
        <w:t>Μετάφραση</w:t>
      </w:r>
      <w:r w:rsidRPr="007B188B">
        <w:rPr>
          <w:lang w:val="en-US"/>
        </w:rPr>
        <w:t xml:space="preserve"> </w:t>
      </w:r>
      <w:r>
        <w:t>από</w:t>
      </w:r>
      <w:r w:rsidRPr="007B188B">
        <w:rPr>
          <w:lang w:val="en-US"/>
        </w:rPr>
        <w:t xml:space="preserve"> «International study visits for exchange of good practices» </w:t>
      </w:r>
      <w:r>
        <w:rPr>
          <w:lang w:val="en-US"/>
        </w:rPr>
        <w:t>(Activity 6.1)</w:t>
      </w:r>
    </w:p>
  </w:footnote>
  <w:footnote w:id="7">
    <w:p w:rsidR="00292B78" w:rsidRPr="00AD6150" w:rsidRDefault="00292B78" w:rsidP="00292B78">
      <w:pPr>
        <w:pStyle w:val="a9"/>
        <w:rPr>
          <w:lang w:val="en-US"/>
        </w:rPr>
      </w:pPr>
      <w:r>
        <w:rPr>
          <w:rStyle w:val="aa"/>
        </w:rPr>
        <w:footnoteRef/>
      </w:r>
      <w:r w:rsidRPr="00AD6150">
        <w:rPr>
          <w:lang w:val="en-US"/>
        </w:rPr>
        <w:t xml:space="preserve"> </w:t>
      </w:r>
      <w:r>
        <w:t>Μετάφραση</w:t>
      </w:r>
      <w:r w:rsidRPr="00AD6150">
        <w:rPr>
          <w:lang w:val="en-US"/>
        </w:rPr>
        <w:t xml:space="preserve"> </w:t>
      </w:r>
      <w:r>
        <w:t>από</w:t>
      </w:r>
      <w:r w:rsidRPr="00AD6150">
        <w:rPr>
          <w:lang w:val="en-US"/>
        </w:rPr>
        <w:t xml:space="preserve"> «Needs among vulnerable groups, good practices for inclusion and accommodation on special needs,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26597B" w:rsidP="00A5663B">
    <w:pPr>
      <w:pStyle w:val="a4"/>
      <w:ind w:left="-1800"/>
      <w:rPr>
        <w:lang w:val="en-US"/>
      </w:rPr>
    </w:pPr>
    <w:r>
      <w:rPr>
        <w:noProof/>
        <w:lang w:eastAsia="el-GR"/>
      </w:rPr>
      <w:drawing>
        <wp:inline distT="0" distB="0" distL="0" distR="0">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4DB9"/>
    <w:multiLevelType w:val="hybridMultilevel"/>
    <w:tmpl w:val="B3C6270C"/>
    <w:lvl w:ilvl="0" w:tplc="EA3EE0DA">
      <w:start w:val="1"/>
      <w:numFmt w:val="decimal"/>
      <w:lvlText w:val="%1."/>
      <w:lvlJc w:val="left"/>
      <w:pPr>
        <w:ind w:left="720" w:hanging="360"/>
      </w:pPr>
      <w:rPr>
        <w:rFonts w:cs="Verdana,Bold"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0"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8"/>
  </w:num>
  <w:num w:numId="11">
    <w:abstractNumId w:val="17"/>
  </w:num>
  <w:num w:numId="12">
    <w:abstractNumId w:val="7"/>
  </w:num>
  <w:num w:numId="13">
    <w:abstractNumId w:val="9"/>
  </w:num>
  <w:num w:numId="14">
    <w:abstractNumId w:val="0"/>
  </w:num>
  <w:num w:numId="15">
    <w:abstractNumId w:val="1"/>
  </w:num>
  <w:num w:numId="16">
    <w:abstractNumId w:val="14"/>
  </w:num>
  <w:num w:numId="17">
    <w:abstractNumId w:val="3"/>
  </w:num>
  <w:num w:numId="18">
    <w:abstractNumId w:val="11"/>
  </w:num>
  <w:num w:numId="19">
    <w:abstractNumId w:val="16"/>
  </w:num>
  <w:num w:numId="20">
    <w:abstractNumId w:val="13"/>
  </w:num>
  <w:num w:numId="21">
    <w:abstractNumId w:val="21"/>
  </w:num>
  <w:num w:numId="22">
    <w:abstractNumId w:val="19"/>
  </w:num>
  <w:num w:numId="23">
    <w:abstractNumId w:val="15"/>
  </w:num>
  <w:num w:numId="24">
    <w:abstractNumId w:val="4"/>
  </w:num>
  <w:num w:numId="25">
    <w:abstractNumId w:val="12"/>
  </w:num>
  <w:num w:numId="26">
    <w:abstractNumId w:val="6"/>
  </w:num>
  <w:num w:numId="27">
    <w:abstractNumId w:val="5"/>
  </w:num>
  <w:num w:numId="28">
    <w:abstractNumId w:val="8"/>
  </w:num>
  <w:num w:numId="29">
    <w:abstractNumId w:val="2"/>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E3DD8"/>
    <w:rsid w:val="001247D0"/>
    <w:rsid w:val="001B3428"/>
    <w:rsid w:val="002146DA"/>
    <w:rsid w:val="0026597B"/>
    <w:rsid w:val="00292B78"/>
    <w:rsid w:val="002C41B5"/>
    <w:rsid w:val="002D1046"/>
    <w:rsid w:val="0033294C"/>
    <w:rsid w:val="0034287F"/>
    <w:rsid w:val="0038029A"/>
    <w:rsid w:val="003C5812"/>
    <w:rsid w:val="003C6611"/>
    <w:rsid w:val="00412BB7"/>
    <w:rsid w:val="00417594"/>
    <w:rsid w:val="004F78FA"/>
    <w:rsid w:val="00543D74"/>
    <w:rsid w:val="00597F96"/>
    <w:rsid w:val="0062257A"/>
    <w:rsid w:val="006327AF"/>
    <w:rsid w:val="00651CD5"/>
    <w:rsid w:val="006F050F"/>
    <w:rsid w:val="0077016C"/>
    <w:rsid w:val="007D7DBC"/>
    <w:rsid w:val="00811A9B"/>
    <w:rsid w:val="00835F8F"/>
    <w:rsid w:val="00840010"/>
    <w:rsid w:val="008D7E2B"/>
    <w:rsid w:val="008F4A49"/>
    <w:rsid w:val="00904717"/>
    <w:rsid w:val="00931A56"/>
    <w:rsid w:val="009A1681"/>
    <w:rsid w:val="009B3183"/>
    <w:rsid w:val="009E403F"/>
    <w:rsid w:val="00A45F9F"/>
    <w:rsid w:val="00A5663B"/>
    <w:rsid w:val="00B01AB1"/>
    <w:rsid w:val="00BA0D87"/>
    <w:rsid w:val="00C0166C"/>
    <w:rsid w:val="00C8235E"/>
    <w:rsid w:val="00C92318"/>
    <w:rsid w:val="00D11B9D"/>
    <w:rsid w:val="00D458FC"/>
    <w:rsid w:val="00E105BD"/>
    <w:rsid w:val="00E26695"/>
    <w:rsid w:val="00E36826"/>
    <w:rsid w:val="00E37904"/>
    <w:rsid w:val="00E70687"/>
    <w:rsid w:val="00E933D3"/>
    <w:rsid w:val="00E97A01"/>
    <w:rsid w:val="00EE6171"/>
    <w:rsid w:val="00F10259"/>
    <w:rsid w:val="00F21B29"/>
    <w:rsid w:val="00F8157A"/>
    <w:rsid w:val="00FD0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DF265-11A4-423E-9460-B79F21E8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link w:val="Char3"/>
    <w:uiPriority w:val="34"/>
    <w:qFormat/>
    <w:rsid w:val="00E70687"/>
    <w:pPr>
      <w:ind w:left="720"/>
      <w:contextualSpacing/>
    </w:pPr>
  </w:style>
  <w:style w:type="paragraph" w:styleId="20">
    <w:name w:val="Body Text 2"/>
    <w:basedOn w:val="a"/>
    <w:link w:val="2Char0"/>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2Char0">
    <w:name w:val="Σώμα κείμενου 2 Char"/>
    <w:basedOn w:val="a0"/>
    <w:link w:val="20"/>
    <w:rsid w:val="006327AF"/>
    <w:rPr>
      <w:sz w:val="22"/>
      <w:szCs w:val="18"/>
      <w:lang w:val="en-GB" w:eastAsia="el-GR"/>
    </w:rPr>
  </w:style>
  <w:style w:type="paragraph" w:customStyle="1" w:styleId="GSHEADING3">
    <w:name w:val="GS HEADING 3"/>
    <w:basedOn w:val="a"/>
    <w:next w:val="a"/>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a"/>
    <w:next w:val="a"/>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a"/>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a"/>
    <w:next w:val="a"/>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a"/>
    <w:next w:val="a"/>
    <w:rsid w:val="007D7DBC"/>
    <w:pPr>
      <w:numPr>
        <w:ilvl w:val="4"/>
        <w:numId w:val="13"/>
      </w:numPr>
    </w:pPr>
    <w:rPr>
      <w:rFonts w:ascii="Century Gothic" w:hAnsi="Century Gothic"/>
      <w:color w:val="auto"/>
      <w:sz w:val="20"/>
      <w:szCs w:val="20"/>
      <w:lang w:eastAsia="el-GR"/>
    </w:rPr>
  </w:style>
  <w:style w:type="paragraph" w:styleId="Web">
    <w:name w:val="Normal (Web)"/>
    <w:basedOn w:val="a"/>
    <w:rsid w:val="007D7DBC"/>
    <w:pPr>
      <w:spacing w:before="100" w:beforeAutospacing="1" w:after="100" w:afterAutospacing="1"/>
    </w:pPr>
    <w:rPr>
      <w:rFonts w:ascii="Times New Roman" w:hAnsi="Times New Roman"/>
      <w:color w:val="auto"/>
      <w:sz w:val="24"/>
      <w:szCs w:val="24"/>
      <w:lang w:eastAsia="el-GR"/>
    </w:rPr>
  </w:style>
  <w:style w:type="character" w:styleId="-">
    <w:name w:val="Hyperlink"/>
    <w:basedOn w:val="a0"/>
    <w:rsid w:val="00E97A01"/>
    <w:rPr>
      <w:color w:val="0000FF"/>
      <w:u w:val="single"/>
    </w:rPr>
  </w:style>
  <w:style w:type="character" w:customStyle="1" w:styleId="Char3">
    <w:name w:val="Παράγραφος λίστας Char"/>
    <w:basedOn w:val="a0"/>
    <w:link w:val="a8"/>
    <w:uiPriority w:val="34"/>
    <w:rsid w:val="00E97A01"/>
    <w:rPr>
      <w:rFonts w:ascii="Cambria" w:hAnsi="Cambria"/>
      <w:color w:val="000000"/>
      <w:sz w:val="22"/>
      <w:szCs w:val="22"/>
    </w:rPr>
  </w:style>
  <w:style w:type="paragraph" w:styleId="a9">
    <w:name w:val="footnote text"/>
    <w:basedOn w:val="a"/>
    <w:link w:val="Char4"/>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Char4">
    <w:name w:val="Κείμενο υποσημείωσης Char"/>
    <w:basedOn w:val="a0"/>
    <w:link w:val="a9"/>
    <w:uiPriority w:val="99"/>
    <w:semiHidden/>
    <w:rsid w:val="00E97A01"/>
    <w:rPr>
      <w:rFonts w:asciiTheme="minorHAnsi" w:eastAsiaTheme="minorHAnsi" w:hAnsiTheme="minorHAnsi" w:cstheme="minorBidi"/>
    </w:rPr>
  </w:style>
  <w:style w:type="character" w:styleId="aa">
    <w:name w:val="footnote reference"/>
    <w:basedOn w:val="a0"/>
    <w:uiPriority w:val="99"/>
    <w:semiHidden/>
    <w:unhideWhenUsed/>
    <w:rsid w:val="00E97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9ACAE8-D281-4045-B189-0C652F59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12831</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2017-12-15T13:43:00Z</dcterms:created>
  <dcterms:modified xsi:type="dcterms:W3CDTF">2017-12-15T13:43:00Z</dcterms:modified>
</cp:coreProperties>
</file>