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GoBack"/>
    <w:bookmarkEnd w:id="1"/>
    <w:p w:rsidR="00A5663B" w:rsidRPr="00A5663B" w:rsidRDefault="00856283" w:rsidP="00C0166C">
      <w:pPr>
        <w:tabs>
          <w:tab w:val="left" w:pos="2694"/>
        </w:tabs>
        <w:spacing w:before="480" w:after="0"/>
        <w:ind w:left="1418"/>
        <w:jc w:val="left"/>
        <w:rPr>
          <w:b/>
        </w:rPr>
      </w:pPr>
      <w:sdt>
        <w:sdtPr>
          <w:rPr>
            <w:b/>
          </w:rPr>
          <w:id w:val="-1176563549"/>
          <w:lock w:val="contentLocked"/>
          <w:placeholder>
            <w:docPart w:val="FA77512DF90F4166BA5E41A04B537902"/>
          </w:placeholder>
          <w:group/>
        </w:sdtPr>
        <w:sdtEndPr/>
        <w:sdtContent>
          <w:r w:rsidR="00A5663B" w:rsidRPr="00A5663B">
            <w:rPr>
              <w:b/>
            </w:rPr>
            <w:br w:type="column"/>
          </w:r>
        </w:sdtContent>
      </w:sdt>
      <w:sdt>
        <w:sdtPr>
          <w:rPr>
            <w:b/>
          </w:rPr>
          <w:id w:val="-1291518111"/>
          <w:lock w:val="contentLocked"/>
          <w:placeholder>
            <w:docPart w:val="FA77512DF90F4166BA5E41A04B537902"/>
          </w:placeholder>
          <w:group/>
        </w:sdtPr>
        <w:sdtEndPr>
          <w:rPr>
            <w:b w:val="0"/>
          </w:rPr>
        </w:sdtEndPr>
        <w:sdtContent>
          <w:sdt>
            <w:sdtPr>
              <w:rPr>
                <w:b/>
              </w:rPr>
              <w:alias w:val="Πόλη"/>
              <w:tag w:val="Πόλη"/>
              <w:id w:val="1019975433"/>
              <w:lock w:val="sdtLocked"/>
              <w:placeholder>
                <w:docPart w:val="FA77512DF90F4166BA5E41A04B537902"/>
              </w:placeholder>
              <w:text/>
            </w:sdtPr>
            <w:sdtEndPr/>
            <w:sdtContent>
              <w:r w:rsidR="00A5663B" w:rsidRPr="00A5663B">
                <w:rPr>
                  <w:b/>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88507785F89B4F2BB1998BFE6859485B"/>
              </w:placeholder>
              <w:date w:fullDate="2018-01-15T00:00:00Z">
                <w:dateFormat w:val="dd.MM.yyyy"/>
                <w:lid w:val="el-GR"/>
                <w:storeMappedDataAs w:val="dateTime"/>
                <w:calendar w:val="gregorian"/>
              </w:date>
            </w:sdtPr>
            <w:sdtEndPr/>
            <w:sdtContent>
              <w:r w:rsidR="0058314D">
                <w:t>15.01.2018</w:t>
              </w:r>
            </w:sdtContent>
          </w:sdt>
        </w:sdtContent>
      </w:sdt>
    </w:p>
    <w:sdt>
      <w:sdtPr>
        <w:rPr>
          <w:b/>
        </w:rPr>
        <w:id w:val="-1799984252"/>
        <w:lock w:val="contentLocked"/>
        <w:placeholder>
          <w:docPart w:val="FA77512DF90F4166BA5E41A04B537902"/>
        </w:placeholder>
        <w:group/>
      </w:sdtPr>
      <w:sdtEndPr>
        <w:rPr>
          <w:b w:val="0"/>
        </w:rPr>
      </w:sdtEndPr>
      <w:sdtContent>
        <w:p w:rsidR="00A5663B" w:rsidRPr="00A5663B" w:rsidRDefault="00A5663B" w:rsidP="00C0166C">
          <w:pPr>
            <w:tabs>
              <w:tab w:val="left" w:pos="2694"/>
            </w:tabs>
            <w:ind w:left="1418"/>
            <w:jc w:val="left"/>
            <w:rPr>
              <w:b/>
            </w:rPr>
          </w:pPr>
          <w:r w:rsidRPr="00A5663B">
            <w:rPr>
              <w:b/>
            </w:rPr>
            <w:t xml:space="preserve">Αρ. Πρωτ.: </w:t>
          </w:r>
          <w:r w:rsidR="00C0166C">
            <w:rPr>
              <w:b/>
            </w:rPr>
            <w:tab/>
          </w:r>
          <w:sdt>
            <w:sdtPr>
              <w:alias w:val="Αριθμός Πρωτοκόλλου"/>
              <w:tag w:val="Αρ. Πρωτ."/>
              <w:id w:val="-2001419544"/>
              <w:lock w:val="sdtLocked"/>
              <w:placeholder>
                <w:docPart w:val="FA77512DF90F4166BA5E41A04B537902"/>
              </w:placeholder>
              <w:text/>
            </w:sdtPr>
            <w:sdtEndPr/>
            <w:sdtContent>
              <w:r w:rsidR="00722ED3">
                <w:t>068</w:t>
              </w:r>
            </w:sdtContent>
          </w:sdt>
        </w:p>
      </w:sdtContent>
    </w:sdt>
    <w:p w:rsidR="00A5663B" w:rsidRPr="00A5663B" w:rsidRDefault="00A5663B" w:rsidP="00C0166C">
      <w:pPr>
        <w:tabs>
          <w:tab w:val="left" w:pos="2694"/>
        </w:tabs>
        <w:spacing w:before="480" w:after="0"/>
        <w:ind w:left="1701"/>
        <w:jc w:val="left"/>
        <w:rPr>
          <w:b/>
        </w:r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C0166C" w:rsidRDefault="00856283" w:rsidP="00104FD0">
      <w:pPr>
        <w:spacing w:before="360"/>
        <w:ind w:left="709" w:hanging="709"/>
        <w:rPr>
          <w:b/>
          <w:sz w:val="23"/>
          <w:szCs w:val="23"/>
        </w:rPr>
      </w:pPr>
      <w:sdt>
        <w:sdtPr>
          <w:rPr>
            <w:b/>
            <w:sz w:val="23"/>
            <w:szCs w:val="23"/>
          </w:rPr>
          <w:id w:val="-1375690627"/>
          <w:lock w:val="sdtContentLocked"/>
          <w:placeholder>
            <w:docPart w:val="FA77512DF90F4166BA5E41A04B537902"/>
          </w:placeholder>
          <w:group/>
        </w:sdtPr>
        <w:sdtEndPr/>
        <w:sdtContent>
          <w:r w:rsidR="000864B5">
            <w:rPr>
              <w:b/>
              <w:sz w:val="23"/>
              <w:szCs w:val="23"/>
            </w:rPr>
            <w:t>ΠΡΟΣ:</w:t>
          </w:r>
        </w:sdtContent>
      </w:sdt>
      <w:sdt>
        <w:sdtPr>
          <w:rPr>
            <w:rStyle w:val="ab"/>
          </w:rPr>
          <w:alias w:val="Παραλήπτης"/>
          <w:tag w:val="Παραλήπτης"/>
          <w:id w:val="1838503060"/>
          <w:placeholder>
            <w:docPart w:val="8F5CE05050504AC4A51BA014909D7003"/>
          </w:placeholder>
          <w:text/>
        </w:sdtPr>
        <w:sdtEndPr>
          <w:rPr>
            <w:rStyle w:val="ab"/>
          </w:rPr>
        </w:sdtEndPr>
        <w:sdtContent>
          <w:r w:rsidR="00415D99" w:rsidRPr="00104FD0">
            <w:rPr>
              <w:rStyle w:val="ab"/>
            </w:rPr>
            <w:tab/>
          </w:r>
          <w:r w:rsidR="00A55B12">
            <w:rPr>
              <w:rStyle w:val="ab"/>
            </w:rPr>
            <w:t>Κάθε ενδιαφερόμενο</w:t>
          </w:r>
        </w:sdtContent>
      </w:sdt>
    </w:p>
    <w:p w:rsidR="00A5663B" w:rsidRPr="00A55B12" w:rsidRDefault="00856283" w:rsidP="00A55B12">
      <w:sdt>
        <w:sdtPr>
          <w:rPr>
            <w:b/>
            <w:color w:val="auto"/>
            <w:spacing w:val="-5"/>
            <w:sz w:val="23"/>
            <w:szCs w:val="23"/>
          </w:rPr>
          <w:id w:val="-1423412983"/>
          <w:lock w:val="sdtContentLocked"/>
          <w:placeholder>
            <w:docPart w:val="FA77512DF90F4166BA5E41A04B537902"/>
          </w:placeholder>
          <w:group/>
        </w:sdtPr>
        <w:sdtEndPr>
          <w:rPr>
            <w:spacing w:val="0"/>
          </w:rPr>
        </w:sdtEndPr>
        <w:sdtContent>
          <w:r w:rsidR="00C0166C" w:rsidRPr="000145EC">
            <w:rPr>
              <w:b/>
              <w:color w:val="auto"/>
              <w:spacing w:val="-5"/>
              <w:sz w:val="23"/>
              <w:szCs w:val="23"/>
            </w:rPr>
            <w:t>ΘΕΜΑ</w:t>
          </w:r>
          <w:r w:rsidR="00A5663B" w:rsidRPr="00C0166C">
            <w:rPr>
              <w:b/>
              <w:color w:val="auto"/>
              <w:sz w:val="23"/>
              <w:szCs w:val="23"/>
            </w:rPr>
            <w:t>:</w:t>
          </w:r>
        </w:sdtContent>
      </w:sdt>
      <w:r w:rsidR="000145EC">
        <w:rPr>
          <w:b/>
          <w:color w:val="auto"/>
          <w:sz w:val="23"/>
          <w:szCs w:val="23"/>
        </w:rPr>
        <w:tab/>
      </w:r>
      <w:bookmarkStart w:id="2" w:name="_Hlk503347738"/>
      <w:r w:rsidR="00A55B12" w:rsidRPr="00A55B12">
        <w:t>Πρόσκληση εκδήλωσης ενδιαφέροντος για θέση Κοινωνικού Λειτουργού</w:t>
      </w:r>
      <w:bookmarkEnd w:id="2"/>
    </w:p>
    <w:p w:rsidR="00C0166C" w:rsidRDefault="00C0166C" w:rsidP="00C0166C">
      <w:pPr>
        <w:pBdr>
          <w:bottom w:val="single" w:sz="4" w:space="1" w:color="808080" w:themeColor="background1" w:themeShade="80"/>
        </w:pBdr>
        <w:spacing w:after="480"/>
      </w:pPr>
    </w:p>
    <w:sdt>
      <w:sdtPr>
        <w:rPr>
          <w:b/>
          <w:i/>
        </w:rPr>
        <w:id w:val="1734969363"/>
        <w:placeholder>
          <w:docPart w:val="FA77512DF90F4166BA5E41A04B537902"/>
        </w:placeholder>
      </w:sdtPr>
      <w:sdtEndPr>
        <w:rPr>
          <w:b w:val="0"/>
          <w:i w:val="0"/>
        </w:rPr>
      </w:sdtEndPr>
      <w:sdtContent>
        <w:sdt>
          <w:sdtPr>
            <w:rPr>
              <w:b/>
              <w:i/>
            </w:rPr>
            <w:id w:val="280538398"/>
            <w:lock w:val="contentLocked"/>
            <w:placeholder>
              <w:docPart w:val="FA77512DF90F4166BA5E41A04B537902"/>
            </w:placeholder>
            <w:group/>
          </w:sdtPr>
          <w:sdtEndPr>
            <w:rPr>
              <w:b w:val="0"/>
              <w:i w:val="0"/>
            </w:rPr>
          </w:sdtEndPr>
          <w:sdtContent>
            <w:sdt>
              <w:sdtPr>
                <w:rPr>
                  <w:b/>
                  <w:i/>
                </w:rPr>
                <w:alias w:val="Σώμα της Επιστολής"/>
                <w:tag w:val="Σώμα της Επιστολής"/>
                <w:id w:val="-1279722343"/>
                <w:lock w:val="sdtLocked"/>
                <w:placeholder>
                  <w:docPart w:val="FA77512DF90F4166BA5E41A04B537902"/>
                </w:placeholder>
              </w:sdtPr>
              <w:sdtEndPr>
                <w:rPr>
                  <w:b w:val="0"/>
                  <w:i w:val="0"/>
                </w:rPr>
              </w:sdtEndPr>
              <w:sdtContent>
                <w:bookmarkStart w:id="3" w:name="_Hlk503347827" w:displacedByCustomXml="prev"/>
                <w:p w:rsidR="00A55B12" w:rsidRPr="00A55B12" w:rsidRDefault="00A55B12" w:rsidP="00871A66">
                  <w:r w:rsidRPr="00A55B12">
                    <w:rPr>
                      <w:lang w:eastAsia="el-GR"/>
                    </w:rPr>
                    <w:t xml:space="preserve">Η </w:t>
                  </w:r>
                  <w:r w:rsidRPr="00A55B12">
                    <w:rPr>
                      <w:lang w:eastAsia="el-GR" w:bidi="ar-IQ"/>
                    </w:rPr>
                    <w:t>Εθνική Συνομοσπονδία Ατόμων με Αναπηρίες (Ε.Σ.ΑμεΑ.)</w:t>
                  </w:r>
                  <w:r w:rsidRPr="00A55B12">
                    <w:rPr>
                      <w:lang w:eastAsia="el-GR"/>
                    </w:rPr>
                    <w:t>, ΝΠΙΔ μη κερδοσκοπικού χαρακτήρα, υλοποιεί πρόγραμμα με τίτλο: «Σχεδιάζοντας μαζί: Ενδυναμώνοντας τους πρόσφυγες με αναπηρία»</w:t>
                  </w:r>
                  <w:r w:rsidR="00871A66">
                    <w:t xml:space="preserve">, </w:t>
                  </w:r>
                  <w:r w:rsidRPr="00A55B12">
                    <w:rPr>
                      <w:lang w:eastAsia="el-GR"/>
                    </w:rPr>
                    <w:t xml:space="preserve"> το οποίο χρηματοδοτείται από την Ύπατη Αρμοστεία του ΟΗΕ για τους Πρόσφυγες (Αριθμός Σύμβασης </w:t>
                  </w:r>
                  <w:r w:rsidRPr="00A55B12">
                    <w:rPr>
                      <w:lang w:val="en-US"/>
                    </w:rPr>
                    <w:t>GRC</w:t>
                  </w:r>
                  <w:r w:rsidRPr="00A55B12">
                    <w:t>01/2018/0000000162). Η Ε.Σ.ΑμεΑ., στο πλαίσιο του προαναφερόμενου προγράμματος προτίθεται να προσλάβει έναν/μία (1) Κοινωνικό/ή Λειτουργό με σύμβαση εξαρτημένης εργασίας ορισμένου χρόνου πλήρους απασχόλησης.</w:t>
                  </w:r>
                </w:p>
                <w:p w:rsidR="00871A66" w:rsidRDefault="00A55B12" w:rsidP="0058314D">
                  <w:pPr>
                    <w:pStyle w:val="ac"/>
                  </w:pPr>
                  <w:bookmarkStart w:id="4" w:name="_Hlk503347936"/>
                  <w:r w:rsidRPr="00A55B12">
                    <w:t>Συνοπτική περιγραφή του προγράμματος</w:t>
                  </w:r>
                </w:p>
                <w:p w:rsidR="00871A66" w:rsidRPr="00A55B12" w:rsidRDefault="00A55B12" w:rsidP="001A7473">
                  <w:pPr>
                    <w:spacing w:before="120"/>
                  </w:pPr>
                  <w:r w:rsidRPr="00A55B12">
                    <w:t xml:space="preserve">Το </w:t>
                  </w:r>
                  <w:r w:rsidRPr="00A55B12">
                    <w:rPr>
                      <w:lang w:bidi="ar-IQ"/>
                    </w:rPr>
                    <w:t>πρόγραμμα στοχεύει</w:t>
                  </w:r>
                  <w:r w:rsidRPr="00A55B12">
                    <w:t xml:space="preserve"> να θέσει τα θεμέλια για την ενίσχυση της προστασίας των θεμελιωδών ανθρωπίνων δικαιωμάτων των προσφύγων, των αιτούντων άσυλο και των μεταναστών με αναπηρίες και χρόνιες παθήσεις, αλλά και των οικογενειών τους, βελτιώνοντας τον εντοπισμό τους, συμβάλλοντας στην ενδυνάμωσή τους και παρέχοντας υποστήριξη μέσω της παραπομπής σε εξειδικευμένες υπηρεσίες. Περιλαμβάνει δράσεις όπως: Σεμινάρια εκπαίδευσης απευθυνόμενα σε προσωπικό που εργάζεται με πρόσφυγες και αιτούντες άσυλο. Διεξαγωγή συναντήσεων διαβούλευσης με πρόσφυγες και αιτούντες άσυλο με αναπηρίες, χρόνιες ασθένειες και τις οικογένειές τους. Εφαρμογή συνεδριών συμβουλευτικής για γονείς παιδιών με αναπηρίες. Λειτουργία τηλεφωνικής γραμμής για παροχή πληροφόρησης και καθοδήγησης σχετικά με θέματα αναπηρίας και χρόνιων ασθενειών σε οργανώσεις που εργάζονται με πρόσφυγες και αιτούντες άσυλο. Δικτύωση και συνεργασία με φορείς και δομές για την παροχή εξατομικευμένων υπηρεσιών υποστήριξης και ενδυνάμωσης προσφύγων και αιτούντων άσυλο με αναπηρίες, χρόνιες παθήσεις και τις οικογένειές τους.</w:t>
                  </w:r>
                  <w:bookmarkStart w:id="5" w:name="_Hlk503347963"/>
                  <w:bookmarkEnd w:id="4"/>
                </w:p>
                <w:p w:rsidR="00871A66" w:rsidRDefault="00A55B12" w:rsidP="0058314D">
                  <w:pPr>
                    <w:pStyle w:val="ac"/>
                    <w:rPr>
                      <w:lang w:eastAsia="el-GR"/>
                    </w:rPr>
                  </w:pPr>
                  <w:r w:rsidRPr="00A55B12">
                    <w:rPr>
                      <w:lang w:eastAsia="el-GR"/>
                    </w:rPr>
                    <w:t>Διάρκεια της σύμβασης</w:t>
                  </w:r>
                </w:p>
                <w:p w:rsidR="00A55B12" w:rsidRPr="00A55B12" w:rsidRDefault="00A55B12" w:rsidP="001A7473">
                  <w:pPr>
                    <w:spacing w:before="120"/>
                    <w:rPr>
                      <w:lang w:eastAsia="el-GR"/>
                    </w:rPr>
                  </w:pPr>
                  <w:r w:rsidRPr="00A55B12">
                    <w:rPr>
                      <w:lang w:eastAsia="el-GR"/>
                    </w:rPr>
                    <w:t>Η διάρκεια της σύμβασης θα είναι από 01.02.2018 έως 30.06.2018 (5 μήνες), με δυνατότητα παράτασης σε περίπτωσης παράτασης του προγράμματος.</w:t>
                  </w:r>
                </w:p>
                <w:p w:rsidR="00A55B12" w:rsidRDefault="00A55B12" w:rsidP="00A55B12">
                  <w:pPr>
                    <w:rPr>
                      <w:lang w:eastAsia="el-GR"/>
                    </w:rPr>
                  </w:pPr>
                </w:p>
                <w:p w:rsidR="00A55B12" w:rsidRDefault="00A55B12" w:rsidP="00871A66">
                  <w:pPr>
                    <w:pStyle w:val="ac"/>
                    <w:rPr>
                      <w:lang w:eastAsia="el-GR"/>
                    </w:rPr>
                  </w:pPr>
                  <w:r w:rsidRPr="00A55B12">
                    <w:rPr>
                      <w:lang w:eastAsia="el-GR"/>
                    </w:rPr>
                    <w:t>Αντικείμενο σύμβασης</w:t>
                  </w:r>
                </w:p>
                <w:p w:rsidR="00A55B12" w:rsidRPr="00A55B12" w:rsidRDefault="00A55B12" w:rsidP="001A7473">
                  <w:pPr>
                    <w:spacing w:before="120"/>
                    <w:rPr>
                      <w:lang w:eastAsia="el-GR"/>
                    </w:rPr>
                  </w:pPr>
                  <w:r w:rsidRPr="00A55B12">
                    <w:rPr>
                      <w:lang w:eastAsia="el-GR"/>
                    </w:rPr>
                    <w:t>Ο/Η Κοινωνικός/ή Λειτουργός θα παρέχει τις παρακάτω υπηρεσίες:</w:t>
                  </w:r>
                </w:p>
                <w:p w:rsidR="00A55B12" w:rsidRPr="00A55B12" w:rsidRDefault="00A55B12" w:rsidP="00871A66">
                  <w:pPr>
                    <w:pStyle w:val="a"/>
                    <w:rPr>
                      <w:lang w:eastAsia="el-GR"/>
                    </w:rPr>
                  </w:pPr>
                  <w:r w:rsidRPr="00A55B12">
                    <w:rPr>
                      <w:lang w:eastAsia="el-GR"/>
                    </w:rPr>
                    <w:lastRenderedPageBreak/>
                    <w:t>Πληροφόρηση για το πρόγραμμα προς κάθε ενδιαφερόμενο και παροχή συμβουλευτικής υποστήριξης για πρόσφυγες και αιτούντες άσυλο με αναπηρίες, χρόνιες παθήσεις και τις οικογένειές τους.</w:t>
                  </w:r>
                </w:p>
                <w:p w:rsidR="00A55B12" w:rsidRPr="00A55B12" w:rsidRDefault="00A55B12" w:rsidP="00871A66">
                  <w:pPr>
                    <w:pStyle w:val="a"/>
                    <w:rPr>
                      <w:lang w:eastAsia="el-GR"/>
                    </w:rPr>
                  </w:pPr>
                  <w:r w:rsidRPr="00A55B12">
                    <w:rPr>
                      <w:lang w:eastAsia="el-GR"/>
                    </w:rPr>
                    <w:t>Δικτύωση και συνεργασία, στο πλαίσιο του προγράμματος, με οργανώσεις που ασχολούνται με πρόσφυγες και αιτούντες άσυλο και με φορείς, δημόσιους και ιδιωτικούς, που παρέχουν υπηρεσίες σε αυτές τις ομάδες, καθώς επίσης και με φορείς-μέλη της Ε.Σ.ΑμεΑ. για ανάγκες του προγράμματος.</w:t>
                  </w:r>
                </w:p>
                <w:p w:rsidR="00A55B12" w:rsidRPr="00A55B12" w:rsidRDefault="00A55B12" w:rsidP="00871A66">
                  <w:pPr>
                    <w:pStyle w:val="a"/>
                    <w:rPr>
                      <w:lang w:eastAsia="el-GR"/>
                    </w:rPr>
                  </w:pPr>
                  <w:r w:rsidRPr="00A55B12">
                    <w:rPr>
                      <w:lang w:eastAsia="el-GR"/>
                    </w:rPr>
                    <w:t xml:space="preserve">Πραγματοποίηση επισκέψεων σε χώρους φιλοξενίας και διαμονής προσφύγων και αιτούντων άσυλο με σκοπό τον εντοπισμό ατόμων με αναπηρίες, χρόνιες παθήσεις και των οικογενειών τους (ωφελούμενοι προγράμματος) και την πραγματοποίηση συναντήσεων μαζί τους για την καταγραφή και εκτίμηση των αναγκών τους. </w:t>
                  </w:r>
                </w:p>
                <w:p w:rsidR="00A55B12" w:rsidRPr="00A55B12" w:rsidRDefault="00A55B12" w:rsidP="00871A66">
                  <w:pPr>
                    <w:pStyle w:val="a"/>
                    <w:rPr>
                      <w:lang w:eastAsia="el-GR"/>
                    </w:rPr>
                  </w:pPr>
                  <w:r w:rsidRPr="00A55B12">
                    <w:rPr>
                      <w:lang w:eastAsia="el-GR"/>
                    </w:rPr>
                    <w:t>Παραπομπή οργανώσεων, καθώς και μεμονωμένων προσφύγων και αιτούντων άσυλο με αναπηρία, χρόνιες παθήσεις και των οικογενειών τους, σε φορείς και δομές με σκοπό την κάλυψη εξατομικευμένων αναγκών (π.χ. στέγαση, ψυχοκοινωνική και ιατρική υποστήριξη, κλπ.) και παρακολούθηση της εξέλιξης των υποθέσεων (Follow up).</w:t>
                  </w:r>
                </w:p>
                <w:p w:rsidR="00A55B12" w:rsidRPr="00A55B12" w:rsidRDefault="00A55B12" w:rsidP="00871A66">
                  <w:pPr>
                    <w:pStyle w:val="a"/>
                    <w:rPr>
                      <w:lang w:eastAsia="el-GR"/>
                    </w:rPr>
                  </w:pPr>
                  <w:r w:rsidRPr="00A55B12">
                    <w:rPr>
                      <w:lang w:eastAsia="el-GR"/>
                    </w:rPr>
                    <w:t>Συνεργασία με άλλα μέλη της ομάδας του προγράμματος για τον σχεδιασμό και την υλοποίηση επιμέρους δράσεων.</w:t>
                  </w:r>
                </w:p>
                <w:p w:rsidR="00A55B12" w:rsidRPr="00A55B12" w:rsidRDefault="00A55B12" w:rsidP="00871A66">
                  <w:pPr>
                    <w:pStyle w:val="a"/>
                    <w:rPr>
                      <w:lang w:eastAsia="el-GR"/>
                    </w:rPr>
                  </w:pPr>
                  <w:r w:rsidRPr="00A55B12">
                    <w:rPr>
                      <w:lang w:eastAsia="el-GR"/>
                    </w:rPr>
                    <w:t>Μετάβαση σε περιοχές εκτός Αθηνών για εκδηλώσεις που θα υλοποιούνται στο πλαίσιο του προγράμματος.</w:t>
                  </w:r>
                </w:p>
                <w:p w:rsidR="00A55B12" w:rsidRPr="00A55B12" w:rsidRDefault="00A55B12" w:rsidP="00871A66">
                  <w:pPr>
                    <w:pStyle w:val="a"/>
                    <w:rPr>
                      <w:lang w:eastAsia="el-GR"/>
                    </w:rPr>
                  </w:pPr>
                  <w:r w:rsidRPr="00A55B12">
                    <w:rPr>
                      <w:lang w:eastAsia="el-GR"/>
                    </w:rPr>
                    <w:t>Παρακολούθηση εξελίξεων στο προσφυγικό/μεταναστευτικό και σε θέματα αναπηρίας.</w:t>
                  </w:r>
                </w:p>
                <w:p w:rsidR="00A55B12" w:rsidRPr="00A55B12" w:rsidRDefault="00A55B12" w:rsidP="00871A66">
                  <w:pPr>
                    <w:pStyle w:val="a"/>
                    <w:rPr>
                      <w:lang w:eastAsia="el-GR"/>
                    </w:rPr>
                  </w:pPr>
                  <w:r w:rsidRPr="00A55B12">
                    <w:rPr>
                      <w:lang w:eastAsia="el-GR"/>
                    </w:rPr>
                    <w:t>Σύνταξη, στα ελληνικά και αγγλικά, εκθέσεων και αναφορών για τις ανάγκες των ωφελούμενων και τις ενέργειες που θα υλοποιεί στο πλαίσιο του προγράμματος.</w:t>
                  </w:r>
                </w:p>
                <w:p w:rsidR="00A55B12" w:rsidRPr="00A55B12" w:rsidRDefault="00A55B12" w:rsidP="00871A66">
                  <w:pPr>
                    <w:pStyle w:val="a"/>
                    <w:rPr>
                      <w:lang w:eastAsia="el-GR"/>
                    </w:rPr>
                  </w:pPr>
                  <w:r w:rsidRPr="00A55B12">
                    <w:rPr>
                      <w:lang w:eastAsia="el-GR"/>
                    </w:rPr>
                    <w:t>Εκτέλεση καθηκόντων που θα ανατίθενται στο πλαίσιο του προγράμματος και με σκοπό πάντα την αποτελεσματική υλοποίησή του.</w:t>
                  </w:r>
                </w:p>
                <w:p w:rsidR="00544B33" w:rsidRPr="00A55B12" w:rsidRDefault="00A55B12" w:rsidP="001A7473">
                  <w:pPr>
                    <w:spacing w:before="120"/>
                    <w:rPr>
                      <w:lang w:eastAsia="el-GR"/>
                    </w:rPr>
                  </w:pPr>
                  <w:r w:rsidRPr="00A55B12">
                    <w:rPr>
                      <w:lang w:eastAsia="el-GR"/>
                    </w:rPr>
                    <w:t xml:space="preserve">Όλες οι προαναφερόμενες υπηρεσίες θα πρέπει να παρέχονται με υπευθυνότητα, εμπιστευτικότητα, οργανωτικότητα, ευελιξία, και υπό την καθοδήγηση και υποστήριξη </w:t>
                  </w:r>
                  <w:r w:rsidR="00871A66">
                    <w:t>της Διοίκησης</w:t>
                  </w:r>
                  <w:r w:rsidRPr="00A55B12">
                    <w:rPr>
                      <w:lang w:eastAsia="el-GR"/>
                    </w:rPr>
                    <w:t xml:space="preserve"> της Ε.Σ.ΑμεΑ. και του </w:t>
                  </w:r>
                  <w:r w:rsidR="00871A66">
                    <w:t>Σ</w:t>
                  </w:r>
                  <w:r w:rsidRPr="00A55B12">
                    <w:rPr>
                      <w:lang w:eastAsia="el-GR"/>
                    </w:rPr>
                    <w:t>υντονιστή του προγράμματος.</w:t>
                  </w:r>
                  <w:bookmarkEnd w:id="5"/>
                </w:p>
                <w:p w:rsidR="00A55B12" w:rsidRDefault="00871A66" w:rsidP="00871A66">
                  <w:pPr>
                    <w:pStyle w:val="ac"/>
                    <w:rPr>
                      <w:lang w:eastAsia="el-GR"/>
                    </w:rPr>
                  </w:pPr>
                  <w:r>
                    <w:t>Π</w:t>
                  </w:r>
                  <w:r w:rsidR="00A55B12" w:rsidRPr="00A55B12">
                    <w:rPr>
                      <w:lang w:eastAsia="el-GR"/>
                    </w:rPr>
                    <w:t>ροσόντα</w:t>
                  </w:r>
                </w:p>
                <w:p w:rsidR="00A55B12" w:rsidRPr="00A55B12" w:rsidRDefault="00A55B12" w:rsidP="001A7473">
                  <w:pPr>
                    <w:pStyle w:val="a"/>
                    <w:spacing w:before="120"/>
                  </w:pPr>
                  <w:r w:rsidRPr="00A55B12">
                    <w:rPr>
                      <w:lang w:eastAsia="el-GR"/>
                    </w:rPr>
                    <w:t xml:space="preserve">Τίτλος σπουδών κοινωνικής εργασίας </w:t>
                  </w:r>
                  <w:r w:rsidR="00871A66">
                    <w:t xml:space="preserve">τριτοβάθμιας εκπαίδευσης </w:t>
                  </w:r>
                  <w:r w:rsidRPr="00A55B12">
                    <w:t xml:space="preserve">της ημεδαπής, ή ισότιμου και αναγνωρισμένου της αλλοδαπής, </w:t>
                  </w:r>
                  <w:r w:rsidRPr="00A55B12">
                    <w:rPr>
                      <w:lang w:eastAsia="el-GR"/>
                    </w:rPr>
                    <w:t>και άδεια ασκήσεως επαγγέλματος.</w:t>
                  </w:r>
                  <w:r w:rsidR="00871A66">
                    <w:t xml:space="preserve"> </w:t>
                  </w:r>
                </w:p>
                <w:p w:rsidR="00A55B12" w:rsidRPr="00A55B12" w:rsidRDefault="00A55B12" w:rsidP="00871A66">
                  <w:pPr>
                    <w:pStyle w:val="a"/>
                  </w:pPr>
                  <w:r w:rsidRPr="00A55B12">
                    <w:rPr>
                      <w:lang w:eastAsia="el-GR"/>
                    </w:rPr>
                    <w:t>Επαγγελματική εμπειρία ενασχόληση</w:t>
                  </w:r>
                  <w:r w:rsidR="00871A66">
                    <w:t>ς</w:t>
                  </w:r>
                  <w:r w:rsidRPr="00A55B12">
                    <w:rPr>
                      <w:lang w:eastAsia="el-GR"/>
                    </w:rPr>
                    <w:t xml:space="preserve"> με πρόσφυγες</w:t>
                  </w:r>
                  <w:r w:rsidR="00871A66">
                    <w:t xml:space="preserve"> και</w:t>
                  </w:r>
                  <w:r w:rsidRPr="00A55B12">
                    <w:rPr>
                      <w:lang w:eastAsia="el-GR"/>
                    </w:rPr>
                    <w:t xml:space="preserve"> αιτούντες άσυλο</w:t>
                  </w:r>
                  <w:r w:rsidR="00871A66">
                    <w:t>. Θα συνεκτιμηθεί η ενασχόληση με πρόσφυγες και αιτούντες άσυλο με αναπηρία.</w:t>
                  </w:r>
                </w:p>
                <w:p w:rsidR="00871A66" w:rsidRDefault="00871A66" w:rsidP="00871A66">
                  <w:pPr>
                    <w:pStyle w:val="a"/>
                  </w:pPr>
                  <w:r>
                    <w:t>Άριστη</w:t>
                  </w:r>
                  <w:r w:rsidR="00A55B12" w:rsidRPr="00A55B12">
                    <w:rPr>
                      <w:lang w:eastAsia="el-GR" w:bidi="ar-IQ"/>
                    </w:rPr>
                    <w:t xml:space="preserve"> γνώση</w:t>
                  </w:r>
                  <w:r w:rsidR="00A55B12" w:rsidRPr="00A55B12">
                    <w:rPr>
                      <w:lang w:eastAsia="el-GR"/>
                    </w:rPr>
                    <w:t xml:space="preserve"> Αγγλικής γλώσσας</w:t>
                  </w:r>
                  <w:r>
                    <w:t xml:space="preserve">. </w:t>
                  </w:r>
                </w:p>
                <w:p w:rsidR="00871A66" w:rsidRDefault="00A55B12" w:rsidP="00544B33">
                  <w:pPr>
                    <w:pStyle w:val="a"/>
                  </w:pPr>
                  <w:r w:rsidRPr="00A55B12">
                    <w:rPr>
                      <w:lang w:eastAsia="el-GR"/>
                    </w:rPr>
                    <w:t>Άριστη γνώση χειρισμού Η/Υ.</w:t>
                  </w:r>
                </w:p>
                <w:p w:rsidR="00544B33" w:rsidRDefault="00A55B12" w:rsidP="001A7473">
                  <w:pPr>
                    <w:spacing w:before="120"/>
                  </w:pPr>
                  <w:r w:rsidRPr="00A55B12">
                    <w:t xml:space="preserve">Για την απόδειξη των ανωτέρω προσόντων απαιτείται η προσκόμιση αναλυτικού βιογραφικού σημειώματος και αντίστοιχων φωτοαντιγράφων (τίτλοι σπουδών, πιστοποιητικά επιμόρφωσης, πιστοποιητικά ξένων γλωσσών, </w:t>
                  </w:r>
                  <w:r w:rsidR="00871A66">
                    <w:t>κλπ.</w:t>
                  </w:r>
                  <w:r w:rsidRPr="00A55B12">
                    <w:t>). Επιπλέον, μπορεί να προσκομιστεί κάθε άλλο στοιχείο κατά την κρίση του υποψηφίου.</w:t>
                  </w:r>
                </w:p>
                <w:p w:rsidR="001A7473" w:rsidRDefault="001A7473" w:rsidP="00073B99">
                  <w:pPr>
                    <w:pStyle w:val="ac"/>
                  </w:pPr>
                </w:p>
                <w:p w:rsidR="00544B33" w:rsidRDefault="00A55B12" w:rsidP="00073B99">
                  <w:pPr>
                    <w:pStyle w:val="ac"/>
                  </w:pPr>
                  <w:r w:rsidRPr="00544B33">
                    <w:t>Διαδικασία Αξιολόγησης</w:t>
                  </w:r>
                </w:p>
                <w:p w:rsidR="00A55B12" w:rsidRDefault="00A55B12" w:rsidP="00544B33">
                  <w:pPr>
                    <w:rPr>
                      <w:rFonts w:eastAsia="Arial-BoldItalicMT"/>
                    </w:rPr>
                  </w:pPr>
                  <w:r w:rsidRPr="00A55B12">
                    <w:rPr>
                      <w:rFonts w:eastAsia="Arial-BoldItalicMT"/>
                    </w:rPr>
                    <w:lastRenderedPageBreak/>
                    <w:t xml:space="preserve">Μετά την παραλαβή των βιογραφικών θα ακολουθήσει η </w:t>
                  </w:r>
                  <w:r w:rsidR="00544B33">
                    <w:rPr>
                      <w:rFonts w:eastAsia="Arial-BoldItalicMT"/>
                    </w:rPr>
                    <w:t xml:space="preserve">επιλογή και </w:t>
                  </w:r>
                  <w:r w:rsidRPr="00A55B12">
                    <w:rPr>
                      <w:rFonts w:eastAsia="Arial-BoldItalicMT"/>
                    </w:rPr>
                    <w:t xml:space="preserve">αξιολόγησή τους από </w:t>
                  </w:r>
                  <w:r w:rsidR="00544B33">
                    <w:rPr>
                      <w:rFonts w:eastAsia="Arial-BoldItalicMT"/>
                    </w:rPr>
                    <w:t xml:space="preserve">την Ε.Σ.Α.μεΑ., και </w:t>
                  </w:r>
                  <w:r w:rsidRPr="00A55B12">
                    <w:rPr>
                      <w:rFonts w:eastAsia="Arial-BoldItalicMT"/>
                    </w:rPr>
                    <w:t>θα πραγματοποιηθεί και συνέντευξη των ενδιαφερομένων που θα πληρούν τις προϋποθέσεις συμμετοχής.</w:t>
                  </w:r>
                </w:p>
                <w:p w:rsidR="00544B33" w:rsidRPr="00A55B12" w:rsidRDefault="00544B33" w:rsidP="00544B33"/>
                <w:p w:rsidR="00544B33" w:rsidRDefault="00A55B12" w:rsidP="00073B99">
                  <w:pPr>
                    <w:pStyle w:val="ac"/>
                  </w:pPr>
                  <w:r w:rsidRPr="00A55B12">
                    <w:t xml:space="preserve">Οδηγίες </w:t>
                  </w:r>
                  <w:r w:rsidR="00073B99">
                    <w:t xml:space="preserve">και Προθεσμία </w:t>
                  </w:r>
                  <w:r w:rsidRPr="00A55B12">
                    <w:t>Υποβολής Δικαιολογητικών</w:t>
                  </w:r>
                </w:p>
                <w:p w:rsidR="00544B33" w:rsidRDefault="00A55B12" w:rsidP="001A7473">
                  <w:pPr>
                    <w:spacing w:after="60"/>
                    <w:rPr>
                      <w:rFonts w:eastAsia="Arial-BoldItalicMT"/>
                    </w:rPr>
                  </w:pPr>
                  <w:r w:rsidRPr="00A55B12">
                    <w:rPr>
                      <w:rFonts w:eastAsia="Arial-BoldItalicMT"/>
                      <w:lang w:eastAsia="el-GR"/>
                    </w:rPr>
                    <w:t xml:space="preserve">Οι ενδιαφερόμενοι </w:t>
                  </w:r>
                  <w:r w:rsidR="00544B33">
                    <w:rPr>
                      <w:rFonts w:eastAsia="Arial-BoldItalicMT"/>
                    </w:rPr>
                    <w:t xml:space="preserve">θα πρέπει να στείλουν </w:t>
                  </w:r>
                  <w:r w:rsidR="00073B99" w:rsidRPr="00073B99">
                    <w:rPr>
                      <w:rFonts w:eastAsia="Arial-BoldItalicMT"/>
                    </w:rPr>
                    <w:t xml:space="preserve">στην Ε.Σ.Α.μεΑ. </w:t>
                  </w:r>
                  <w:r w:rsidR="00544B33">
                    <w:rPr>
                      <w:rFonts w:eastAsia="Arial-BoldItalicMT"/>
                    </w:rPr>
                    <w:t xml:space="preserve">την Αίτηση Συμμετοχής </w:t>
                  </w:r>
                  <w:r w:rsidR="00073B99">
                    <w:rPr>
                      <w:rFonts w:eastAsia="Arial-BoldItalicMT"/>
                    </w:rPr>
                    <w:t xml:space="preserve">τους </w:t>
                  </w:r>
                  <w:r w:rsidR="00073B99" w:rsidRPr="00073B99">
                    <w:rPr>
                      <w:rStyle w:val="ab"/>
                      <w:rFonts w:eastAsia="Arial-BoldItalicMT"/>
                    </w:rPr>
                    <w:t xml:space="preserve">υπογεγραμμένη </w:t>
                  </w:r>
                  <w:r w:rsidR="00073B99">
                    <w:rPr>
                      <w:rFonts w:eastAsia="Arial-BoldItalicMT"/>
                    </w:rPr>
                    <w:t xml:space="preserve">μαζί με όλα </w:t>
                  </w:r>
                  <w:r w:rsidR="00544B33">
                    <w:rPr>
                      <w:rFonts w:eastAsia="Arial-BoldItalicMT"/>
                    </w:rPr>
                    <w:t>τα δικαιολογητικά τους</w:t>
                  </w:r>
                  <w:r w:rsidR="00073B99">
                    <w:rPr>
                      <w:rFonts w:eastAsia="Arial-BoldItalicMT"/>
                    </w:rPr>
                    <w:t>,</w:t>
                  </w:r>
                  <w:r w:rsidR="00544B33">
                    <w:rPr>
                      <w:rFonts w:eastAsia="Arial-BoldItalicMT"/>
                    </w:rPr>
                    <w:t xml:space="preserve"> </w:t>
                  </w:r>
                  <w:r w:rsidR="00544B33" w:rsidRPr="00544B33">
                    <w:rPr>
                      <w:rStyle w:val="ab"/>
                      <w:rFonts w:eastAsia="Arial-BoldItalicMT"/>
                    </w:rPr>
                    <w:t>το αργότερο έως την Πέμπτη 25 Ιανουαρίου και ώρα 12.00</w:t>
                  </w:r>
                  <w:r w:rsidR="00544B33">
                    <w:rPr>
                      <w:rFonts w:eastAsia="Arial-BoldItalicMT"/>
                    </w:rPr>
                    <w:t xml:space="preserve"> </w:t>
                  </w:r>
                  <w:r w:rsidR="00544B33" w:rsidRPr="00544B33">
                    <w:rPr>
                      <w:rStyle w:val="ab"/>
                      <w:rFonts w:eastAsia="Arial-BoldItalicMT"/>
                    </w:rPr>
                    <w:t>το μεσημέρι</w:t>
                  </w:r>
                  <w:r w:rsidR="00544B33">
                    <w:rPr>
                      <w:rFonts w:eastAsia="Arial-BoldItalicMT"/>
                    </w:rPr>
                    <w:t>, επιλέγοντας έναν από τους παρακάτω τρόπους:</w:t>
                  </w:r>
                </w:p>
                <w:p w:rsidR="00544B33" w:rsidRDefault="00544B33" w:rsidP="00544B33">
                  <w:pPr>
                    <w:pStyle w:val="a"/>
                    <w:rPr>
                      <w:rFonts w:eastAsia="Arial-BoldItalicMT"/>
                    </w:rPr>
                  </w:pPr>
                  <w:r>
                    <w:rPr>
                      <w:rFonts w:eastAsia="Arial-BoldItalicMT"/>
                    </w:rPr>
                    <w:t>ηλεκτρονικά στο e-mail:</w:t>
                  </w:r>
                  <w:r>
                    <w:rPr>
                      <w:rFonts w:eastAsia="Arial-BoldItalicMT" w:hint="cs"/>
                      <w:rtl/>
                    </w:rPr>
                    <w:t xml:space="preserve"> </w:t>
                  </w:r>
                  <w:hyperlink r:id="rId10" w:history="1">
                    <w:r w:rsidRPr="008550D4">
                      <w:rPr>
                        <w:rStyle w:val="-"/>
                        <w:rFonts w:eastAsia="Arial-BoldItalicMT"/>
                      </w:rPr>
                      <w:t>esaea@otenet.gr</w:t>
                    </w:r>
                  </w:hyperlink>
                  <w:r>
                    <w:rPr>
                      <w:rFonts w:eastAsia="Arial-BoldItalicMT"/>
                    </w:rPr>
                    <w:t xml:space="preserve"> ή στο φαξ: 210 5238967</w:t>
                  </w:r>
                </w:p>
                <w:p w:rsidR="00073B99" w:rsidRDefault="00544B33" w:rsidP="00073B99">
                  <w:pPr>
                    <w:pStyle w:val="a"/>
                    <w:rPr>
                      <w:rFonts w:eastAsia="Arial-BoldItalicMT"/>
                    </w:rPr>
                  </w:pPr>
                  <w:r>
                    <w:rPr>
                      <w:rFonts w:eastAsia="Arial-BoldItalicMT"/>
                    </w:rPr>
                    <w:t>με ταχυδρομείο στη διεύθυνση: Ελευθερίου Βενιζέλου 236, Ηλιούπολη 16341</w:t>
                  </w:r>
                  <w:r w:rsidR="00073B99">
                    <w:rPr>
                      <w:rFonts w:eastAsia="Arial-BoldItalicMT"/>
                    </w:rPr>
                    <w:t xml:space="preserve">, αναγράφοντος έξω από το φάκελο "Αίτηση συμμετοχής στην Πρόσκληση με αριθμό </w:t>
                  </w:r>
                  <w:r w:rsidR="008F3C8F">
                    <w:rPr>
                      <w:rFonts w:eastAsia="Arial-BoldItalicMT"/>
                    </w:rPr>
                    <w:t>068/15-1-2018"</w:t>
                  </w:r>
                </w:p>
                <w:p w:rsidR="00A55B12" w:rsidRPr="00A55B12" w:rsidRDefault="00A55B12" w:rsidP="001A7473">
                  <w:pPr>
                    <w:spacing w:before="120"/>
                    <w:rPr>
                      <w:rFonts w:eastAsia="Arial-BoldItalicMT"/>
                    </w:rPr>
                  </w:pPr>
                  <w:r w:rsidRPr="00A55B12">
                    <w:t xml:space="preserve">Μετά τη λήξη της παραπάνω οριζόμενης προθεσμίας δεν θα γίνεται αποδεκτή η </w:t>
                  </w:r>
                  <w:r w:rsidR="00073B99">
                    <w:t>υποβολή αιτήσεων</w:t>
                  </w:r>
                  <w:r w:rsidRPr="00A55B12">
                    <w:t>. Σε περίπτωση ταχυδρομικής αποστολής, ως ημερομηνία υποβολής της πρότασης θεωρείται η ημερομηνία παράδοσης στην ταχυδρομική υπηρεσία.</w:t>
                  </w:r>
                </w:p>
                <w:p w:rsidR="00A55B12" w:rsidRPr="00A55B12" w:rsidRDefault="00A55B12" w:rsidP="00A55B12">
                  <w:pPr>
                    <w:rPr>
                      <w:rFonts w:eastAsia="Arial-BoldItalicMT"/>
                    </w:rPr>
                  </w:pPr>
                </w:p>
                <w:p w:rsidR="00A55B12" w:rsidRPr="00A55B12" w:rsidRDefault="00A55B12" w:rsidP="00073B99">
                  <w:pPr>
                    <w:pStyle w:val="ac"/>
                    <w:rPr>
                      <w:rFonts w:eastAsia="Arial-BoldItalicMT"/>
                    </w:rPr>
                  </w:pPr>
                  <w:r w:rsidRPr="00A55B12">
                    <w:rPr>
                      <w:rFonts w:eastAsia="Arial-BoldItalicMT"/>
                    </w:rPr>
                    <w:t>Πληροφορίες/Διευκρινήσεις</w:t>
                  </w:r>
                </w:p>
                <w:p w:rsidR="0058314D" w:rsidRDefault="00A55B12" w:rsidP="0058314D">
                  <w:pPr>
                    <w:rPr>
                      <w:rFonts w:eastAsia="Arial-BoldItalicMT"/>
                    </w:rPr>
                  </w:pPr>
                  <w:r w:rsidRPr="00A55B12">
                    <w:rPr>
                      <w:rFonts w:eastAsia="Arial-BoldItalicMT"/>
                    </w:rPr>
                    <w:t>Για περισσότερες πληροφορίες, οι ενδιαφερόμενοι μπορούν να απευθύνονται στην κα Κλαίρη Τυραδέλλη τηλ.: 210 9949837, από Δευτέρα έως Παρασκευή, ώρες 10:00 έως 14:00.</w:t>
                  </w:r>
                </w:p>
                <w:p w:rsidR="00F85C95" w:rsidRPr="0058314D" w:rsidRDefault="00A55B12" w:rsidP="0058314D">
                  <w:pPr>
                    <w:rPr>
                      <w:rFonts w:eastAsia="Arial-BoldItalicMT"/>
                    </w:rPr>
                  </w:pPr>
                  <w:r w:rsidRPr="00A55B12">
                    <w:t>Η παρούσα πρόσκληση εκδήλωσης ενδιαφέροντος δημοσιεύεται στο διαδίκτυο, στην ιστοσελίδα της Ε.Σ.Α.μεΑ. (</w:t>
                  </w:r>
                  <w:hyperlink r:id="rId11" w:history="1">
                    <w:r w:rsidRPr="00A55B12">
                      <w:rPr>
                        <w:lang w:val="en-US"/>
                      </w:rPr>
                      <w:t>www</w:t>
                    </w:r>
                    <w:r w:rsidRPr="00A55B12">
                      <w:t>.</w:t>
                    </w:r>
                    <w:r w:rsidRPr="00A55B12">
                      <w:rPr>
                        <w:lang w:val="en-US"/>
                      </w:rPr>
                      <w:t>esamea</w:t>
                    </w:r>
                    <w:r w:rsidRPr="00A55B12">
                      <w:t>.</w:t>
                    </w:r>
                    <w:r w:rsidRPr="00A55B12">
                      <w:rPr>
                        <w:lang w:val="en-US"/>
                      </w:rPr>
                      <w:t>gr</w:t>
                    </w:r>
                  </w:hyperlink>
                  <w:r w:rsidRPr="00A55B12">
                    <w:t>).</w:t>
                  </w:r>
                  <w:bookmarkEnd w:id="3"/>
                </w:p>
                <w:p w:rsidR="00F85C95" w:rsidRDefault="00F85C95" w:rsidP="00A55B12"/>
                <w:p w:rsidR="00F85C95" w:rsidRDefault="00F85C95" w:rsidP="00A55B12">
                  <w:r>
                    <w:t>Ο ΝΟΜΙΜΟΣ ΕΚΠΡΟΣΩΠΟΣ</w:t>
                  </w:r>
                </w:p>
                <w:p w:rsidR="00F85C95" w:rsidRDefault="00F85C95" w:rsidP="00A55B12">
                  <w:r>
                    <w:t>ΙΩΑΝΝΗΣ ΒΑΡΔΑΚΑΣΤΑΝΗΣ</w:t>
                  </w:r>
                </w:p>
                <w:p w:rsidR="00E70687" w:rsidRPr="00A55B12" w:rsidRDefault="00F85C95" w:rsidP="0058314D">
                  <w:r>
                    <w:t>ΠΡΟΕΔΡΟΣ ΤΗΣ Ε.Σ.Α.μεΑ.</w:t>
                  </w:r>
                </w:p>
              </w:sdtContent>
            </w:sdt>
          </w:sdtContent>
        </w:sdt>
      </w:sdtContent>
    </w:sdt>
    <w:p w:rsidR="00E70687" w:rsidRPr="00E70687" w:rsidRDefault="00E70687" w:rsidP="00A5663B">
      <w:pPr>
        <w:sectPr w:rsidR="00E7068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C59F5" w:rsidRPr="000E2BB8" w:rsidRDefault="00CC59F5" w:rsidP="001A7473">
      <w:pPr>
        <w:pStyle w:val="a"/>
        <w:numPr>
          <w:ilvl w:val="0"/>
          <w:numId w:val="0"/>
        </w:numPr>
        <w:ind w:left="284" w:hanging="284"/>
      </w:pPr>
    </w:p>
    <w:sectPr w:rsidR="00CC59F5" w:rsidRPr="000E2BB8"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283" w:rsidRDefault="00856283" w:rsidP="00A5663B">
      <w:pPr>
        <w:spacing w:after="0" w:line="240" w:lineRule="auto"/>
      </w:pPr>
      <w:r>
        <w:separator/>
      </w:r>
    </w:p>
    <w:p w:rsidR="00856283" w:rsidRDefault="00856283"/>
  </w:endnote>
  <w:endnote w:type="continuationSeparator" w:id="0">
    <w:p w:rsidR="00856283" w:rsidRDefault="00856283" w:rsidP="00A5663B">
      <w:pPr>
        <w:spacing w:after="0" w:line="240" w:lineRule="auto"/>
      </w:pPr>
      <w:r>
        <w:continuationSeparator/>
      </w:r>
    </w:p>
    <w:p w:rsidR="00856283" w:rsidRDefault="00856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319413"/>
      <w:lock w:val="sdtContentLocked"/>
      <w:placeholder>
        <w:docPart w:val="FA77512DF90F4166BA5E41A04B537902"/>
      </w:placeholder>
      <w:group/>
    </w:sdtPr>
    <w:sdtEndPr/>
    <w:sdtContent>
      <w:p w:rsidR="00811A9B" w:rsidRDefault="008A26A3" w:rsidP="00A24A4D">
        <w:pPr>
          <w:pStyle w:val="a6"/>
          <w:tabs>
            <w:tab w:val="clear" w:pos="8306"/>
            <w:tab w:val="right" w:pos="10065"/>
          </w:tabs>
          <w:spacing w:before="240"/>
          <w:ind w:left="-1797" w:right="-1758"/>
        </w:pPr>
        <w:r w:rsidRPr="008A26A3">
          <w:rPr>
            <w:noProof/>
            <w:lang w:eastAsia="el-GR"/>
          </w:rPr>
          <w:drawing>
            <wp:inline distT="0" distB="0" distL="0" distR="0" wp14:anchorId="791D774F" wp14:editId="46132FF0">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122506"/>
      <w:lock w:val="sdtContentLocked"/>
      <w:placeholder>
        <w:docPart w:val="FA77512DF90F4166BA5E41A04B537902"/>
      </w:placeholder>
      <w:group/>
    </w:sdtPr>
    <w:sdtEndPr/>
    <w:sdtContent>
      <w:p w:rsidR="00E70687" w:rsidRDefault="008A26A3" w:rsidP="00A24A4D">
        <w:pPr>
          <w:pStyle w:val="a6"/>
          <w:tabs>
            <w:tab w:val="clear" w:pos="8306"/>
            <w:tab w:val="right" w:pos="10065"/>
          </w:tabs>
          <w:spacing w:before="240"/>
          <w:ind w:left="-1797" w:right="-1758"/>
        </w:pPr>
        <w:r w:rsidRPr="008A26A3">
          <w:rPr>
            <w:noProof/>
            <w:lang w:eastAsia="el-GR"/>
          </w:rPr>
          <w:drawing>
            <wp:inline distT="0" distB="0" distL="0" distR="0" wp14:anchorId="14CA8E67" wp14:editId="71083E39">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283" w:rsidRDefault="00856283" w:rsidP="00A5663B">
      <w:pPr>
        <w:spacing w:after="0" w:line="240" w:lineRule="auto"/>
      </w:pPr>
      <w:bookmarkStart w:id="0" w:name="_Hlk484772647"/>
      <w:bookmarkEnd w:id="0"/>
      <w:r>
        <w:separator/>
      </w:r>
    </w:p>
    <w:p w:rsidR="00856283" w:rsidRDefault="00856283"/>
  </w:footnote>
  <w:footnote w:type="continuationSeparator" w:id="0">
    <w:p w:rsidR="00856283" w:rsidRDefault="00856283" w:rsidP="00A5663B">
      <w:pPr>
        <w:spacing w:after="0" w:line="240" w:lineRule="auto"/>
      </w:pPr>
      <w:r>
        <w:continuationSeparator/>
      </w:r>
    </w:p>
    <w:p w:rsidR="00856283" w:rsidRDefault="008562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962886242"/>
      <w:lock w:val="contentLocked"/>
      <w:placeholder>
        <w:docPart w:val="FA77512DF90F4166BA5E41A04B537902"/>
      </w:placeholder>
      <w:group/>
    </w:sdtPr>
    <w:sdtEndPr/>
    <w:sdtContent>
      <w:sdt>
        <w:sdtPr>
          <w:rPr>
            <w:lang w:val="en-US"/>
          </w:rPr>
          <w:id w:val="-1563548713"/>
          <w:lock w:val="contentLocked"/>
          <w:placeholder>
            <w:docPart w:val="FA77512DF90F4166BA5E41A04B537902"/>
          </w:placeholder>
          <w:group/>
        </w:sdtPr>
        <w:sdtEndPr/>
        <w:sdtContent>
          <w:sdt>
            <w:sdtPr>
              <w:rPr>
                <w:lang w:val="en-US"/>
              </w:rPr>
              <w:id w:val="-1281020139"/>
              <w:lock w:val="contentLocked"/>
              <w:placeholder>
                <w:docPart w:val="FA77512DF90F4166BA5E41A04B537902"/>
              </w:placeholder>
              <w:group/>
            </w:sdtPr>
            <w:sdtEndPr/>
            <w:sdtContent>
              <w:p w:rsidR="00A5663B" w:rsidRPr="00A5663B" w:rsidRDefault="00F736BA" w:rsidP="00A5663B">
                <w:pPr>
                  <w:pStyle w:val="a5"/>
                  <w:ind w:left="-1800"/>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FA77512DF90F4166BA5E41A04B537902"/>
      </w:placeholder>
      <w:group/>
    </w:sdtPr>
    <w:sdtEndPr/>
    <w:sdtContent>
      <w:p w:rsidR="00E70687" w:rsidRPr="00A5663B" w:rsidRDefault="00412BB7" w:rsidP="00412BB7">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A047D0">
          <w:rPr>
            <w:noProof/>
            <w:lang w:val="en-US"/>
          </w:rPr>
          <w:t>2</w:t>
        </w:r>
        <w:r w:rsidRPr="00412BB7">
          <w:rPr>
            <w:lang w:val="en-U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74D70"/>
    <w:multiLevelType w:val="hybridMultilevel"/>
    <w:tmpl w:val="EE6E88DA"/>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4C73E0"/>
    <w:multiLevelType w:val="hybridMultilevel"/>
    <w:tmpl w:val="12DABC66"/>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3742B8"/>
    <w:multiLevelType w:val="hybridMultilevel"/>
    <w:tmpl w:val="96D626DE"/>
    <w:lvl w:ilvl="0" w:tplc="5E5EA27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F74769A"/>
    <w:multiLevelType w:val="hybridMultilevel"/>
    <w:tmpl w:val="971A4DDE"/>
    <w:lvl w:ilvl="0" w:tplc="166EFA1E">
      <w:numFmt w:val="bullet"/>
      <w:lvlText w:val="-"/>
      <w:lvlJc w:val="left"/>
      <w:pPr>
        <w:ind w:left="1035" w:hanging="675"/>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FF13EEE"/>
    <w:multiLevelType w:val="hybridMultilevel"/>
    <w:tmpl w:val="D7E40254"/>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AD2038C"/>
    <w:multiLevelType w:val="hybridMultilevel"/>
    <w:tmpl w:val="01544C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7BC55A4"/>
    <w:multiLevelType w:val="hybridMultilevel"/>
    <w:tmpl w:val="D82A83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0"/>
  </w:num>
  <w:num w:numId="13">
    <w:abstractNumId w:val="4"/>
  </w:num>
  <w:num w:numId="14">
    <w:abstractNumId w:val="1"/>
  </w:num>
  <w:num w:numId="15">
    <w:abstractNumId w:val="2"/>
  </w:num>
  <w:num w:numId="16">
    <w:abstractNumId w:val="3"/>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1" w:cryptProviderType="rsaAES" w:cryptAlgorithmClass="hash" w:cryptAlgorithmType="typeAny" w:cryptAlgorithmSid="14" w:cryptSpinCount="100000" w:hash="62jsUAauX9xf/GAsASohIbZ3LG87c9ajkNvgedX/AhyWr41077p5xL8QMzpL8Yli5nzA5iBMxWVawsL74+aG/Q==" w:salt="b5QuzdPRdg2QyTY7gqYe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AC"/>
    <w:rsid w:val="000145EC"/>
    <w:rsid w:val="00073B99"/>
    <w:rsid w:val="000864B5"/>
    <w:rsid w:val="000C602B"/>
    <w:rsid w:val="000E2BB8"/>
    <w:rsid w:val="000F4280"/>
    <w:rsid w:val="00104FD0"/>
    <w:rsid w:val="00162CAE"/>
    <w:rsid w:val="001A7473"/>
    <w:rsid w:val="001B3428"/>
    <w:rsid w:val="0026597B"/>
    <w:rsid w:val="0027672E"/>
    <w:rsid w:val="0028697B"/>
    <w:rsid w:val="002D1046"/>
    <w:rsid w:val="00337205"/>
    <w:rsid w:val="0034662F"/>
    <w:rsid w:val="0038182A"/>
    <w:rsid w:val="003956F9"/>
    <w:rsid w:val="003B6AC5"/>
    <w:rsid w:val="00412BB7"/>
    <w:rsid w:val="00413626"/>
    <w:rsid w:val="00415D99"/>
    <w:rsid w:val="00421FA4"/>
    <w:rsid w:val="00423E5B"/>
    <w:rsid w:val="00472CFE"/>
    <w:rsid w:val="004A2EF2"/>
    <w:rsid w:val="004C3CAC"/>
    <w:rsid w:val="00544B33"/>
    <w:rsid w:val="0058273F"/>
    <w:rsid w:val="0058314D"/>
    <w:rsid w:val="00583700"/>
    <w:rsid w:val="005F4B1B"/>
    <w:rsid w:val="00651CD5"/>
    <w:rsid w:val="006D0554"/>
    <w:rsid w:val="006E6B93"/>
    <w:rsid w:val="006F050F"/>
    <w:rsid w:val="00722ED3"/>
    <w:rsid w:val="0077016C"/>
    <w:rsid w:val="00802526"/>
    <w:rsid w:val="008104A7"/>
    <w:rsid w:val="00811A9B"/>
    <w:rsid w:val="008321C9"/>
    <w:rsid w:val="00856283"/>
    <w:rsid w:val="00871A66"/>
    <w:rsid w:val="00880266"/>
    <w:rsid w:val="008A26A3"/>
    <w:rsid w:val="008A421B"/>
    <w:rsid w:val="008B5B34"/>
    <w:rsid w:val="008F3C8F"/>
    <w:rsid w:val="008F4A49"/>
    <w:rsid w:val="009347C3"/>
    <w:rsid w:val="00972E62"/>
    <w:rsid w:val="009B3183"/>
    <w:rsid w:val="009C06F7"/>
    <w:rsid w:val="009E3344"/>
    <w:rsid w:val="00A047D0"/>
    <w:rsid w:val="00A04D49"/>
    <w:rsid w:val="00A24A4D"/>
    <w:rsid w:val="00A32253"/>
    <w:rsid w:val="00A55B12"/>
    <w:rsid w:val="00A5663B"/>
    <w:rsid w:val="00AB2576"/>
    <w:rsid w:val="00AF7DE7"/>
    <w:rsid w:val="00B01AB1"/>
    <w:rsid w:val="00B25CDE"/>
    <w:rsid w:val="00B30846"/>
    <w:rsid w:val="00B343FA"/>
    <w:rsid w:val="00B64D8E"/>
    <w:rsid w:val="00BC0390"/>
    <w:rsid w:val="00BE04D8"/>
    <w:rsid w:val="00C0166C"/>
    <w:rsid w:val="00C13744"/>
    <w:rsid w:val="00C46534"/>
    <w:rsid w:val="00C80445"/>
    <w:rsid w:val="00C864D7"/>
    <w:rsid w:val="00CA3674"/>
    <w:rsid w:val="00CC59F5"/>
    <w:rsid w:val="00CC62E9"/>
    <w:rsid w:val="00CE0328"/>
    <w:rsid w:val="00CE5FF4"/>
    <w:rsid w:val="00D11B9D"/>
    <w:rsid w:val="00D4303F"/>
    <w:rsid w:val="00D4455A"/>
    <w:rsid w:val="00DD7797"/>
    <w:rsid w:val="00DF27F7"/>
    <w:rsid w:val="00E018A8"/>
    <w:rsid w:val="00E70687"/>
    <w:rsid w:val="00E776F1"/>
    <w:rsid w:val="00EE6171"/>
    <w:rsid w:val="00F071B9"/>
    <w:rsid w:val="00F21A91"/>
    <w:rsid w:val="00F21B29"/>
    <w:rsid w:val="00F736BA"/>
    <w:rsid w:val="00F85C95"/>
    <w:rsid w:val="00F97D0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9BB86E-3DED-44C0-A05F-8EB0540A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3428"/>
    <w:pPr>
      <w:spacing w:after="200" w:line="276" w:lineRule="auto"/>
      <w:jc w:val="both"/>
    </w:pPr>
    <w:rPr>
      <w:rFonts w:ascii="Cambria" w:hAnsi="Cambria"/>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basedOn w:val="a1"/>
    <w:uiPriority w:val="22"/>
    <w:qFormat/>
    <w:rsid w:val="000E2BB8"/>
    <w:rPr>
      <w:rFonts w:ascii="Cambria" w:hAnsi="Cambria"/>
      <w:b/>
      <w:bCs/>
      <w:color w:val="000000" w:themeColor="text1"/>
      <w:sz w:val="23"/>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paragraph" w:customStyle="1" w:styleId="ac">
    <w:name w:val="Διαβάθμιση"/>
    <w:basedOn w:val="a0"/>
    <w:link w:val="Char5"/>
    <w:qFormat/>
    <w:rsid w:val="00AB2576"/>
    <w:pPr>
      <w:spacing w:before="120" w:after="0"/>
    </w:pPr>
    <w:rPr>
      <w:b/>
      <w:u w:val="single"/>
    </w:rPr>
  </w:style>
  <w:style w:type="character" w:customStyle="1" w:styleId="Char5">
    <w:name w:val="Διαβάθμιση Char"/>
    <w:basedOn w:val="a1"/>
    <w:link w:val="ac"/>
    <w:rsid w:val="00AB2576"/>
    <w:rPr>
      <w:rFonts w:ascii="Cambria" w:hAnsi="Cambria"/>
      <w:b/>
      <w:color w:val="000000"/>
      <w:sz w:val="22"/>
      <w:szCs w:val="22"/>
      <w:u w:val="single"/>
    </w:rPr>
  </w:style>
  <w:style w:type="character" w:styleId="-">
    <w:name w:val="Hyperlink"/>
    <w:basedOn w:val="a1"/>
    <w:unhideWhenUsed/>
    <w:rsid w:val="00A55B12"/>
    <w:rPr>
      <w:color w:val="0000FF"/>
      <w:u w:val="single"/>
    </w:rPr>
  </w:style>
  <w:style w:type="character" w:customStyle="1" w:styleId="UnresolvedMention">
    <w:name w:val="Unresolved Mention"/>
    <w:basedOn w:val="a1"/>
    <w:uiPriority w:val="99"/>
    <w:semiHidden/>
    <w:unhideWhenUsed/>
    <w:rsid w:val="00544B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saea@otenet.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fugees\Desktop\NCDP\&#933;&#928;&#927;&#916;&#917;&#921;&#915;&#924;&#913;&#932;&#913;\ESAmeA-letterhead-2017-&#917;&#928;&#921;&#931;&#932;&#927;&#923;&#9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77512DF90F4166BA5E41A04B537902"/>
        <w:category>
          <w:name w:val="Γενικά"/>
          <w:gallery w:val="placeholder"/>
        </w:category>
        <w:types>
          <w:type w:val="bbPlcHdr"/>
        </w:types>
        <w:behaviors>
          <w:behavior w:val="content"/>
        </w:behaviors>
        <w:guid w:val="{6D0B3032-FCE9-48E6-BB8C-809A150EBF75}"/>
      </w:docPartPr>
      <w:docPartBody>
        <w:p w:rsidR="00215CB2" w:rsidRDefault="009F3F83">
          <w:pPr>
            <w:pStyle w:val="FA77512DF90F4166BA5E41A04B537902"/>
          </w:pPr>
          <w:r w:rsidRPr="004E58EE">
            <w:rPr>
              <w:rStyle w:val="a3"/>
            </w:rPr>
            <w:t>Κάντε κλικ ή πατήστε εδώ για να εισαγάγετε κείμενο.</w:t>
          </w:r>
        </w:p>
      </w:docPartBody>
    </w:docPart>
    <w:docPart>
      <w:docPartPr>
        <w:name w:val="88507785F89B4F2BB1998BFE6859485B"/>
        <w:category>
          <w:name w:val="Γενικά"/>
          <w:gallery w:val="placeholder"/>
        </w:category>
        <w:types>
          <w:type w:val="bbPlcHdr"/>
        </w:types>
        <w:behaviors>
          <w:behavior w:val="content"/>
        </w:behaviors>
        <w:guid w:val="{BF5F8CCF-93CB-4956-8E85-6AFB81DCA896}"/>
      </w:docPartPr>
      <w:docPartBody>
        <w:p w:rsidR="00215CB2" w:rsidRDefault="009F3F83">
          <w:pPr>
            <w:pStyle w:val="88507785F89B4F2BB1998BFE6859485B"/>
          </w:pPr>
          <w:r w:rsidRPr="004E58EE">
            <w:rPr>
              <w:rStyle w:val="a3"/>
            </w:rPr>
            <w:t>Κάντε κλικ ή πατήστε για να εισαγάγετε ημερομηνία.</w:t>
          </w:r>
        </w:p>
      </w:docPartBody>
    </w:docPart>
    <w:docPart>
      <w:docPartPr>
        <w:name w:val="8F5CE05050504AC4A51BA014909D7003"/>
        <w:category>
          <w:name w:val="Γενικά"/>
          <w:gallery w:val="placeholder"/>
        </w:category>
        <w:types>
          <w:type w:val="bbPlcHdr"/>
        </w:types>
        <w:behaviors>
          <w:behavior w:val="content"/>
        </w:behaviors>
        <w:guid w:val="{B0534D59-4C0A-4ECF-BEE0-481A0267E999}"/>
      </w:docPartPr>
      <w:docPartBody>
        <w:p w:rsidR="00215CB2" w:rsidRDefault="009F3F83">
          <w:pPr>
            <w:pStyle w:val="8F5CE05050504AC4A51BA014909D70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83"/>
    <w:rsid w:val="00215CB2"/>
    <w:rsid w:val="002819C7"/>
    <w:rsid w:val="00307BEE"/>
    <w:rsid w:val="003B030A"/>
    <w:rsid w:val="005B19DD"/>
    <w:rsid w:val="009F3F83"/>
    <w:rsid w:val="00D7602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A77512DF90F4166BA5E41A04B537902">
    <w:name w:val="FA77512DF90F4166BA5E41A04B537902"/>
  </w:style>
  <w:style w:type="paragraph" w:customStyle="1" w:styleId="88507785F89B4F2BB1998BFE6859485B">
    <w:name w:val="88507785F89B4F2BB1998BFE6859485B"/>
  </w:style>
  <w:style w:type="paragraph" w:customStyle="1" w:styleId="8F5CE05050504AC4A51BA014909D7003">
    <w:name w:val="8F5CE05050504AC4A51BA014909D7003"/>
  </w:style>
  <w:style w:type="paragraph" w:customStyle="1" w:styleId="87F18DF1538446D98A651CDD13D59D1D">
    <w:name w:val="87F18DF1538446D98A651CDD13D59D1D"/>
  </w:style>
  <w:style w:type="paragraph" w:customStyle="1" w:styleId="8E04E7D4294244DD82018658EED412AF">
    <w:name w:val="8E04E7D4294244DD82018658EED41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9BA84AD-ECDF-4B2A-A3CC-BC30EE65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ESAmeA-letterhead-2017-ΕΠΙΣΤΟΛΗ.dotx</Template>
  <TotalTime>1</TotalTime>
  <Pages>3</Pages>
  <Words>927</Words>
  <Characters>5011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refugees</dc:creator>
  <cp:lastModifiedBy>tkatsani</cp:lastModifiedBy>
  <cp:revision>2</cp:revision>
  <cp:lastPrinted>2017-05-26T15:11:00Z</cp:lastPrinted>
  <dcterms:created xsi:type="dcterms:W3CDTF">2018-01-15T11:41:00Z</dcterms:created>
  <dcterms:modified xsi:type="dcterms:W3CDTF">2018-01-15T11:41:00Z</dcterms:modified>
</cp:coreProperties>
</file>