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D5A" w:rsidRPr="00F864EA" w:rsidRDefault="00546D5A" w:rsidP="00546D5A">
      <w:pPr>
        <w:pStyle w:val="a6"/>
        <w:spacing w:before="360" w:after="480"/>
        <w:jc w:val="center"/>
        <w:rPr>
          <w:rFonts w:ascii="Arial" w:hAnsi="Arial" w:cs="Arial"/>
          <w:b/>
          <w:sz w:val="28"/>
          <w:szCs w:val="28"/>
          <w:u w:val="single"/>
          <w:lang w:val="el-GR"/>
        </w:rPr>
      </w:pPr>
      <w:bookmarkStart w:id="0" w:name="_GoBack"/>
      <w:bookmarkEnd w:id="0"/>
      <w:r w:rsidRPr="00F864EA">
        <w:rPr>
          <w:rFonts w:ascii="Arial" w:hAnsi="Arial" w:cs="Arial"/>
          <w:b/>
          <w:sz w:val="28"/>
          <w:szCs w:val="28"/>
          <w:u w:val="single"/>
          <w:lang w:val="el-GR"/>
        </w:rPr>
        <w:t>ΠΕΡΙΛΗΨΗ ΔΙΑΚΗΡΥΞΗΣ</w:t>
      </w:r>
    </w:p>
    <w:p w:rsidR="00546D5A" w:rsidRDefault="00546D5A" w:rsidP="00546D5A">
      <w:pPr>
        <w:spacing w:line="288" w:lineRule="auto"/>
        <w:jc w:val="center"/>
        <w:rPr>
          <w:rFonts w:ascii="Arial" w:hAnsi="Arial" w:cs="Arial"/>
          <w:bCs/>
          <w:sz w:val="22"/>
          <w:szCs w:val="22"/>
          <w:lang w:val="el-GR"/>
        </w:rPr>
      </w:pPr>
      <w:r w:rsidRPr="00BB5C5A">
        <w:rPr>
          <w:rFonts w:ascii="Arial" w:hAnsi="Arial" w:cs="Arial"/>
          <w:bCs/>
          <w:sz w:val="22"/>
          <w:szCs w:val="22"/>
          <w:lang w:val="el-GR"/>
        </w:rPr>
        <w:t xml:space="preserve">ΥΠΟΕΡΓΟΥ </w:t>
      </w:r>
      <w:r w:rsidRPr="004F14FB">
        <w:rPr>
          <w:rFonts w:ascii="Arial" w:hAnsi="Arial" w:cs="Arial"/>
          <w:bCs/>
          <w:sz w:val="22"/>
          <w:szCs w:val="22"/>
          <w:lang w:val="el-GR"/>
        </w:rPr>
        <w:t>3</w:t>
      </w:r>
    </w:p>
    <w:p w:rsidR="00546D5A" w:rsidRPr="00BB5C5A" w:rsidRDefault="00546D5A" w:rsidP="00546D5A">
      <w:pPr>
        <w:spacing w:after="240" w:line="288" w:lineRule="auto"/>
        <w:jc w:val="center"/>
        <w:rPr>
          <w:rFonts w:ascii="Arial" w:hAnsi="Arial" w:cs="Arial"/>
          <w:b/>
          <w:bCs/>
          <w:sz w:val="22"/>
          <w:szCs w:val="22"/>
          <w:lang w:val="el-GR"/>
        </w:rPr>
      </w:pPr>
      <w:r w:rsidRPr="0061755B">
        <w:rPr>
          <w:rFonts w:ascii="Arial" w:hAnsi="Arial" w:cs="Arial"/>
          <w:b/>
          <w:bCs/>
          <w:sz w:val="22"/>
          <w:szCs w:val="22"/>
          <w:lang w:val="el-GR"/>
        </w:rPr>
        <w:t>«ΕΚΠΟΝΗΣΗ ΜΕΛΕΤΩΝ - ΕΡΕΥΝΩΝ ΚΑΙ ΕΘΝΙΚΩΝ ΕΚΘΕΣΕΩΝ ΓΙΑ ΤΗΝ ΥΠΟΣΤΗΡΙΞΗ ΤΗΣ ΛΕΙΤΟΥΡΓΙΑΣ ΤΟΥ ΠΑΡΑΤΗΡΗΤΗΡΙΟΥ»</w:t>
      </w:r>
    </w:p>
    <w:p w:rsidR="00546D5A" w:rsidRDefault="00546D5A" w:rsidP="00546D5A">
      <w:pPr>
        <w:spacing w:before="120" w:line="288" w:lineRule="auto"/>
        <w:jc w:val="center"/>
        <w:rPr>
          <w:rFonts w:ascii="Arial" w:hAnsi="Arial" w:cs="Arial"/>
          <w:b/>
          <w:bCs/>
          <w:sz w:val="22"/>
          <w:szCs w:val="22"/>
          <w:lang w:val="el-GR"/>
        </w:rPr>
      </w:pPr>
      <w:r w:rsidRPr="00BB5C5A">
        <w:rPr>
          <w:rFonts w:ascii="Arial" w:hAnsi="Arial" w:cs="Arial"/>
          <w:bCs/>
          <w:sz w:val="22"/>
          <w:szCs w:val="22"/>
          <w:lang w:val="el-GR"/>
        </w:rPr>
        <w:t>στο πλαίσιο του Έργου</w:t>
      </w:r>
      <w:r w:rsidRPr="00BB5C5A">
        <w:rPr>
          <w:rFonts w:ascii="Arial" w:hAnsi="Arial" w:cs="Arial"/>
          <w:bCs/>
          <w:sz w:val="22"/>
          <w:szCs w:val="22"/>
          <w:lang w:val="el-GR"/>
        </w:rPr>
        <w:br/>
      </w:r>
      <w:r w:rsidRPr="00BB5C5A">
        <w:rPr>
          <w:rFonts w:ascii="Arial" w:hAnsi="Arial" w:cs="Arial"/>
          <w:b/>
          <w:bCs/>
          <w:sz w:val="22"/>
          <w:szCs w:val="22"/>
          <w:lang w:val="el-GR"/>
        </w:rPr>
        <w:t>«ΠΑΡΑΤΗΡΗΤΗΡΙΟ ΘΕΜΑΤΩΝ ΑΝΑΠΗΡΙΑΣ»</w:t>
      </w:r>
    </w:p>
    <w:p w:rsidR="00546D5A" w:rsidRPr="00BB5C5A" w:rsidRDefault="00546D5A" w:rsidP="00546D5A">
      <w:pPr>
        <w:spacing w:before="120" w:line="288" w:lineRule="auto"/>
        <w:jc w:val="center"/>
        <w:rPr>
          <w:rFonts w:ascii="Arial" w:hAnsi="Arial" w:cs="Arial"/>
          <w:b/>
          <w:bCs/>
          <w:sz w:val="22"/>
          <w:szCs w:val="22"/>
          <w:lang w:val="el-GR"/>
        </w:rPr>
      </w:pPr>
      <w:r w:rsidRPr="00BB5C5A">
        <w:rPr>
          <w:rFonts w:ascii="Arial" w:hAnsi="Arial" w:cs="Arial"/>
          <w:bCs/>
          <w:sz w:val="22"/>
          <w:szCs w:val="22"/>
          <w:lang w:val="el-GR"/>
        </w:rPr>
        <w:t xml:space="preserve">που εντάσσεται στο </w:t>
      </w:r>
      <w:r w:rsidRPr="00BB5C5A">
        <w:rPr>
          <w:rFonts w:ascii="Arial" w:hAnsi="Arial" w:cs="Arial"/>
          <w:bCs/>
          <w:sz w:val="22"/>
          <w:szCs w:val="22"/>
          <w:lang w:val="el-GR"/>
        </w:rPr>
        <w:br/>
      </w:r>
      <w:r w:rsidRPr="00BB5C5A">
        <w:rPr>
          <w:rFonts w:ascii="Arial" w:hAnsi="Arial" w:cs="Arial"/>
          <w:b/>
          <w:bCs/>
          <w:sz w:val="22"/>
          <w:szCs w:val="22"/>
          <w:lang w:val="el-GR"/>
        </w:rPr>
        <w:t>Επιχειρησιακό Πρόγραμμα «ΑΝΑΠΤΥΞΗ ΑΝΘΡΩΠΙΝΟΥ ΔΥΝΑΜΙΚΟΥ, ΕΚΠΑΙΔΕΥΣΗ ΚΑΙ ΔΙΑ ΒΙΟΥ ΜΑΘΗΣΗ»</w:t>
      </w:r>
    </w:p>
    <w:p w:rsidR="00546D5A" w:rsidRPr="00A71AC0" w:rsidRDefault="00546D5A" w:rsidP="00546D5A">
      <w:pPr>
        <w:spacing w:before="360" w:line="288" w:lineRule="auto"/>
        <w:jc w:val="center"/>
        <w:rPr>
          <w:rFonts w:ascii="Arial" w:hAnsi="Arial" w:cs="Arial"/>
          <w:b/>
          <w:bCs/>
          <w:sz w:val="22"/>
          <w:szCs w:val="22"/>
          <w:lang w:val="el-GR"/>
        </w:rPr>
      </w:pPr>
      <w:r w:rsidRPr="00A71AC0">
        <w:rPr>
          <w:rFonts w:ascii="Arial" w:hAnsi="Arial" w:cs="Arial"/>
          <w:bCs/>
          <w:sz w:val="22"/>
          <w:szCs w:val="22"/>
          <w:lang w:val="el-GR"/>
        </w:rPr>
        <w:t>ΑΔΑΜ:</w:t>
      </w:r>
      <w:r w:rsidRPr="00F864EA">
        <w:rPr>
          <w:rFonts w:ascii="Arial" w:hAnsi="Arial" w:cs="Arial"/>
          <w:b/>
          <w:bCs/>
          <w:sz w:val="22"/>
          <w:szCs w:val="22"/>
          <w:lang w:val="el-GR"/>
        </w:rPr>
        <w:t xml:space="preserve"> 18</w:t>
      </w:r>
      <w:r w:rsidRPr="00A71AC0">
        <w:rPr>
          <w:rFonts w:ascii="Arial" w:hAnsi="Arial" w:cs="Arial"/>
          <w:b/>
          <w:bCs/>
          <w:sz w:val="22"/>
          <w:szCs w:val="22"/>
        </w:rPr>
        <w:t>PROC</w:t>
      </w:r>
      <w:r w:rsidRPr="00F864EA">
        <w:rPr>
          <w:rFonts w:ascii="Arial" w:hAnsi="Arial" w:cs="Arial"/>
          <w:b/>
          <w:bCs/>
          <w:sz w:val="22"/>
          <w:szCs w:val="22"/>
          <w:lang w:val="el-GR"/>
        </w:rPr>
        <w:t>002813295</w:t>
      </w:r>
    </w:p>
    <w:p w:rsidR="00546D5A" w:rsidRPr="00A71AC0" w:rsidRDefault="00546D5A" w:rsidP="00546D5A">
      <w:pPr>
        <w:spacing w:line="288" w:lineRule="auto"/>
        <w:jc w:val="center"/>
        <w:rPr>
          <w:rFonts w:ascii="Arial" w:hAnsi="Arial" w:cs="Arial"/>
          <w:b/>
          <w:bCs/>
          <w:sz w:val="22"/>
          <w:szCs w:val="22"/>
          <w:lang w:val="el-GR"/>
        </w:rPr>
      </w:pPr>
      <w:r w:rsidRPr="00CC0CC3">
        <w:rPr>
          <w:rFonts w:ascii="Arial" w:hAnsi="Arial" w:cs="Arial"/>
          <w:bCs/>
          <w:sz w:val="22"/>
          <w:szCs w:val="22"/>
          <w:lang w:val="el-GR"/>
        </w:rPr>
        <w:t xml:space="preserve">Αριθ. </w:t>
      </w:r>
      <w:proofErr w:type="spellStart"/>
      <w:r w:rsidRPr="00CC0CC3">
        <w:rPr>
          <w:rFonts w:ascii="Arial" w:hAnsi="Arial" w:cs="Arial"/>
          <w:bCs/>
          <w:sz w:val="22"/>
          <w:szCs w:val="22"/>
          <w:lang w:val="el-GR"/>
        </w:rPr>
        <w:t>Πρωτ</w:t>
      </w:r>
      <w:proofErr w:type="spellEnd"/>
      <w:r w:rsidRPr="00CC0CC3">
        <w:rPr>
          <w:rFonts w:ascii="Arial" w:hAnsi="Arial" w:cs="Arial"/>
          <w:bCs/>
          <w:sz w:val="22"/>
          <w:szCs w:val="22"/>
          <w:lang w:val="el-GR"/>
        </w:rPr>
        <w:t>.:</w:t>
      </w:r>
      <w:r w:rsidRPr="00CC0CC3">
        <w:rPr>
          <w:rFonts w:ascii="Arial" w:hAnsi="Arial" w:cs="Arial"/>
          <w:b/>
          <w:bCs/>
          <w:sz w:val="22"/>
          <w:szCs w:val="22"/>
          <w:lang w:val="el-GR"/>
        </w:rPr>
        <w:t xml:space="preserve"> 3</w:t>
      </w:r>
      <w:r w:rsidRPr="00A71AC0">
        <w:rPr>
          <w:rFonts w:ascii="Arial" w:hAnsi="Arial" w:cs="Arial"/>
          <w:b/>
          <w:bCs/>
          <w:sz w:val="22"/>
          <w:szCs w:val="22"/>
          <w:lang w:val="el-GR"/>
        </w:rPr>
        <w:t>60</w:t>
      </w:r>
    </w:p>
    <w:p w:rsidR="00546D5A" w:rsidRPr="00CC0CC3" w:rsidRDefault="00546D5A" w:rsidP="00546D5A">
      <w:pPr>
        <w:spacing w:line="288" w:lineRule="auto"/>
        <w:jc w:val="center"/>
        <w:rPr>
          <w:rFonts w:ascii="Arial" w:hAnsi="Arial" w:cs="Arial"/>
          <w:b/>
          <w:bCs/>
          <w:sz w:val="22"/>
          <w:szCs w:val="22"/>
          <w:lang w:val="el-GR"/>
        </w:rPr>
      </w:pPr>
      <w:r w:rsidRPr="00CC0CC3">
        <w:rPr>
          <w:rFonts w:ascii="Arial" w:hAnsi="Arial" w:cs="Arial"/>
          <w:bCs/>
          <w:sz w:val="22"/>
          <w:szCs w:val="22"/>
          <w:lang w:val="el-GR"/>
        </w:rPr>
        <w:t>Ημερομηνία:</w:t>
      </w:r>
      <w:r w:rsidRPr="00CC0CC3">
        <w:rPr>
          <w:rFonts w:ascii="Arial" w:hAnsi="Arial" w:cs="Arial"/>
          <w:b/>
          <w:bCs/>
          <w:sz w:val="22"/>
          <w:szCs w:val="22"/>
          <w:lang w:val="el-GR"/>
        </w:rPr>
        <w:t xml:space="preserve"> 16.03.2018</w:t>
      </w:r>
    </w:p>
    <w:p w:rsidR="00546D5A" w:rsidRPr="00BB5C5A" w:rsidRDefault="00546D5A" w:rsidP="00546D5A">
      <w:pPr>
        <w:spacing w:before="480" w:line="288" w:lineRule="auto"/>
        <w:jc w:val="center"/>
        <w:rPr>
          <w:rFonts w:ascii="Arial" w:hAnsi="Arial" w:cs="Arial"/>
          <w:b/>
          <w:sz w:val="22"/>
          <w:szCs w:val="22"/>
          <w:lang w:val="el-GR"/>
        </w:rPr>
      </w:pPr>
      <w:r w:rsidRPr="0099518F">
        <w:rPr>
          <w:rFonts w:ascii="Arial" w:hAnsi="Arial" w:cs="Arial"/>
          <w:b/>
          <w:sz w:val="22"/>
          <w:szCs w:val="22"/>
          <w:lang w:val="el-GR"/>
        </w:rPr>
        <w:t>Ηλεκτρονικός Ανοικτός άνω των ορίων</w:t>
      </w:r>
      <w:r w:rsidRPr="0099518F">
        <w:rPr>
          <w:rFonts w:ascii="Arial" w:hAnsi="Arial" w:cs="Arial"/>
          <w:b/>
          <w:sz w:val="22"/>
          <w:szCs w:val="22"/>
          <w:lang w:val="el-GR"/>
        </w:rPr>
        <w:br/>
      </w:r>
      <w:r w:rsidRPr="00BB5C5A">
        <w:rPr>
          <w:rFonts w:ascii="Arial" w:hAnsi="Arial" w:cs="Arial"/>
          <w:b/>
          <w:sz w:val="22"/>
          <w:szCs w:val="22"/>
          <w:lang w:val="el-GR"/>
        </w:rPr>
        <w:t>με κριτήριο ανάθεσης την πλέον συμφέρουσα από οικονομική άποψη προσφορά βάσει βέλτιστης σχέσης ποιότητας τιμής</w:t>
      </w:r>
    </w:p>
    <w:p w:rsidR="00546D5A" w:rsidRDefault="00546D5A" w:rsidP="00546D5A">
      <w:pPr>
        <w:spacing w:before="480" w:after="480"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BB5C5A">
        <w:rPr>
          <w:rFonts w:ascii="Arial" w:hAnsi="Arial" w:cs="Arial"/>
          <w:b/>
          <w:sz w:val="22"/>
          <w:szCs w:val="22"/>
        </w:rPr>
        <w:t xml:space="preserve">CPV </w:t>
      </w:r>
      <w:r>
        <w:rPr>
          <w:rFonts w:ascii="Arial" w:hAnsi="Arial" w:cs="Arial"/>
          <w:b/>
          <w:sz w:val="22"/>
          <w:szCs w:val="22"/>
        </w:rPr>
        <w:t>79315000-5</w:t>
      </w:r>
    </w:p>
    <w:p w:rsidR="00546D5A" w:rsidRPr="00546D5A" w:rsidRDefault="00546D5A" w:rsidP="00546D5A">
      <w:pPr>
        <w:spacing w:before="60" w:after="60" w:line="288" w:lineRule="auto"/>
        <w:jc w:val="center"/>
        <w:rPr>
          <w:rFonts w:ascii="Arial" w:hAnsi="Arial" w:cs="Arial"/>
          <w:b/>
          <w:sz w:val="22"/>
          <w:szCs w:val="22"/>
          <w:lang w:val="el-GR"/>
        </w:rPr>
      </w:pPr>
      <w:r w:rsidRPr="00546D5A">
        <w:rPr>
          <w:rFonts w:ascii="Arial" w:hAnsi="Arial" w:cs="Arial"/>
          <w:b/>
          <w:sz w:val="22"/>
          <w:szCs w:val="22"/>
          <w:lang w:val="el-GR"/>
        </w:rPr>
        <w:t>Στοιχεία Αναθέτουσας Αρχής</w:t>
      </w:r>
    </w:p>
    <w:p w:rsidR="00546D5A" w:rsidRPr="00546D5A" w:rsidRDefault="00546D5A" w:rsidP="00546D5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before="60" w:after="60" w:line="288" w:lineRule="auto"/>
        <w:ind w:left="4111" w:hanging="4111"/>
        <w:rPr>
          <w:rFonts w:ascii="Arial" w:hAnsi="Arial" w:cs="Arial"/>
          <w:sz w:val="22"/>
          <w:szCs w:val="22"/>
          <w:lang w:val="el-GR"/>
        </w:rPr>
      </w:pPr>
      <w:r w:rsidRPr="00546D5A">
        <w:rPr>
          <w:rFonts w:ascii="Arial" w:hAnsi="Arial" w:cs="Arial"/>
          <w:sz w:val="22"/>
          <w:szCs w:val="22"/>
          <w:lang w:val="el-GR"/>
        </w:rPr>
        <w:t>Επωνυμία</w:t>
      </w:r>
      <w:r w:rsidRPr="00546D5A">
        <w:rPr>
          <w:rFonts w:ascii="Arial" w:hAnsi="Arial" w:cs="Arial"/>
          <w:sz w:val="22"/>
          <w:szCs w:val="22"/>
          <w:lang w:val="el-GR"/>
        </w:rPr>
        <w:tab/>
        <w:t>ΕΘΝΙΚΗ ΣΥΝΟΜΟΣΠΟΝΔΙΑ ΑΤΟΜΩΝ ΜΕ ΑΝΑΠΗΡΙΑ</w:t>
      </w:r>
    </w:p>
    <w:p w:rsidR="00546D5A" w:rsidRPr="00546D5A" w:rsidRDefault="00546D5A" w:rsidP="00546D5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before="60" w:after="60" w:line="288" w:lineRule="auto"/>
        <w:ind w:left="4111" w:hanging="4111"/>
        <w:rPr>
          <w:rFonts w:ascii="Arial" w:hAnsi="Arial" w:cs="Arial"/>
          <w:sz w:val="22"/>
          <w:szCs w:val="22"/>
          <w:lang w:val="el-GR"/>
        </w:rPr>
      </w:pPr>
      <w:r w:rsidRPr="00546D5A">
        <w:rPr>
          <w:rFonts w:ascii="Arial" w:hAnsi="Arial" w:cs="Arial"/>
          <w:sz w:val="22"/>
          <w:szCs w:val="22"/>
          <w:lang w:val="el-GR"/>
        </w:rPr>
        <w:t>Ταχυδρομική διεύθυνση</w:t>
      </w:r>
      <w:r w:rsidRPr="00546D5A">
        <w:rPr>
          <w:rFonts w:ascii="Arial" w:hAnsi="Arial" w:cs="Arial"/>
          <w:sz w:val="22"/>
          <w:szCs w:val="22"/>
          <w:lang w:val="el-GR"/>
        </w:rPr>
        <w:tab/>
        <w:t xml:space="preserve">ΕΛ. ΒΕΝΙΖΕΛΟΥ 236 </w:t>
      </w:r>
    </w:p>
    <w:p w:rsidR="00546D5A" w:rsidRPr="00546D5A" w:rsidRDefault="00546D5A" w:rsidP="00546D5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before="60" w:after="60" w:line="288" w:lineRule="auto"/>
        <w:ind w:left="4111" w:hanging="4111"/>
        <w:rPr>
          <w:rFonts w:ascii="Arial" w:hAnsi="Arial" w:cs="Arial"/>
          <w:sz w:val="22"/>
          <w:szCs w:val="22"/>
          <w:lang w:val="el-GR"/>
        </w:rPr>
      </w:pPr>
      <w:r w:rsidRPr="00546D5A">
        <w:rPr>
          <w:rFonts w:ascii="Arial" w:hAnsi="Arial" w:cs="Arial"/>
          <w:sz w:val="22"/>
          <w:szCs w:val="22"/>
          <w:lang w:val="el-GR"/>
        </w:rPr>
        <w:t>Πόλη</w:t>
      </w:r>
      <w:r w:rsidRPr="00546D5A">
        <w:rPr>
          <w:rFonts w:ascii="Arial" w:hAnsi="Arial" w:cs="Arial"/>
          <w:sz w:val="22"/>
          <w:szCs w:val="22"/>
          <w:lang w:val="el-GR"/>
        </w:rPr>
        <w:tab/>
        <w:t>ΗΛΙΟΥΠΟΛΗ, ΑΤΤΙΚΗΣ</w:t>
      </w:r>
    </w:p>
    <w:p w:rsidR="00546D5A" w:rsidRPr="00546D5A" w:rsidRDefault="00546D5A" w:rsidP="00546D5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before="60" w:after="60" w:line="288" w:lineRule="auto"/>
        <w:ind w:left="4111" w:hanging="4111"/>
        <w:rPr>
          <w:rFonts w:ascii="Arial" w:hAnsi="Arial" w:cs="Arial"/>
          <w:sz w:val="22"/>
          <w:szCs w:val="22"/>
          <w:lang w:val="el-GR"/>
        </w:rPr>
      </w:pPr>
      <w:r w:rsidRPr="00546D5A">
        <w:rPr>
          <w:rFonts w:ascii="Arial" w:hAnsi="Arial" w:cs="Arial"/>
          <w:sz w:val="22"/>
          <w:szCs w:val="22"/>
          <w:lang w:val="el-GR"/>
        </w:rPr>
        <w:t>Ταχυδρομικός Κωδικός</w:t>
      </w:r>
      <w:r w:rsidRPr="00546D5A">
        <w:rPr>
          <w:rFonts w:ascii="Arial" w:hAnsi="Arial" w:cs="Arial"/>
          <w:sz w:val="22"/>
          <w:szCs w:val="22"/>
          <w:lang w:val="el-GR"/>
        </w:rPr>
        <w:tab/>
        <w:t>Τ.Κ 16341</w:t>
      </w:r>
    </w:p>
    <w:p w:rsidR="00546D5A" w:rsidRPr="00546D5A" w:rsidRDefault="00546D5A" w:rsidP="00546D5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before="60" w:after="60" w:line="288" w:lineRule="auto"/>
        <w:ind w:left="4111" w:hanging="4111"/>
        <w:rPr>
          <w:rFonts w:ascii="Arial" w:hAnsi="Arial" w:cs="Arial"/>
          <w:sz w:val="22"/>
          <w:szCs w:val="22"/>
          <w:lang w:val="el-GR"/>
        </w:rPr>
      </w:pPr>
      <w:r w:rsidRPr="00546D5A">
        <w:rPr>
          <w:rFonts w:ascii="Arial" w:hAnsi="Arial" w:cs="Arial"/>
          <w:sz w:val="22"/>
          <w:szCs w:val="22"/>
          <w:lang w:val="el-GR"/>
        </w:rPr>
        <w:t>Χώρα</w:t>
      </w:r>
      <w:r w:rsidRPr="00546D5A">
        <w:rPr>
          <w:rFonts w:ascii="Arial" w:hAnsi="Arial" w:cs="Arial"/>
          <w:sz w:val="22"/>
          <w:szCs w:val="22"/>
          <w:lang w:val="el-GR"/>
        </w:rPr>
        <w:tab/>
        <w:t>ΕΛΛΑΔΑ</w:t>
      </w:r>
    </w:p>
    <w:p w:rsidR="00546D5A" w:rsidRPr="00546D5A" w:rsidRDefault="00546D5A" w:rsidP="00546D5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before="60" w:after="60" w:line="288" w:lineRule="auto"/>
        <w:ind w:left="4111" w:hanging="4111"/>
        <w:rPr>
          <w:rFonts w:ascii="Arial" w:hAnsi="Arial" w:cs="Arial"/>
          <w:sz w:val="22"/>
          <w:szCs w:val="22"/>
          <w:lang w:val="el-GR"/>
        </w:rPr>
      </w:pPr>
      <w:r w:rsidRPr="00546D5A">
        <w:rPr>
          <w:rFonts w:ascii="Arial" w:hAnsi="Arial" w:cs="Arial"/>
          <w:sz w:val="22"/>
          <w:szCs w:val="22"/>
          <w:lang w:val="el-GR"/>
        </w:rPr>
        <w:t>Κωδικός Ν</w:t>
      </w:r>
      <w:r w:rsidRPr="00546D5A">
        <w:rPr>
          <w:rFonts w:ascii="Arial" w:hAnsi="Arial" w:cs="Arial"/>
          <w:sz w:val="22"/>
          <w:szCs w:val="22"/>
        </w:rPr>
        <w:t>UTS</w:t>
      </w:r>
      <w:r w:rsidRPr="00546D5A">
        <w:rPr>
          <w:rFonts w:ascii="Arial" w:hAnsi="Arial" w:cs="Arial"/>
          <w:sz w:val="22"/>
          <w:szCs w:val="22"/>
          <w:lang w:val="el-GR"/>
        </w:rPr>
        <w:tab/>
      </w:r>
      <w:r w:rsidRPr="00546D5A">
        <w:rPr>
          <w:rFonts w:ascii="Arial" w:hAnsi="Arial" w:cs="Arial"/>
          <w:sz w:val="22"/>
          <w:szCs w:val="22"/>
        </w:rPr>
        <w:t>GR</w:t>
      </w:r>
      <w:r w:rsidRPr="00546D5A">
        <w:rPr>
          <w:rFonts w:ascii="Arial" w:hAnsi="Arial" w:cs="Arial"/>
          <w:sz w:val="22"/>
          <w:szCs w:val="22"/>
          <w:lang w:val="el-GR"/>
        </w:rPr>
        <w:t>3</w:t>
      </w:r>
    </w:p>
    <w:p w:rsidR="00546D5A" w:rsidRPr="00546D5A" w:rsidRDefault="00546D5A" w:rsidP="00546D5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before="60" w:after="60" w:line="288" w:lineRule="auto"/>
        <w:ind w:left="4111" w:hanging="4111"/>
        <w:rPr>
          <w:rFonts w:ascii="Arial" w:hAnsi="Arial" w:cs="Arial"/>
          <w:sz w:val="22"/>
          <w:szCs w:val="22"/>
          <w:lang w:val="el-GR"/>
        </w:rPr>
      </w:pPr>
      <w:r w:rsidRPr="00546D5A">
        <w:rPr>
          <w:rFonts w:ascii="Arial" w:hAnsi="Arial" w:cs="Arial"/>
          <w:sz w:val="22"/>
          <w:szCs w:val="22"/>
          <w:lang w:val="el-GR"/>
        </w:rPr>
        <w:t>Τηλέφωνο</w:t>
      </w:r>
      <w:r w:rsidRPr="00546D5A">
        <w:rPr>
          <w:rFonts w:ascii="Arial" w:hAnsi="Arial" w:cs="Arial"/>
          <w:sz w:val="22"/>
          <w:szCs w:val="22"/>
          <w:lang w:val="el-GR"/>
        </w:rPr>
        <w:tab/>
        <w:t>0030 210 9949837</w:t>
      </w:r>
    </w:p>
    <w:p w:rsidR="00546D5A" w:rsidRPr="00546D5A" w:rsidRDefault="00546D5A" w:rsidP="00546D5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before="60" w:after="60" w:line="288" w:lineRule="auto"/>
        <w:ind w:left="4111" w:hanging="4111"/>
        <w:rPr>
          <w:rFonts w:ascii="Arial" w:hAnsi="Arial" w:cs="Arial"/>
          <w:sz w:val="22"/>
          <w:szCs w:val="22"/>
          <w:lang w:val="el-GR"/>
        </w:rPr>
      </w:pPr>
      <w:r w:rsidRPr="00546D5A">
        <w:rPr>
          <w:rFonts w:ascii="Arial" w:hAnsi="Arial" w:cs="Arial"/>
          <w:sz w:val="22"/>
          <w:szCs w:val="22"/>
          <w:lang w:val="el-GR"/>
        </w:rPr>
        <w:t>Φαξ</w:t>
      </w:r>
      <w:r w:rsidRPr="00546D5A">
        <w:rPr>
          <w:rFonts w:ascii="Arial" w:hAnsi="Arial" w:cs="Arial"/>
          <w:sz w:val="22"/>
          <w:szCs w:val="22"/>
          <w:lang w:val="el-GR"/>
        </w:rPr>
        <w:tab/>
        <w:t>0030 210 5238967</w:t>
      </w:r>
    </w:p>
    <w:p w:rsidR="00546D5A" w:rsidRPr="00546D5A" w:rsidRDefault="00546D5A" w:rsidP="00546D5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before="60" w:after="60" w:line="288" w:lineRule="auto"/>
        <w:ind w:left="4111" w:hanging="4111"/>
        <w:rPr>
          <w:rFonts w:ascii="Arial" w:hAnsi="Arial" w:cs="Arial"/>
          <w:sz w:val="22"/>
          <w:szCs w:val="22"/>
          <w:lang w:val="el-GR"/>
        </w:rPr>
      </w:pPr>
      <w:r w:rsidRPr="00546D5A">
        <w:rPr>
          <w:rFonts w:ascii="Arial" w:hAnsi="Arial" w:cs="Arial"/>
          <w:sz w:val="22"/>
          <w:szCs w:val="22"/>
          <w:lang w:val="el-GR"/>
        </w:rPr>
        <w:t xml:space="preserve">Ηλεκτρονικό Ταχυδρομείο </w:t>
      </w:r>
      <w:r w:rsidRPr="00546D5A">
        <w:rPr>
          <w:rFonts w:ascii="Arial" w:hAnsi="Arial" w:cs="Arial"/>
          <w:sz w:val="22"/>
          <w:szCs w:val="22"/>
          <w:lang w:val="el-GR"/>
        </w:rPr>
        <w:tab/>
      </w:r>
      <w:hyperlink r:id="rId7" w:tooltip="Διεύθυνση αποστολής ηλεκτρονικών μηνυμάτων" w:history="1">
        <w:r w:rsidRPr="00BB5C5A">
          <w:rPr>
            <w:rStyle w:val="-"/>
            <w:rFonts w:ascii="Arial" w:hAnsi="Arial" w:cs="Arial"/>
          </w:rPr>
          <w:t>esaea@otenet.gr</w:t>
        </w:r>
      </w:hyperlink>
    </w:p>
    <w:p w:rsidR="00546D5A" w:rsidRPr="00546D5A" w:rsidRDefault="00546D5A" w:rsidP="00546D5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before="60" w:after="60" w:line="288" w:lineRule="auto"/>
        <w:ind w:left="4111" w:hanging="4111"/>
        <w:rPr>
          <w:rFonts w:ascii="Arial" w:hAnsi="Arial" w:cs="Arial"/>
          <w:sz w:val="22"/>
          <w:szCs w:val="22"/>
          <w:lang w:val="el-GR"/>
        </w:rPr>
      </w:pPr>
      <w:r w:rsidRPr="00546D5A">
        <w:rPr>
          <w:rFonts w:ascii="Arial" w:hAnsi="Arial" w:cs="Arial"/>
          <w:sz w:val="22"/>
          <w:szCs w:val="22"/>
          <w:lang w:val="el-GR"/>
        </w:rPr>
        <w:t>Αρμόδιος για πληροφορίες</w:t>
      </w:r>
      <w:r w:rsidRPr="00546D5A">
        <w:rPr>
          <w:rFonts w:ascii="Arial" w:hAnsi="Arial" w:cs="Arial"/>
          <w:sz w:val="22"/>
          <w:szCs w:val="22"/>
          <w:lang w:val="el-GR"/>
        </w:rPr>
        <w:tab/>
        <w:t>Αποστολάκη Νεκταρία</w:t>
      </w:r>
    </w:p>
    <w:p w:rsidR="00546D5A" w:rsidRPr="00546D5A" w:rsidRDefault="00546D5A" w:rsidP="00546D5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before="60" w:after="60" w:line="288" w:lineRule="auto"/>
        <w:ind w:left="4111" w:hanging="4111"/>
        <w:rPr>
          <w:rFonts w:ascii="Arial" w:hAnsi="Arial" w:cs="Arial"/>
          <w:sz w:val="22"/>
          <w:szCs w:val="22"/>
          <w:lang w:val="el-GR"/>
        </w:rPr>
      </w:pPr>
      <w:r w:rsidRPr="00546D5A">
        <w:rPr>
          <w:rFonts w:ascii="Arial" w:hAnsi="Arial" w:cs="Arial"/>
          <w:sz w:val="22"/>
          <w:szCs w:val="22"/>
          <w:lang w:val="el-GR"/>
        </w:rPr>
        <w:t>Γενική Διεύθυνση στο διαδίκτυο (</w:t>
      </w:r>
      <w:r w:rsidRPr="00546D5A">
        <w:rPr>
          <w:rFonts w:ascii="Arial" w:hAnsi="Arial" w:cs="Arial"/>
          <w:sz w:val="22"/>
          <w:szCs w:val="22"/>
        </w:rPr>
        <w:t>URL</w:t>
      </w:r>
      <w:r w:rsidRPr="00546D5A">
        <w:rPr>
          <w:rFonts w:ascii="Arial" w:hAnsi="Arial" w:cs="Arial"/>
          <w:sz w:val="22"/>
          <w:szCs w:val="22"/>
          <w:lang w:val="el-GR"/>
        </w:rPr>
        <w:t>)</w:t>
      </w:r>
      <w:r w:rsidRPr="00546D5A">
        <w:rPr>
          <w:rFonts w:ascii="Arial" w:hAnsi="Arial" w:cs="Arial"/>
          <w:sz w:val="22"/>
          <w:szCs w:val="22"/>
          <w:lang w:val="el-GR"/>
        </w:rPr>
        <w:tab/>
      </w:r>
      <w:hyperlink r:id="rId8" w:tooltip="Επίσημη ιστοσελίδα της ΕΣΑμεΑ" w:history="1">
        <w:r w:rsidRPr="00BB5C5A">
          <w:rPr>
            <w:rStyle w:val="-"/>
            <w:rFonts w:ascii="Arial" w:hAnsi="Arial" w:cs="Arial"/>
          </w:rPr>
          <w:t>www</w:t>
        </w:r>
        <w:r w:rsidRPr="00546D5A">
          <w:rPr>
            <w:rStyle w:val="-"/>
            <w:rFonts w:ascii="Arial" w:hAnsi="Arial" w:cs="Arial"/>
            <w:lang w:val="el-GR"/>
          </w:rPr>
          <w:t>.</w:t>
        </w:r>
        <w:proofErr w:type="spellStart"/>
        <w:r w:rsidRPr="00BB5C5A">
          <w:rPr>
            <w:rStyle w:val="-"/>
            <w:rFonts w:ascii="Arial" w:hAnsi="Arial" w:cs="Arial"/>
          </w:rPr>
          <w:t>esaea</w:t>
        </w:r>
        <w:proofErr w:type="spellEnd"/>
        <w:r w:rsidRPr="00546D5A">
          <w:rPr>
            <w:rStyle w:val="-"/>
            <w:rFonts w:ascii="Arial" w:hAnsi="Arial" w:cs="Arial"/>
            <w:lang w:val="el-GR"/>
          </w:rPr>
          <w:t>.</w:t>
        </w:r>
        <w:r w:rsidRPr="00BB5C5A">
          <w:rPr>
            <w:rStyle w:val="-"/>
            <w:rFonts w:ascii="Arial" w:hAnsi="Arial" w:cs="Arial"/>
          </w:rPr>
          <w:t>gr</w:t>
        </w:r>
      </w:hyperlink>
    </w:p>
    <w:p w:rsidR="00546D5A" w:rsidRDefault="00546D5A" w:rsidP="00546D5A">
      <w:pPr>
        <w:spacing w:before="120" w:after="240" w:line="288" w:lineRule="auto"/>
        <w:jc w:val="both"/>
        <w:rPr>
          <w:rFonts w:asciiTheme="majorHAnsi" w:hAnsiTheme="majorHAnsi"/>
          <w:sz w:val="22"/>
          <w:szCs w:val="22"/>
          <w:lang w:val="el-GR" w:eastAsia="en-US"/>
        </w:rPr>
      </w:pPr>
    </w:p>
    <w:p w:rsidR="00546D5A" w:rsidRPr="00BB5C5A" w:rsidRDefault="00546D5A" w:rsidP="00546D5A">
      <w:pPr>
        <w:spacing w:before="120" w:after="240" w:line="288" w:lineRule="auto"/>
        <w:jc w:val="both"/>
        <w:rPr>
          <w:rFonts w:asciiTheme="majorHAnsi" w:hAnsiTheme="majorHAnsi"/>
          <w:sz w:val="22"/>
          <w:szCs w:val="22"/>
          <w:lang w:val="el-GR" w:eastAsia="en-US"/>
        </w:rPr>
      </w:pPr>
      <w:r w:rsidRPr="00BB5C5A">
        <w:rPr>
          <w:rFonts w:asciiTheme="majorHAnsi" w:hAnsiTheme="majorHAnsi"/>
          <w:sz w:val="22"/>
          <w:szCs w:val="22"/>
          <w:lang w:val="el-GR" w:eastAsia="en-US"/>
        </w:rPr>
        <w:lastRenderedPageBreak/>
        <w:t xml:space="preserve">Η </w:t>
      </w:r>
      <w:r w:rsidRPr="00BB5C5A">
        <w:rPr>
          <w:rFonts w:asciiTheme="majorHAnsi" w:hAnsiTheme="majorHAnsi"/>
          <w:i/>
          <w:sz w:val="22"/>
          <w:szCs w:val="22"/>
          <w:lang w:val="el-GR" w:eastAsia="en-US"/>
        </w:rPr>
        <w:t>Εθνική Συνομοσπονδία Ατόμων με Αναπηρία</w:t>
      </w:r>
      <w:r w:rsidRPr="00BB5C5A">
        <w:rPr>
          <w:rFonts w:asciiTheme="majorHAnsi" w:hAnsiTheme="majorHAnsi"/>
          <w:sz w:val="22"/>
          <w:szCs w:val="22"/>
          <w:lang w:val="el-GR" w:eastAsia="en-US"/>
        </w:rPr>
        <w:t xml:space="preserve"> (Ε.Σ.Α.μεΑ.), τριτοβάθμιος </w:t>
      </w:r>
      <w:proofErr w:type="spellStart"/>
      <w:r w:rsidRPr="00BB5C5A">
        <w:rPr>
          <w:rFonts w:asciiTheme="majorHAnsi" w:hAnsiTheme="majorHAnsi"/>
          <w:sz w:val="22"/>
          <w:szCs w:val="22"/>
          <w:lang w:val="el-GR" w:eastAsia="en-US"/>
        </w:rPr>
        <w:t>κοινωνικοσυνδικαλιστικός</w:t>
      </w:r>
      <w:proofErr w:type="spellEnd"/>
      <w:r w:rsidRPr="00BB5C5A">
        <w:rPr>
          <w:rFonts w:asciiTheme="majorHAnsi" w:hAnsiTheme="majorHAnsi"/>
          <w:sz w:val="22"/>
          <w:szCs w:val="22"/>
          <w:lang w:val="el-GR" w:eastAsia="en-US"/>
        </w:rPr>
        <w:t xml:space="preserve"> φορέας του αναπηρικού κινήματος της Ελλάδας, ενεργώντας ως Αναθέτουσα Αρχή, προκηρύσσει Ηλεκτρονικό Ανοικτό Δημόσιο Διαγωνισμό με κριτήριο ανάθεσης την πλέον συμφέρουσα από οικονομική άποψη προσφορά βάσει βέλτιστης σχέσης ποιότητας τιμής</w:t>
      </w:r>
      <w:r>
        <w:rPr>
          <w:rFonts w:asciiTheme="majorHAnsi" w:hAnsiTheme="majorHAnsi"/>
          <w:sz w:val="22"/>
          <w:szCs w:val="22"/>
          <w:lang w:val="el-GR" w:eastAsia="en-US"/>
        </w:rPr>
        <w:t xml:space="preserve"> </w:t>
      </w:r>
      <w:r w:rsidRPr="00BB5C5A">
        <w:rPr>
          <w:rFonts w:asciiTheme="majorHAnsi" w:hAnsiTheme="majorHAnsi"/>
          <w:sz w:val="22"/>
          <w:szCs w:val="22"/>
          <w:lang w:val="el-GR" w:eastAsia="en-US"/>
        </w:rPr>
        <w:t xml:space="preserve">για το Υποέργο </w:t>
      </w:r>
      <w:r w:rsidRPr="00CD15D4">
        <w:rPr>
          <w:rFonts w:asciiTheme="majorHAnsi" w:hAnsiTheme="majorHAnsi"/>
          <w:sz w:val="22"/>
          <w:szCs w:val="22"/>
          <w:lang w:val="el-GR" w:eastAsia="en-US"/>
        </w:rPr>
        <w:t>3</w:t>
      </w:r>
      <w:r w:rsidRPr="00BB5C5A">
        <w:rPr>
          <w:rFonts w:asciiTheme="majorHAnsi" w:hAnsiTheme="majorHAnsi"/>
          <w:sz w:val="22"/>
          <w:szCs w:val="22"/>
          <w:lang w:val="el-GR" w:eastAsia="en-US"/>
        </w:rPr>
        <w:t xml:space="preserve"> </w:t>
      </w:r>
      <w:r w:rsidRPr="00CD15D4">
        <w:rPr>
          <w:rFonts w:asciiTheme="majorHAnsi" w:hAnsiTheme="majorHAnsi"/>
          <w:b/>
          <w:bCs/>
          <w:sz w:val="22"/>
          <w:szCs w:val="22"/>
          <w:lang w:val="el-GR" w:eastAsia="en-US"/>
        </w:rPr>
        <w:t>«ΕΚΠΟΝΗΣΗ ΜΕΛΕΤΩΝ - ΕΡΕΥΝΩΝ ΚΑΙ ΕΘΝΙΚΩΝ ΕΚΘΕΣΕΩΝ ΓΙΑ ΤΗΝ ΥΠΟΣΤΗΡΙΞΗ ΤΗΣ ΛΕΙΤΟΥΡΓΙΑΣ ΤΟΥ ΠΑΡΑΤΗΡΗΤΗΡΙΟΥ»</w:t>
      </w:r>
      <w:r w:rsidRPr="00A128AB">
        <w:rPr>
          <w:rFonts w:asciiTheme="majorHAnsi" w:hAnsiTheme="majorHAnsi"/>
          <w:b/>
          <w:bCs/>
          <w:sz w:val="22"/>
          <w:szCs w:val="22"/>
          <w:lang w:val="el-GR" w:eastAsia="en-US"/>
        </w:rPr>
        <w:t xml:space="preserve"> </w:t>
      </w:r>
      <w:r w:rsidRPr="00BB5C5A">
        <w:rPr>
          <w:rFonts w:asciiTheme="majorHAnsi" w:hAnsiTheme="majorHAnsi"/>
          <w:sz w:val="22"/>
          <w:szCs w:val="22"/>
          <w:lang w:val="el-GR" w:eastAsia="en-US"/>
        </w:rPr>
        <w:t>στο πλαίσιο του Έργου «ΠΑΡΑΤΗΡΗΤΗΡΙΟ ΘΕΜΑΤΩΝ ΑΝΑΠΗΡΙΑΣ» που εντάσσεται στο Επιχειρησιακό Πρόγραμμα «ΑΝΑΠΤΥΞΗ ΑΝΘΡΩΠΙΝΟΥ ΔΥΝΑΜΙΚΟΥ, ΕΚΠΑΙΔΕΥΣΗ ΚΑΙ ΔΙΑ ΒΙΟΥ ΜΑΘΗΣΗ».</w:t>
      </w:r>
    </w:p>
    <w:p w:rsidR="00546D5A" w:rsidRDefault="00546D5A" w:rsidP="00546D5A">
      <w:pPr>
        <w:spacing w:before="60" w:after="60"/>
        <w:rPr>
          <w:rFonts w:asciiTheme="majorHAnsi" w:hAnsiTheme="majorHAnsi"/>
          <w:sz w:val="22"/>
          <w:szCs w:val="22"/>
          <w:lang w:val="el-GR" w:eastAsia="en-US"/>
        </w:rPr>
      </w:pPr>
      <w:r w:rsidRPr="00A128AB">
        <w:rPr>
          <w:rFonts w:asciiTheme="majorHAnsi" w:hAnsiTheme="majorHAnsi"/>
          <w:sz w:val="22"/>
          <w:szCs w:val="22"/>
          <w:lang w:val="el-GR" w:eastAsia="en-US"/>
        </w:rPr>
        <w:t>Το έργο αφορά</w:t>
      </w:r>
      <w:r>
        <w:rPr>
          <w:rFonts w:asciiTheme="majorHAnsi" w:hAnsiTheme="majorHAnsi"/>
          <w:sz w:val="22"/>
          <w:szCs w:val="22"/>
          <w:lang w:val="el-GR" w:eastAsia="en-US"/>
        </w:rPr>
        <w:t>:</w:t>
      </w:r>
    </w:p>
    <w:p w:rsidR="00546D5A" w:rsidRPr="00F864EA" w:rsidRDefault="00546D5A" w:rsidP="00546D5A">
      <w:pPr>
        <w:pStyle w:val="a5"/>
        <w:numPr>
          <w:ilvl w:val="0"/>
          <w:numId w:val="2"/>
        </w:numPr>
        <w:spacing w:before="60" w:after="60"/>
        <w:rPr>
          <w:rFonts w:asciiTheme="majorHAnsi" w:hAnsiTheme="majorHAnsi"/>
        </w:rPr>
      </w:pPr>
      <w:r w:rsidRPr="00F864EA">
        <w:rPr>
          <w:rFonts w:asciiTheme="majorHAnsi" w:hAnsiTheme="majorHAnsi"/>
        </w:rPr>
        <w:t>στην εκπόνηση των εξής 3 Μελετών:</w:t>
      </w:r>
    </w:p>
    <w:p w:rsidR="00546D5A" w:rsidRPr="00F864EA" w:rsidRDefault="00546D5A" w:rsidP="00546D5A">
      <w:pPr>
        <w:pStyle w:val="a5"/>
        <w:numPr>
          <w:ilvl w:val="1"/>
          <w:numId w:val="2"/>
        </w:numPr>
        <w:spacing w:before="60" w:after="60"/>
        <w:rPr>
          <w:rFonts w:asciiTheme="majorHAnsi" w:hAnsiTheme="majorHAnsi"/>
        </w:rPr>
      </w:pPr>
      <w:r w:rsidRPr="00F864EA">
        <w:rPr>
          <w:rFonts w:asciiTheme="majorHAnsi" w:hAnsiTheme="majorHAnsi"/>
        </w:rPr>
        <w:t>Μελέτη για την Μετάβαση από την Ειδική Αγωγή και Εκπαίδευση στην Εκπαίδευση χωρίς Αποκλεισμούς.</w:t>
      </w:r>
    </w:p>
    <w:p w:rsidR="00546D5A" w:rsidRPr="00F864EA" w:rsidRDefault="00546D5A" w:rsidP="00546D5A">
      <w:pPr>
        <w:pStyle w:val="a5"/>
        <w:numPr>
          <w:ilvl w:val="1"/>
          <w:numId w:val="2"/>
        </w:numPr>
        <w:spacing w:before="60" w:after="60"/>
        <w:rPr>
          <w:rFonts w:asciiTheme="majorHAnsi" w:hAnsiTheme="majorHAnsi"/>
        </w:rPr>
      </w:pPr>
      <w:r w:rsidRPr="00F864EA">
        <w:rPr>
          <w:rFonts w:asciiTheme="majorHAnsi" w:hAnsiTheme="majorHAnsi"/>
        </w:rPr>
        <w:t>Μελέτη για την Διαμόρφωση Συνθηκών και Πλαισίων Ανεξάρτητης Διαβίωσης στην Κοινότητα.</w:t>
      </w:r>
    </w:p>
    <w:p w:rsidR="00546D5A" w:rsidRPr="00F864EA" w:rsidRDefault="00546D5A" w:rsidP="00546D5A">
      <w:pPr>
        <w:pStyle w:val="a5"/>
        <w:numPr>
          <w:ilvl w:val="1"/>
          <w:numId w:val="2"/>
        </w:numPr>
        <w:spacing w:before="60" w:after="60"/>
        <w:rPr>
          <w:rFonts w:asciiTheme="majorHAnsi" w:hAnsiTheme="majorHAnsi"/>
        </w:rPr>
      </w:pPr>
      <w:r w:rsidRPr="00F864EA">
        <w:rPr>
          <w:rFonts w:asciiTheme="majorHAnsi" w:hAnsiTheme="majorHAnsi"/>
        </w:rPr>
        <w:t>Μελέτη για το Πρόσθετο Κόστος Διαβίωσης Λόγω Αναπηρίας</w:t>
      </w:r>
    </w:p>
    <w:p w:rsidR="00546D5A" w:rsidRPr="00A128AB" w:rsidRDefault="00546D5A" w:rsidP="00546D5A">
      <w:pPr>
        <w:pStyle w:val="a5"/>
        <w:numPr>
          <w:ilvl w:val="0"/>
          <w:numId w:val="2"/>
        </w:numPr>
        <w:spacing w:before="60" w:after="60"/>
        <w:rPr>
          <w:rFonts w:asciiTheme="majorHAnsi" w:hAnsiTheme="majorHAnsi"/>
        </w:rPr>
      </w:pPr>
      <w:r>
        <w:rPr>
          <w:rFonts w:asciiTheme="majorHAnsi" w:hAnsiTheme="majorHAnsi"/>
        </w:rPr>
        <w:t>κ</w:t>
      </w:r>
      <w:r w:rsidRPr="00A128AB">
        <w:rPr>
          <w:rFonts w:asciiTheme="majorHAnsi" w:hAnsiTheme="majorHAnsi"/>
        </w:rPr>
        <w:t>αι στην εκπόνηση 3 Εκθέσεων (α΄</w:t>
      </w:r>
      <w:r w:rsidRPr="00C57D11">
        <w:rPr>
          <w:rFonts w:asciiTheme="majorHAnsi" w:hAnsiTheme="majorHAnsi"/>
        </w:rPr>
        <w:t>- 2017</w:t>
      </w:r>
      <w:r w:rsidRPr="00A128AB">
        <w:rPr>
          <w:rFonts w:asciiTheme="majorHAnsi" w:hAnsiTheme="majorHAnsi"/>
        </w:rPr>
        <w:t>, β</w:t>
      </w:r>
      <w:r>
        <w:rPr>
          <w:rFonts w:asciiTheme="majorHAnsi" w:hAnsiTheme="majorHAnsi"/>
        </w:rPr>
        <w:t>΄</w:t>
      </w:r>
      <w:r w:rsidRPr="00C57D11">
        <w:rPr>
          <w:rFonts w:asciiTheme="majorHAnsi" w:hAnsiTheme="majorHAnsi"/>
        </w:rPr>
        <w:t xml:space="preserve"> - 2018</w:t>
      </w:r>
      <w:r>
        <w:rPr>
          <w:rFonts w:asciiTheme="majorHAnsi" w:hAnsiTheme="majorHAnsi"/>
        </w:rPr>
        <w:t xml:space="preserve">, </w:t>
      </w:r>
      <w:r w:rsidRPr="00A128AB">
        <w:rPr>
          <w:rFonts w:asciiTheme="majorHAnsi" w:hAnsiTheme="majorHAnsi"/>
        </w:rPr>
        <w:t>γ΄</w:t>
      </w:r>
      <w:r>
        <w:rPr>
          <w:rFonts w:asciiTheme="majorHAnsi" w:hAnsiTheme="majorHAnsi"/>
        </w:rPr>
        <w:t xml:space="preserve"> </w:t>
      </w:r>
      <w:r w:rsidRPr="00A128AB">
        <w:rPr>
          <w:rFonts w:asciiTheme="majorHAnsi" w:hAnsiTheme="majorHAnsi"/>
        </w:rPr>
        <w:t>έτους</w:t>
      </w:r>
      <w:r>
        <w:rPr>
          <w:rFonts w:asciiTheme="majorHAnsi" w:hAnsiTheme="majorHAnsi"/>
        </w:rPr>
        <w:t xml:space="preserve"> - 2019</w:t>
      </w:r>
      <w:r w:rsidRPr="00A128AB">
        <w:rPr>
          <w:rFonts w:asciiTheme="majorHAnsi" w:hAnsiTheme="majorHAnsi"/>
        </w:rPr>
        <w:t>).</w:t>
      </w:r>
    </w:p>
    <w:p w:rsidR="00546D5A" w:rsidRPr="00F864EA" w:rsidRDefault="00546D5A" w:rsidP="00546D5A">
      <w:pPr>
        <w:spacing w:before="240" w:after="240"/>
        <w:jc w:val="both"/>
        <w:rPr>
          <w:rFonts w:asciiTheme="majorHAnsi" w:hAnsiTheme="majorHAnsi"/>
          <w:b/>
          <w:sz w:val="22"/>
          <w:szCs w:val="22"/>
          <w:lang w:val="el-GR" w:eastAsia="en-US"/>
        </w:rPr>
      </w:pPr>
      <w:r w:rsidRPr="00F864EA">
        <w:rPr>
          <w:rFonts w:asciiTheme="majorHAnsi" w:hAnsiTheme="majorHAnsi"/>
          <w:b/>
          <w:sz w:val="22"/>
          <w:szCs w:val="22"/>
          <w:lang w:val="el-GR" w:eastAsia="en-US"/>
        </w:rPr>
        <w:t xml:space="preserve">Ο προϋπολογισμός ανέρχεται στο ποσό των €351.288,00 </w:t>
      </w:r>
      <w:proofErr w:type="spellStart"/>
      <w:r w:rsidRPr="00F864EA">
        <w:rPr>
          <w:rFonts w:asciiTheme="majorHAnsi" w:hAnsiTheme="majorHAnsi"/>
          <w:b/>
          <w:sz w:val="22"/>
          <w:szCs w:val="22"/>
          <w:lang w:val="el-GR" w:eastAsia="en-US"/>
        </w:rPr>
        <w:t>συμπεριλαμβανο</w:t>
      </w:r>
      <w:r>
        <w:rPr>
          <w:rFonts w:asciiTheme="majorHAnsi" w:hAnsiTheme="majorHAnsi"/>
          <w:b/>
          <w:sz w:val="22"/>
          <w:szCs w:val="22"/>
          <w:lang w:val="el-GR" w:eastAsia="en-US"/>
        </w:rPr>
        <w:t>-</w:t>
      </w:r>
      <w:r w:rsidRPr="00F864EA">
        <w:rPr>
          <w:rFonts w:asciiTheme="majorHAnsi" w:hAnsiTheme="majorHAnsi"/>
          <w:b/>
          <w:sz w:val="22"/>
          <w:szCs w:val="22"/>
          <w:lang w:val="el-GR" w:eastAsia="en-US"/>
        </w:rPr>
        <w:t>μένου</w:t>
      </w:r>
      <w:proofErr w:type="spellEnd"/>
      <w:r w:rsidRPr="00F864EA">
        <w:rPr>
          <w:rFonts w:asciiTheme="majorHAnsi" w:hAnsiTheme="majorHAnsi"/>
          <w:b/>
          <w:sz w:val="22"/>
          <w:szCs w:val="22"/>
          <w:lang w:val="el-GR" w:eastAsia="en-US"/>
        </w:rPr>
        <w:t xml:space="preserve"> ΦΠΑ 24% (χωρίς ΦΠΑ: €283.296,77</w:t>
      </w:r>
      <w:r>
        <w:rPr>
          <w:rFonts w:asciiTheme="majorHAnsi" w:hAnsiTheme="majorHAnsi"/>
          <w:b/>
          <w:sz w:val="22"/>
          <w:szCs w:val="22"/>
          <w:lang w:val="el-GR" w:eastAsia="en-US"/>
        </w:rPr>
        <w:t>, με</w:t>
      </w:r>
      <w:r w:rsidRPr="00F864EA">
        <w:rPr>
          <w:rFonts w:asciiTheme="majorHAnsi" w:hAnsiTheme="majorHAnsi"/>
          <w:b/>
          <w:sz w:val="22"/>
          <w:szCs w:val="22"/>
          <w:lang w:val="el-GR" w:eastAsia="en-US"/>
        </w:rPr>
        <w:t xml:space="preserve"> ΦΠΑ: €67.991,23).</w:t>
      </w:r>
    </w:p>
    <w:p w:rsidR="00546D5A" w:rsidRPr="00BB5C5A" w:rsidRDefault="00546D5A" w:rsidP="00546D5A">
      <w:pPr>
        <w:spacing w:before="240" w:after="240" w:line="288" w:lineRule="auto"/>
        <w:jc w:val="both"/>
        <w:rPr>
          <w:rFonts w:asciiTheme="majorHAnsi" w:hAnsiTheme="majorHAnsi"/>
          <w:sz w:val="22"/>
          <w:szCs w:val="22"/>
          <w:lang w:val="el-GR"/>
        </w:rPr>
      </w:pPr>
      <w:r w:rsidRPr="00BB5C5A">
        <w:rPr>
          <w:rFonts w:asciiTheme="majorHAnsi" w:hAnsiTheme="majorHAnsi"/>
          <w:sz w:val="22"/>
          <w:szCs w:val="22"/>
          <w:lang w:val="el-GR"/>
        </w:rPr>
        <w:t>Το ποσό αυτό είναι το ανώτερο όριο για την υποβολή προσφορών.</w:t>
      </w:r>
    </w:p>
    <w:p w:rsidR="00546D5A" w:rsidRPr="00BB5C5A" w:rsidRDefault="00546D5A" w:rsidP="00546D5A">
      <w:pPr>
        <w:spacing w:before="240" w:after="240" w:line="288" w:lineRule="auto"/>
        <w:jc w:val="both"/>
        <w:rPr>
          <w:rFonts w:asciiTheme="majorHAnsi" w:hAnsiTheme="majorHAnsi"/>
          <w:sz w:val="22"/>
          <w:szCs w:val="22"/>
          <w:lang w:val="el-GR"/>
        </w:rPr>
      </w:pPr>
      <w:r w:rsidRPr="00BB5C5A">
        <w:rPr>
          <w:rFonts w:asciiTheme="majorHAnsi" w:hAnsiTheme="majorHAnsi"/>
          <w:sz w:val="22"/>
          <w:szCs w:val="22"/>
          <w:lang w:val="el-GR"/>
        </w:rPr>
        <w:t xml:space="preserve">Για τη συμμετοχή στο διαγωνισμό απαιτείται εγγύηση ποσού </w:t>
      </w:r>
      <w:r w:rsidRPr="00BB5C5A">
        <w:rPr>
          <w:rFonts w:asciiTheme="majorHAnsi" w:hAnsiTheme="majorHAnsi"/>
          <w:b/>
          <w:spacing w:val="12"/>
          <w:sz w:val="22"/>
          <w:szCs w:val="22"/>
          <w:lang w:val="el-GR"/>
        </w:rPr>
        <w:t>€</w:t>
      </w:r>
      <w:r>
        <w:rPr>
          <w:rFonts w:asciiTheme="majorHAnsi" w:hAnsiTheme="majorHAnsi"/>
          <w:b/>
          <w:sz w:val="22"/>
          <w:szCs w:val="22"/>
          <w:lang w:val="el-GR"/>
        </w:rPr>
        <w:t>5.665,94</w:t>
      </w:r>
      <w:r w:rsidRPr="00BB5C5A">
        <w:rPr>
          <w:rFonts w:asciiTheme="majorHAnsi" w:hAnsiTheme="majorHAnsi"/>
          <w:sz w:val="22"/>
          <w:szCs w:val="22"/>
          <w:lang w:val="el-GR"/>
        </w:rPr>
        <w:t>, που αντιστοιχεί στο 2% του προϋπολογισμού, μη συμπεριλαμβανομένου Φ.Π.Α.</w:t>
      </w:r>
    </w:p>
    <w:p w:rsidR="00546D5A" w:rsidRPr="00BB5C5A" w:rsidRDefault="00546D5A" w:rsidP="00546D5A">
      <w:pPr>
        <w:spacing w:before="240" w:after="240" w:line="288" w:lineRule="auto"/>
        <w:jc w:val="both"/>
        <w:rPr>
          <w:rFonts w:asciiTheme="majorHAnsi" w:hAnsiTheme="majorHAnsi"/>
          <w:sz w:val="22"/>
          <w:szCs w:val="22"/>
          <w:lang w:val="el-GR" w:eastAsia="el-GR"/>
        </w:rPr>
      </w:pPr>
      <w:r w:rsidRPr="00BB5C5A">
        <w:rPr>
          <w:rFonts w:asciiTheme="majorHAnsi" w:hAnsiTheme="majorHAnsi"/>
          <w:sz w:val="22"/>
          <w:szCs w:val="22"/>
          <w:lang w:val="el-GR" w:eastAsia="el-GR"/>
        </w:rPr>
        <w:t xml:space="preserve">Η καταληκτική ημερομηνία παραλαβής των προσφορών είναι </w:t>
      </w:r>
      <w:r w:rsidRPr="00E5090F">
        <w:rPr>
          <w:rFonts w:asciiTheme="majorHAnsi" w:hAnsiTheme="majorHAnsi"/>
          <w:sz w:val="22"/>
          <w:szCs w:val="22"/>
          <w:lang w:val="el-GR" w:eastAsia="el-GR"/>
        </w:rPr>
        <w:t>η</w:t>
      </w:r>
      <w:r w:rsidRPr="00E5090F">
        <w:rPr>
          <w:rFonts w:asciiTheme="majorHAnsi" w:hAnsiTheme="majorHAnsi"/>
          <w:b/>
          <w:sz w:val="22"/>
          <w:szCs w:val="22"/>
          <w:lang w:val="el-GR" w:eastAsia="el-GR"/>
        </w:rPr>
        <w:t xml:space="preserve"> 23</w:t>
      </w:r>
      <w:r>
        <w:rPr>
          <w:rFonts w:asciiTheme="majorHAnsi" w:hAnsiTheme="majorHAnsi"/>
          <w:b/>
          <w:sz w:val="22"/>
          <w:szCs w:val="22"/>
          <w:lang w:val="el-GR" w:eastAsia="el-GR"/>
        </w:rPr>
        <w:t>.</w:t>
      </w:r>
      <w:r w:rsidRPr="00E5090F">
        <w:rPr>
          <w:rFonts w:asciiTheme="majorHAnsi" w:hAnsiTheme="majorHAnsi"/>
          <w:b/>
          <w:sz w:val="22"/>
          <w:szCs w:val="22"/>
          <w:lang w:val="el-GR" w:eastAsia="el-GR"/>
        </w:rPr>
        <w:t>04</w:t>
      </w:r>
      <w:r>
        <w:rPr>
          <w:rFonts w:asciiTheme="majorHAnsi" w:hAnsiTheme="majorHAnsi"/>
          <w:b/>
          <w:sz w:val="22"/>
          <w:szCs w:val="22"/>
          <w:lang w:val="el-GR" w:eastAsia="el-GR"/>
        </w:rPr>
        <w:t>.</w:t>
      </w:r>
      <w:r w:rsidRPr="00E5090F">
        <w:rPr>
          <w:rFonts w:asciiTheme="majorHAnsi" w:hAnsiTheme="majorHAnsi"/>
          <w:b/>
          <w:sz w:val="22"/>
          <w:szCs w:val="22"/>
          <w:lang w:val="el-GR" w:eastAsia="el-GR"/>
        </w:rPr>
        <w:t>2018</w:t>
      </w:r>
      <w:r w:rsidRPr="00BB5C5A">
        <w:rPr>
          <w:rFonts w:asciiTheme="majorHAnsi" w:hAnsiTheme="majorHAnsi"/>
          <w:b/>
          <w:sz w:val="22"/>
          <w:szCs w:val="22"/>
          <w:lang w:val="el-GR" w:eastAsia="el-GR"/>
        </w:rPr>
        <w:t xml:space="preserve"> </w:t>
      </w:r>
      <w:r w:rsidRPr="00BB5C5A">
        <w:rPr>
          <w:rFonts w:asciiTheme="majorHAnsi" w:hAnsiTheme="majorHAnsi"/>
          <w:sz w:val="22"/>
          <w:szCs w:val="22"/>
          <w:lang w:val="el-GR" w:eastAsia="el-GR"/>
        </w:rPr>
        <w:t xml:space="preserve">και ώρα </w:t>
      </w:r>
      <w:r w:rsidRPr="002565EE">
        <w:rPr>
          <w:rFonts w:asciiTheme="majorHAnsi" w:hAnsiTheme="majorHAnsi"/>
          <w:b/>
          <w:sz w:val="22"/>
          <w:szCs w:val="22"/>
          <w:lang w:val="el-GR" w:eastAsia="el-GR"/>
        </w:rPr>
        <w:t>16</w:t>
      </w:r>
      <w:r>
        <w:rPr>
          <w:rFonts w:asciiTheme="majorHAnsi" w:hAnsiTheme="majorHAnsi"/>
          <w:b/>
          <w:sz w:val="22"/>
          <w:szCs w:val="22"/>
          <w:lang w:val="el-GR" w:eastAsia="el-GR"/>
        </w:rPr>
        <w:t xml:space="preserve">:00 </w:t>
      </w:r>
      <w:r w:rsidRPr="00BB5C5A">
        <w:rPr>
          <w:rFonts w:asciiTheme="majorHAnsi" w:hAnsiTheme="majorHAnsi"/>
          <w:b/>
          <w:sz w:val="22"/>
          <w:szCs w:val="22"/>
          <w:lang w:val="el-GR" w:eastAsia="el-GR"/>
        </w:rPr>
        <w:t>μ.μ.</w:t>
      </w:r>
    </w:p>
    <w:p w:rsidR="00546D5A" w:rsidRPr="00BB5C5A" w:rsidRDefault="00546D5A" w:rsidP="00546D5A">
      <w:pPr>
        <w:spacing w:before="240" w:after="240" w:line="288" w:lineRule="auto"/>
        <w:jc w:val="both"/>
        <w:rPr>
          <w:rFonts w:asciiTheme="majorHAnsi" w:hAnsiTheme="majorHAnsi"/>
          <w:b/>
          <w:sz w:val="22"/>
          <w:szCs w:val="22"/>
          <w:lang w:val="el-GR" w:eastAsia="el-GR"/>
        </w:rPr>
      </w:pPr>
      <w:r w:rsidRPr="00BB5C5A">
        <w:rPr>
          <w:rFonts w:asciiTheme="majorHAnsi" w:hAnsiTheme="majorHAnsi"/>
          <w:sz w:val="22"/>
          <w:szCs w:val="22"/>
          <w:lang w:val="el-GR" w:eastAsia="el-GR"/>
        </w:rPr>
        <w:t xml:space="preserve">Η διαδικασία θα διενεργηθεί με χρήση της πλατφόρμας του Εθνικού Συστήματος Ηλεκτρονικών Δημοσίων Συμβάσεων (Ε.Σ.Η.Δ.Η.Σ.), μέσω της Διαδικτυακής πύλης </w:t>
      </w:r>
      <w:hyperlink r:id="rId9" w:tooltip=" Διαδικτυακή πλατφόρμα του Εθνικού Συστήματος Ηλεκτρονικών Δημοσίων Συμβάσεων (Ε.Σ.Η.Δ.Η.Σ.)" w:history="1">
        <w:r w:rsidRPr="00527351">
          <w:rPr>
            <w:rStyle w:val="-"/>
            <w:rFonts w:asciiTheme="majorHAnsi" w:hAnsiTheme="majorHAnsi"/>
            <w:sz w:val="22"/>
            <w:szCs w:val="22"/>
            <w:lang w:val="el-GR" w:eastAsia="el-GR"/>
          </w:rPr>
          <w:t>www.promitheus.gov.gr</w:t>
        </w:r>
      </w:hyperlink>
      <w:r w:rsidRPr="00BB5C5A">
        <w:rPr>
          <w:rFonts w:asciiTheme="majorHAnsi" w:hAnsiTheme="majorHAnsi"/>
          <w:sz w:val="22"/>
          <w:szCs w:val="22"/>
          <w:lang w:val="el-GR" w:eastAsia="el-GR"/>
        </w:rPr>
        <w:t xml:space="preserve"> του ως άνω συστήματος, την</w:t>
      </w:r>
      <w:r w:rsidRPr="00BB5C5A">
        <w:rPr>
          <w:rFonts w:asciiTheme="majorHAnsi" w:hAnsiTheme="majorHAnsi"/>
          <w:b/>
          <w:sz w:val="22"/>
          <w:szCs w:val="22"/>
          <w:lang w:val="el-GR" w:eastAsia="el-GR"/>
        </w:rPr>
        <w:t xml:space="preserve"> </w:t>
      </w:r>
      <w:r>
        <w:rPr>
          <w:rFonts w:asciiTheme="majorHAnsi" w:hAnsiTheme="majorHAnsi"/>
          <w:b/>
          <w:sz w:val="22"/>
          <w:szCs w:val="22"/>
          <w:lang w:val="el-GR" w:eastAsia="el-GR"/>
        </w:rPr>
        <w:t>26/04/2018</w:t>
      </w:r>
      <w:r w:rsidRPr="00BB5C5A">
        <w:rPr>
          <w:rFonts w:asciiTheme="majorHAnsi" w:hAnsiTheme="majorHAnsi"/>
          <w:sz w:val="22"/>
          <w:szCs w:val="22"/>
          <w:lang w:val="el-GR" w:eastAsia="el-GR"/>
        </w:rPr>
        <w:t>, ημέρα</w:t>
      </w:r>
      <w:r w:rsidRPr="00BB5C5A">
        <w:rPr>
          <w:rFonts w:asciiTheme="majorHAnsi" w:hAnsiTheme="majorHAnsi"/>
          <w:b/>
          <w:sz w:val="22"/>
          <w:szCs w:val="22"/>
          <w:lang w:val="el-GR" w:eastAsia="el-GR"/>
        </w:rPr>
        <w:t xml:space="preserve"> </w:t>
      </w:r>
      <w:r>
        <w:rPr>
          <w:rFonts w:asciiTheme="majorHAnsi" w:hAnsiTheme="majorHAnsi"/>
          <w:b/>
          <w:sz w:val="22"/>
          <w:szCs w:val="22"/>
          <w:lang w:val="el-GR" w:eastAsia="el-GR"/>
        </w:rPr>
        <w:t xml:space="preserve">Πέμπτη </w:t>
      </w:r>
      <w:r w:rsidRPr="00BB5C5A">
        <w:rPr>
          <w:rFonts w:asciiTheme="majorHAnsi" w:hAnsiTheme="majorHAnsi"/>
          <w:sz w:val="22"/>
          <w:szCs w:val="22"/>
          <w:lang w:val="el-GR" w:eastAsia="el-GR"/>
        </w:rPr>
        <w:t>και ώρα</w:t>
      </w:r>
      <w:r w:rsidRPr="00BB5C5A">
        <w:rPr>
          <w:rFonts w:asciiTheme="majorHAnsi" w:hAnsiTheme="majorHAnsi"/>
          <w:b/>
          <w:sz w:val="22"/>
          <w:szCs w:val="22"/>
          <w:lang w:val="el-GR" w:eastAsia="el-GR"/>
        </w:rPr>
        <w:t xml:space="preserve"> </w:t>
      </w:r>
      <w:r>
        <w:rPr>
          <w:rFonts w:asciiTheme="majorHAnsi" w:hAnsiTheme="majorHAnsi"/>
          <w:b/>
          <w:sz w:val="22"/>
          <w:szCs w:val="22"/>
          <w:lang w:val="el-GR" w:eastAsia="el-GR"/>
        </w:rPr>
        <w:t>10:00</w:t>
      </w:r>
      <w:r w:rsidRPr="00BB5C5A">
        <w:rPr>
          <w:rFonts w:asciiTheme="majorHAnsi" w:hAnsiTheme="majorHAnsi"/>
          <w:b/>
          <w:sz w:val="22"/>
          <w:szCs w:val="22"/>
          <w:lang w:val="el-GR" w:eastAsia="el-GR"/>
        </w:rPr>
        <w:t xml:space="preserve"> π.μ.</w:t>
      </w:r>
    </w:p>
    <w:p w:rsidR="00546D5A" w:rsidRPr="00BB5C5A" w:rsidRDefault="00546D5A" w:rsidP="00546D5A">
      <w:pPr>
        <w:spacing w:before="240" w:after="240" w:line="288" w:lineRule="auto"/>
        <w:jc w:val="both"/>
        <w:rPr>
          <w:rFonts w:asciiTheme="majorHAnsi" w:hAnsiTheme="majorHAnsi"/>
          <w:b/>
          <w:sz w:val="22"/>
          <w:szCs w:val="22"/>
          <w:lang w:val="el-GR"/>
        </w:rPr>
      </w:pPr>
      <w:r w:rsidRPr="00BB5C5A">
        <w:rPr>
          <w:rFonts w:asciiTheme="majorHAnsi" w:hAnsiTheme="majorHAnsi"/>
          <w:b/>
          <w:sz w:val="22"/>
          <w:szCs w:val="22"/>
          <w:lang w:val="el-GR"/>
        </w:rPr>
        <w:t>Προσφορές υποβάλλονται μόνο για το σύνολο του Υποέργου.</w:t>
      </w:r>
    </w:p>
    <w:p w:rsidR="00546D5A" w:rsidRPr="00BB5C5A" w:rsidRDefault="00546D5A" w:rsidP="00546D5A">
      <w:pPr>
        <w:spacing w:before="240" w:after="240" w:line="288" w:lineRule="auto"/>
        <w:jc w:val="both"/>
        <w:rPr>
          <w:rFonts w:asciiTheme="majorHAnsi" w:hAnsiTheme="majorHAnsi"/>
          <w:sz w:val="22"/>
          <w:szCs w:val="22"/>
          <w:lang w:val="el-GR"/>
        </w:rPr>
      </w:pPr>
      <w:r w:rsidRPr="00BB5C5A">
        <w:rPr>
          <w:rFonts w:asciiTheme="majorHAnsi" w:hAnsiTheme="majorHAnsi"/>
          <w:sz w:val="22"/>
          <w:szCs w:val="22"/>
          <w:lang w:val="el-GR"/>
        </w:rPr>
        <w:t>Οι προσφορές δεσμεύουν τους οικονομικούς φορείς και ισχύουν για έξι (6) μήνες.</w:t>
      </w:r>
    </w:p>
    <w:p w:rsidR="00546D5A" w:rsidRPr="00BB5C5A" w:rsidRDefault="00546D5A" w:rsidP="00546D5A">
      <w:pPr>
        <w:spacing w:before="240" w:after="240" w:line="288" w:lineRule="auto"/>
        <w:jc w:val="both"/>
        <w:rPr>
          <w:rFonts w:asciiTheme="majorHAnsi" w:hAnsiTheme="majorHAnsi"/>
          <w:sz w:val="22"/>
          <w:szCs w:val="22"/>
          <w:lang w:val="el-GR"/>
        </w:rPr>
      </w:pPr>
      <w:r w:rsidRPr="00BB5C5A">
        <w:rPr>
          <w:rFonts w:asciiTheme="majorHAnsi" w:hAnsiTheme="majorHAnsi"/>
          <w:sz w:val="22"/>
          <w:szCs w:val="22"/>
          <w:lang w:val="el-GR"/>
        </w:rPr>
        <w:t xml:space="preserve">Κριτήριο ανάθεσης είναι η </w:t>
      </w:r>
      <w:r w:rsidRPr="00BB5C5A">
        <w:rPr>
          <w:rFonts w:asciiTheme="majorHAnsi" w:hAnsiTheme="majorHAnsi" w:cs="Tahoma"/>
          <w:sz w:val="22"/>
          <w:szCs w:val="22"/>
          <w:lang w:val="el-GR"/>
        </w:rPr>
        <w:t>πλέον συμφέρουσα από οικονομική άποψη προσφορά βάσει βέλτιστης σχέσης ποιότητας τιμής.</w:t>
      </w:r>
    </w:p>
    <w:p w:rsidR="00546D5A" w:rsidRPr="00BB5C5A" w:rsidRDefault="00546D5A" w:rsidP="00546D5A">
      <w:pPr>
        <w:spacing w:before="120" w:after="120" w:line="288" w:lineRule="auto"/>
        <w:jc w:val="both"/>
        <w:rPr>
          <w:rFonts w:asciiTheme="majorHAnsi" w:hAnsiTheme="majorHAnsi"/>
          <w:sz w:val="22"/>
          <w:szCs w:val="22"/>
          <w:lang w:val="el-GR"/>
        </w:rPr>
      </w:pPr>
      <w:r w:rsidRPr="00BB5C5A">
        <w:rPr>
          <w:rFonts w:asciiTheme="majorHAnsi" w:hAnsiTheme="majorHAnsi"/>
          <w:sz w:val="22"/>
          <w:szCs w:val="22"/>
          <w:lang w:val="el-GR"/>
        </w:rPr>
        <w:t>Δικαίωμα συμμετοχής στη διαδικασία σύναψης της παρούσας σύμβασης έχουν φυσικά ή νομικά πρόσωπα και, σε περίπτωση ενώσεων οικονομικών φορέων, τα μέλη αυτών, που είναι εγκατεστημένα σε:</w:t>
      </w:r>
    </w:p>
    <w:p w:rsidR="00546D5A" w:rsidRPr="00BB5C5A" w:rsidRDefault="00546D5A" w:rsidP="00546D5A">
      <w:pPr>
        <w:pStyle w:val="a5"/>
        <w:numPr>
          <w:ilvl w:val="0"/>
          <w:numId w:val="1"/>
        </w:numPr>
        <w:spacing w:before="60" w:after="60" w:line="288" w:lineRule="auto"/>
        <w:ind w:left="426" w:hanging="426"/>
        <w:contextualSpacing w:val="0"/>
        <w:rPr>
          <w:rFonts w:asciiTheme="majorHAnsi" w:hAnsiTheme="majorHAnsi"/>
        </w:rPr>
      </w:pPr>
      <w:r w:rsidRPr="00BB5C5A">
        <w:rPr>
          <w:rFonts w:asciiTheme="majorHAnsi" w:hAnsiTheme="majorHAnsi"/>
        </w:rPr>
        <w:t>κράτος-μέλος της Ένωσης,</w:t>
      </w:r>
    </w:p>
    <w:p w:rsidR="00546D5A" w:rsidRPr="00BB5C5A" w:rsidRDefault="00546D5A" w:rsidP="00546D5A">
      <w:pPr>
        <w:pStyle w:val="a5"/>
        <w:numPr>
          <w:ilvl w:val="0"/>
          <w:numId w:val="1"/>
        </w:numPr>
        <w:spacing w:before="60" w:after="60" w:line="288" w:lineRule="auto"/>
        <w:ind w:left="426" w:hanging="426"/>
        <w:contextualSpacing w:val="0"/>
        <w:rPr>
          <w:rFonts w:asciiTheme="majorHAnsi" w:hAnsiTheme="majorHAnsi"/>
        </w:rPr>
      </w:pPr>
      <w:r w:rsidRPr="00BB5C5A">
        <w:rPr>
          <w:rFonts w:asciiTheme="majorHAnsi" w:hAnsiTheme="majorHAnsi"/>
        </w:rPr>
        <w:t>κράτος-μέλος του Ευρωπαϊκού Οικονομικού Χώρου (Ε.Ο.Χ.),</w:t>
      </w:r>
    </w:p>
    <w:p w:rsidR="00546D5A" w:rsidRPr="00BB5C5A" w:rsidRDefault="00546D5A" w:rsidP="00546D5A">
      <w:pPr>
        <w:pStyle w:val="a5"/>
        <w:numPr>
          <w:ilvl w:val="0"/>
          <w:numId w:val="1"/>
        </w:numPr>
        <w:spacing w:before="60" w:after="60" w:line="288" w:lineRule="auto"/>
        <w:ind w:left="426" w:hanging="426"/>
        <w:contextualSpacing w:val="0"/>
        <w:jc w:val="left"/>
        <w:rPr>
          <w:rFonts w:asciiTheme="majorHAnsi" w:hAnsiTheme="majorHAnsi"/>
        </w:rPr>
      </w:pPr>
      <w:r w:rsidRPr="00BB5C5A">
        <w:rPr>
          <w:rFonts w:asciiTheme="majorHAnsi" w:hAnsiTheme="majorHAnsi"/>
        </w:rPr>
        <w:lastRenderedPageBreak/>
        <w:t xml:space="preserve">τρίτες χώρες που έχουν υπογράψει και κυρώσει τη ΣΔΣ, στο βαθμό που η υπό ανάθεση δημόσια σύμβαση καλύπτεται από τα Παραρτήματα 1, 2, 4 και 5 και τις γενικές σημειώσεις του σχετικού με την Ένωση Προσαρτήματος I της ως άνω Συμφωνίας, καθώς και </w:t>
      </w:r>
    </w:p>
    <w:p w:rsidR="00546D5A" w:rsidRPr="00BB5C5A" w:rsidRDefault="00546D5A" w:rsidP="00546D5A">
      <w:pPr>
        <w:pStyle w:val="a5"/>
        <w:numPr>
          <w:ilvl w:val="0"/>
          <w:numId w:val="1"/>
        </w:numPr>
        <w:spacing w:before="60" w:after="60" w:line="288" w:lineRule="auto"/>
        <w:ind w:left="426" w:hanging="426"/>
        <w:contextualSpacing w:val="0"/>
        <w:jc w:val="left"/>
        <w:rPr>
          <w:rFonts w:asciiTheme="majorHAnsi" w:hAnsiTheme="majorHAnsi"/>
        </w:rPr>
      </w:pPr>
      <w:r w:rsidRPr="00BB5C5A">
        <w:rPr>
          <w:rFonts w:asciiTheme="majorHAnsi" w:hAnsiTheme="majorHAnsi"/>
        </w:rPr>
        <w:t>σε τρίτες χώρες που δεν εμπίπτουν στην περίπτωση γ΄ της παρούσας παραγράφου και έχουν συνάψει διμερείς ή πολυμερείς συμφωνίες με την Ένωση σε θέματα διαδικασιών ανάθεσης δημοσίων συμβάσεων.</w:t>
      </w:r>
    </w:p>
    <w:p w:rsidR="00546D5A" w:rsidRPr="00BB5C5A" w:rsidRDefault="00546D5A" w:rsidP="00546D5A">
      <w:pPr>
        <w:spacing w:before="240" w:after="240" w:line="288" w:lineRule="auto"/>
        <w:jc w:val="both"/>
        <w:rPr>
          <w:rFonts w:asciiTheme="majorHAnsi" w:hAnsiTheme="majorHAnsi"/>
          <w:lang w:val="el-GR"/>
        </w:rPr>
      </w:pPr>
      <w:bookmarkStart w:id="1" w:name="__RefHeading___Toc469997159"/>
      <w:r w:rsidRPr="00BB5C5A">
        <w:rPr>
          <w:rFonts w:asciiTheme="majorHAnsi" w:hAnsiTheme="majorHAnsi"/>
          <w:sz w:val="22"/>
          <w:szCs w:val="22"/>
          <w:lang w:val="el-GR"/>
        </w:rPr>
        <w:t>Ο υποψήφιος Ανάδοχος, φυσικά ή νομικά πρόσωπα, κοινοπραξίες ή ενώσεις της ημεδαπής ή της αλλοδαπής, θα πρέπει διαθέτουν ελάχιστη οικονομική επάρκεια και τεχνική ικανότητα σύμφωνα με τους όρους της διακήρυξης</w:t>
      </w:r>
      <w:bookmarkEnd w:id="1"/>
      <w:r w:rsidRPr="00BB5C5A">
        <w:rPr>
          <w:rFonts w:asciiTheme="majorHAnsi" w:hAnsiTheme="majorHAnsi"/>
          <w:sz w:val="22"/>
          <w:szCs w:val="22"/>
          <w:lang w:val="el-GR"/>
        </w:rPr>
        <w:t>.</w:t>
      </w:r>
    </w:p>
    <w:p w:rsidR="00546D5A" w:rsidRPr="00BB5C5A" w:rsidRDefault="00546D5A" w:rsidP="00546D5A">
      <w:pPr>
        <w:spacing w:before="240" w:after="240" w:line="288" w:lineRule="auto"/>
        <w:jc w:val="both"/>
        <w:rPr>
          <w:rFonts w:asciiTheme="majorHAnsi" w:hAnsiTheme="majorHAnsi"/>
          <w:sz w:val="22"/>
          <w:szCs w:val="22"/>
          <w:lang w:val="el-GR"/>
        </w:rPr>
      </w:pPr>
      <w:r w:rsidRPr="00BB5C5A">
        <w:rPr>
          <w:rFonts w:asciiTheme="majorHAnsi" w:hAnsiTheme="majorHAnsi" w:cs="Arial"/>
          <w:bCs/>
          <w:sz w:val="22"/>
          <w:szCs w:val="22"/>
          <w:lang w:val="el-GR"/>
        </w:rPr>
        <w:t>Το έργο συγχρηματοδοτείται από την Ελλάδα και την Ευρωπαϊκή Ένωση (Ευρωπαϊκό Κοινωνικό Ταμείο) μέσω του Επιχειρησιακού Προγράμματος «Ανάπτυξη Ανθρώπινου Δυναμικού, Εκπαίδευση και Διά Βίου Μάθηση 2014-2020</w:t>
      </w:r>
      <w:r>
        <w:rPr>
          <w:rFonts w:asciiTheme="majorHAnsi" w:hAnsiTheme="majorHAnsi" w:cs="Arial"/>
          <w:bCs/>
          <w:sz w:val="22"/>
          <w:szCs w:val="22"/>
          <w:lang w:val="el-GR"/>
        </w:rPr>
        <w:t>»</w:t>
      </w:r>
      <w:r w:rsidRPr="00BB5C5A">
        <w:rPr>
          <w:rFonts w:asciiTheme="majorHAnsi" w:hAnsiTheme="majorHAnsi" w:cs="Arial"/>
          <w:bCs/>
          <w:sz w:val="22"/>
          <w:szCs w:val="22"/>
          <w:lang w:val="el-GR"/>
        </w:rPr>
        <w:t>.</w:t>
      </w:r>
    </w:p>
    <w:p w:rsidR="00546D5A" w:rsidRPr="00BB5C5A" w:rsidRDefault="00546D5A" w:rsidP="00546D5A">
      <w:pPr>
        <w:spacing w:before="240" w:after="240" w:line="288" w:lineRule="auto"/>
        <w:jc w:val="both"/>
        <w:rPr>
          <w:rFonts w:asciiTheme="majorHAnsi" w:hAnsiTheme="majorHAnsi"/>
          <w:sz w:val="22"/>
          <w:szCs w:val="22"/>
          <w:lang w:val="el-GR"/>
        </w:rPr>
      </w:pPr>
      <w:r w:rsidRPr="00BB5C5A">
        <w:rPr>
          <w:rFonts w:asciiTheme="majorHAnsi" w:hAnsiTheme="majorHAnsi"/>
          <w:sz w:val="22"/>
          <w:szCs w:val="22"/>
          <w:lang w:val="el-GR"/>
        </w:rPr>
        <w:t xml:space="preserve">Η διάρκεια του Έργου είναι </w:t>
      </w:r>
      <w:r>
        <w:rPr>
          <w:rFonts w:asciiTheme="majorHAnsi" w:hAnsiTheme="majorHAnsi"/>
          <w:sz w:val="22"/>
          <w:szCs w:val="22"/>
          <w:lang w:val="el-GR"/>
        </w:rPr>
        <w:t xml:space="preserve">είκοσι οκτώ </w:t>
      </w:r>
      <w:r w:rsidRPr="00BB5C5A">
        <w:rPr>
          <w:rFonts w:asciiTheme="majorHAnsi" w:hAnsiTheme="majorHAnsi"/>
          <w:sz w:val="22"/>
          <w:szCs w:val="22"/>
          <w:lang w:val="el-GR"/>
        </w:rPr>
        <w:t>(</w:t>
      </w:r>
      <w:r>
        <w:rPr>
          <w:rFonts w:asciiTheme="majorHAnsi" w:hAnsiTheme="majorHAnsi"/>
          <w:sz w:val="22"/>
          <w:szCs w:val="22"/>
          <w:lang w:val="el-GR"/>
        </w:rPr>
        <w:t>2</w:t>
      </w:r>
      <w:r w:rsidRPr="00BB5C5A">
        <w:rPr>
          <w:rFonts w:asciiTheme="majorHAnsi" w:hAnsiTheme="majorHAnsi"/>
          <w:sz w:val="22"/>
          <w:szCs w:val="22"/>
          <w:lang w:val="el-GR"/>
        </w:rPr>
        <w:t>8) μήνες από την υπογραφή της σύμβασης και λήγει με την παρα</w:t>
      </w:r>
      <w:r>
        <w:rPr>
          <w:rFonts w:asciiTheme="majorHAnsi" w:hAnsiTheme="majorHAnsi"/>
          <w:sz w:val="22"/>
          <w:szCs w:val="22"/>
          <w:lang w:val="el-GR"/>
        </w:rPr>
        <w:t>λαβή του τελευταίου παραδοτέου.</w:t>
      </w:r>
    </w:p>
    <w:p w:rsidR="00546D5A" w:rsidRPr="00BB5C5A" w:rsidRDefault="00546D5A" w:rsidP="00546D5A">
      <w:pPr>
        <w:spacing w:before="240" w:after="240" w:line="288" w:lineRule="auto"/>
        <w:jc w:val="both"/>
        <w:rPr>
          <w:rFonts w:asciiTheme="majorHAnsi" w:hAnsiTheme="majorHAnsi"/>
          <w:sz w:val="22"/>
          <w:szCs w:val="22"/>
          <w:lang w:val="el-GR"/>
        </w:rPr>
      </w:pPr>
      <w:r w:rsidRPr="00BB5C5A">
        <w:rPr>
          <w:rFonts w:asciiTheme="majorHAnsi" w:hAnsiTheme="majorHAnsi"/>
          <w:sz w:val="22"/>
          <w:szCs w:val="22"/>
          <w:lang w:val="el-GR"/>
        </w:rPr>
        <w:t xml:space="preserve">Το σύνολο των εγγράφων της σύμβασης, οι ενδιαφερόμενοι μπορούν να προμηθευτούν από την διαδικτυακή διεύθυνση του αναδόχου </w:t>
      </w:r>
      <w:hyperlink r:id="rId10" w:tooltip="Επίσημη ιστοσελίδα της ΕΣΑμεΑ" w:history="1">
        <w:r w:rsidRPr="008A7BED">
          <w:rPr>
            <w:rStyle w:val="-"/>
            <w:sz w:val="22"/>
            <w:szCs w:val="22"/>
          </w:rPr>
          <w:t>www</w:t>
        </w:r>
        <w:r w:rsidRPr="008A7BED">
          <w:rPr>
            <w:rStyle w:val="-"/>
            <w:sz w:val="22"/>
            <w:szCs w:val="22"/>
            <w:lang w:val="el-GR"/>
          </w:rPr>
          <w:t>.</w:t>
        </w:r>
        <w:proofErr w:type="spellStart"/>
        <w:r w:rsidRPr="008A7BED">
          <w:rPr>
            <w:rStyle w:val="-"/>
            <w:sz w:val="22"/>
            <w:szCs w:val="22"/>
          </w:rPr>
          <w:t>esaea</w:t>
        </w:r>
        <w:proofErr w:type="spellEnd"/>
        <w:r w:rsidRPr="008A7BED">
          <w:rPr>
            <w:rStyle w:val="-"/>
            <w:sz w:val="22"/>
            <w:szCs w:val="22"/>
            <w:lang w:val="el-GR"/>
          </w:rPr>
          <w:t>.</w:t>
        </w:r>
        <w:r w:rsidRPr="008A7BED">
          <w:rPr>
            <w:rStyle w:val="-"/>
            <w:sz w:val="22"/>
            <w:szCs w:val="22"/>
          </w:rPr>
          <w:t>gr</w:t>
        </w:r>
      </w:hyperlink>
      <w:r w:rsidRPr="00BB5C5A">
        <w:rPr>
          <w:rFonts w:asciiTheme="majorHAnsi" w:hAnsiTheme="majorHAnsi"/>
          <w:sz w:val="22"/>
          <w:szCs w:val="22"/>
          <w:lang w:val="el-GR"/>
        </w:rPr>
        <w:t>.</w:t>
      </w:r>
    </w:p>
    <w:p w:rsidR="00546D5A" w:rsidRPr="00A5673A" w:rsidRDefault="00546D5A" w:rsidP="00546D5A">
      <w:pPr>
        <w:spacing w:before="240" w:after="240" w:line="288" w:lineRule="auto"/>
        <w:jc w:val="both"/>
        <w:rPr>
          <w:rFonts w:asciiTheme="majorHAnsi" w:hAnsiTheme="majorHAnsi"/>
          <w:sz w:val="22"/>
          <w:szCs w:val="22"/>
          <w:lang w:val="el-GR"/>
        </w:rPr>
      </w:pPr>
      <w:r w:rsidRPr="003C75A8">
        <w:rPr>
          <w:rFonts w:asciiTheme="majorHAnsi" w:hAnsiTheme="majorHAnsi"/>
          <w:sz w:val="22"/>
          <w:szCs w:val="22"/>
          <w:lang w:val="el-GR"/>
        </w:rPr>
        <w:t xml:space="preserve">Η παρούσα απεστάλη για δημοσίευση στην εφημερίδα των Ευρωπαϊκών Κοινοτήτων </w:t>
      </w:r>
      <w:r w:rsidRPr="00A5673A">
        <w:rPr>
          <w:rFonts w:asciiTheme="majorHAnsi" w:hAnsiTheme="majorHAnsi"/>
          <w:sz w:val="22"/>
          <w:szCs w:val="22"/>
          <w:lang w:val="el-GR"/>
        </w:rPr>
        <w:t>στις 16/03/2018.</w:t>
      </w:r>
    </w:p>
    <w:p w:rsidR="00546D5A" w:rsidRPr="00A5673A" w:rsidRDefault="00546D5A" w:rsidP="00546D5A">
      <w:pPr>
        <w:spacing w:line="360" w:lineRule="auto"/>
        <w:jc w:val="both"/>
        <w:rPr>
          <w:rFonts w:asciiTheme="majorHAnsi" w:hAnsiTheme="majorHAnsi"/>
          <w:sz w:val="22"/>
          <w:szCs w:val="22"/>
          <w:lang w:val="el-GR"/>
        </w:rPr>
      </w:pPr>
    </w:p>
    <w:p w:rsidR="00546D5A" w:rsidRPr="00A5673A" w:rsidRDefault="00546D5A" w:rsidP="00546D5A">
      <w:pPr>
        <w:spacing w:after="120" w:line="360" w:lineRule="auto"/>
        <w:jc w:val="center"/>
        <w:rPr>
          <w:rFonts w:asciiTheme="majorHAnsi" w:hAnsiTheme="majorHAnsi"/>
          <w:sz w:val="22"/>
          <w:szCs w:val="22"/>
          <w:lang w:val="el-GR"/>
        </w:rPr>
      </w:pPr>
      <w:r w:rsidRPr="00A5673A">
        <w:rPr>
          <w:rFonts w:asciiTheme="majorHAnsi" w:hAnsiTheme="majorHAnsi"/>
          <w:sz w:val="22"/>
          <w:szCs w:val="22"/>
          <w:lang w:val="el-GR"/>
        </w:rPr>
        <w:t>Ηλιούπολη 16/03/2018</w:t>
      </w:r>
    </w:p>
    <w:p w:rsidR="00546D5A" w:rsidRPr="00BB5C5A" w:rsidRDefault="00546D5A" w:rsidP="00546D5A">
      <w:pPr>
        <w:spacing w:line="360" w:lineRule="auto"/>
        <w:jc w:val="center"/>
        <w:rPr>
          <w:rFonts w:asciiTheme="majorHAnsi" w:hAnsiTheme="majorHAnsi"/>
          <w:sz w:val="22"/>
          <w:szCs w:val="22"/>
          <w:lang w:val="el-GR"/>
        </w:rPr>
      </w:pPr>
      <w:r w:rsidRPr="00A5673A">
        <w:rPr>
          <w:rFonts w:asciiTheme="majorHAnsi" w:hAnsiTheme="majorHAnsi"/>
          <w:sz w:val="22"/>
          <w:szCs w:val="22"/>
          <w:lang w:val="el-GR"/>
        </w:rPr>
        <w:t>Ο Πρόεδρος Ε.Σ.ΑμεΑ.</w:t>
      </w:r>
    </w:p>
    <w:p w:rsidR="00546D5A" w:rsidRDefault="00546D5A" w:rsidP="00546D5A">
      <w:pPr>
        <w:spacing w:line="360" w:lineRule="auto"/>
        <w:jc w:val="center"/>
        <w:rPr>
          <w:rFonts w:asciiTheme="majorHAnsi" w:hAnsiTheme="majorHAnsi"/>
          <w:sz w:val="22"/>
          <w:szCs w:val="22"/>
          <w:lang w:val="el-GR"/>
        </w:rPr>
      </w:pPr>
      <w:r w:rsidRPr="00BB5C5A">
        <w:rPr>
          <w:rFonts w:asciiTheme="majorHAnsi" w:hAnsiTheme="majorHAnsi"/>
          <w:sz w:val="22"/>
          <w:szCs w:val="22"/>
          <w:lang w:val="el-GR"/>
        </w:rPr>
        <w:t>ΙΩΑΝΝΗΣ ΒΑΡΔΑΚΑΣΤΑΝΗΣ</w:t>
      </w:r>
    </w:p>
    <w:p w:rsidR="00546D5A" w:rsidRPr="00E71C3E" w:rsidRDefault="00546D5A" w:rsidP="00546D5A">
      <w:pPr>
        <w:spacing w:line="360" w:lineRule="auto"/>
        <w:jc w:val="center"/>
        <w:rPr>
          <w:rFonts w:asciiTheme="majorHAnsi" w:hAnsiTheme="majorHAnsi"/>
          <w:sz w:val="22"/>
          <w:szCs w:val="22"/>
          <w:lang w:val="el-GR"/>
        </w:rPr>
      </w:pPr>
    </w:p>
    <w:p w:rsidR="00546D5A" w:rsidRDefault="00546D5A"/>
    <w:sectPr w:rsidR="00546D5A" w:rsidSect="00137BD2">
      <w:footerReference w:type="even" r:id="rId11"/>
      <w:footerReference w:type="default" r:id="rId12"/>
      <w:headerReference w:type="first" r:id="rId13"/>
      <w:pgSz w:w="11906" w:h="16838" w:code="9"/>
      <w:pgMar w:top="1134" w:right="1701" w:bottom="1418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8422B">
      <w:r>
        <w:separator/>
      </w:r>
    </w:p>
  </w:endnote>
  <w:endnote w:type="continuationSeparator" w:id="0">
    <w:p w:rsidR="00000000" w:rsidRDefault="00784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BD2" w:rsidRDefault="00546D5A" w:rsidP="00137BD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37BD2" w:rsidRDefault="0078422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BD2" w:rsidRDefault="00546D5A" w:rsidP="00137BD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3</w:t>
    </w:r>
    <w:r>
      <w:rPr>
        <w:rStyle w:val="a4"/>
      </w:rPr>
      <w:fldChar w:fldCharType="end"/>
    </w:r>
  </w:p>
  <w:p w:rsidR="00137BD2" w:rsidRPr="003C1BCE" w:rsidRDefault="0078422B">
    <w:pPr>
      <w:pStyle w:val="a3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8422B">
      <w:r>
        <w:separator/>
      </w:r>
    </w:p>
  </w:footnote>
  <w:footnote w:type="continuationSeparator" w:id="0">
    <w:p w:rsidR="00000000" w:rsidRDefault="00784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8DE" w:rsidRDefault="00546D5A" w:rsidP="00F864EA">
    <w:pPr>
      <w:pStyle w:val="a3"/>
      <w:jc w:val="center"/>
    </w:pPr>
    <w:r>
      <w:fldChar w:fldCharType="begin"/>
    </w:r>
    <w:r>
      <w:instrText xml:space="preserve"> INCLUDEPICTURE "http://www.edulll.gr/wp-content/uploads/2012/12/logo2014-2020.jpg" \* MERGEFORMATINET </w:instrText>
    </w:r>
    <w:r>
      <w:fldChar w:fldCharType="separate"/>
    </w:r>
    <w:r>
      <w:fldChar w:fldCharType="begin"/>
    </w:r>
    <w:r>
      <w:instrText xml:space="preserve"> INCLUDEPICTURE  "http://www.edulll.gr/wp-content/uploads/2012/12/logo2014-2020.jpg" \* MERGEFORMATINET </w:instrText>
    </w:r>
    <w:r>
      <w:fldChar w:fldCharType="separate"/>
    </w:r>
    <w:r>
      <w:fldChar w:fldCharType="begin"/>
    </w:r>
    <w:r>
      <w:instrText xml:space="preserve"> INCLUDEPICTURE  "http://www.edulll.gr/wp-content/uploads/2012/12/logo2014-2020.jpg" \* MERGEFORMATINET </w:instrText>
    </w:r>
    <w:r>
      <w:fldChar w:fldCharType="separate"/>
    </w:r>
    <w:r>
      <w:fldChar w:fldCharType="begin"/>
    </w:r>
    <w:r>
      <w:instrText xml:space="preserve"> INCLUDEPICTURE  "http://www.edulll.gr/wp-content/uploads/2012/12/logo2014-2020.jpg" \* MERGEFORMATINET </w:instrText>
    </w:r>
    <w:r>
      <w:fldChar w:fldCharType="separate"/>
    </w:r>
    <w:r>
      <w:fldChar w:fldCharType="begin"/>
    </w:r>
    <w:r>
      <w:instrText xml:space="preserve"> INCLUDEPICTURE  "http://www.edulll.gr/wp-content/uploads/2012/12/logo2014-2020.jpg" \* MERGEFORMATINET </w:instrText>
    </w:r>
    <w:r>
      <w:fldChar w:fldCharType="separate"/>
    </w:r>
    <w:r>
      <w:fldChar w:fldCharType="begin"/>
    </w:r>
    <w:r>
      <w:instrText xml:space="preserve"> INCLUDEPICTURE  "http://www.edulll.gr/wp-content/uploads/2012/12/logo2014-2020.jpg" \* MERGEFORMATINET </w:instrText>
    </w:r>
    <w:r>
      <w:fldChar w:fldCharType="separate"/>
    </w:r>
    <w:r>
      <w:fldChar w:fldCharType="begin"/>
    </w:r>
    <w:r>
      <w:instrText xml:space="preserve"> INCLUDEPICTURE  "http://www.edulll.gr/wp-content/uploads/2012/12/logo2014-2020.jpg" \* MERGEFORMATINET </w:instrText>
    </w:r>
    <w:r>
      <w:fldChar w:fldCharType="separate"/>
    </w:r>
    <w:r>
      <w:fldChar w:fldCharType="begin"/>
    </w:r>
    <w:r>
      <w:instrText xml:space="preserve"> INCLUDEPICTURE  "http://www.edulll.gr/wp-content/uploads/2012/12/logo2014-2020.jpg" \* MERGEFORMATINET </w:instrText>
    </w:r>
    <w:r>
      <w:fldChar w:fldCharType="separate"/>
    </w:r>
    <w:r>
      <w:fldChar w:fldCharType="begin"/>
    </w:r>
    <w:r>
      <w:instrText xml:space="preserve"> INCLUDEPICTURE  "http://www.edulll.gr/wp-content/uploads/2012/12/logo2014-2020.jpg" \* MERGEFORMATINET </w:instrText>
    </w:r>
    <w:r>
      <w:fldChar w:fldCharType="separate"/>
    </w:r>
    <w:r>
      <w:fldChar w:fldCharType="begin"/>
    </w:r>
    <w:r>
      <w:instrText xml:space="preserve"> INCLUDEPICTURE  "http://www.edulll.gr/wp-content/uploads/2012/12/logo2014-2020.jpg" \* MERGEFORMATINET </w:instrText>
    </w:r>
    <w:r>
      <w:fldChar w:fldCharType="separate"/>
    </w:r>
    <w:r>
      <w:fldChar w:fldCharType="begin"/>
    </w:r>
    <w:r>
      <w:instrText xml:space="preserve"> INCLUDEPICTURE  "http://www.edulll.gr/wp-content/uploads/2012/12/logo2014-2020.jpg" \* MERGEFORMATINET </w:instrText>
    </w:r>
    <w:r>
      <w:fldChar w:fldCharType="separate"/>
    </w:r>
    <w:r>
      <w:fldChar w:fldCharType="begin"/>
    </w:r>
    <w:r>
      <w:instrText xml:space="preserve"> INCLUDEPICTURE  "http://www.edulll.gr/wp-content/uploads/2012/12/logo2014-2020.jpg" \* MERGEFORMATINET </w:instrText>
    </w:r>
    <w:r>
      <w:fldChar w:fldCharType="separate"/>
    </w:r>
    <w:r>
      <w:fldChar w:fldCharType="begin"/>
    </w:r>
    <w:r>
      <w:instrText xml:space="preserve"> INCLUDEPICTURE  "http://www.edulll.gr/wp-content/uploads/2012/12/logo2014-2020.jpg" \* MERGEFORMATINET </w:instrText>
    </w:r>
    <w:r>
      <w:fldChar w:fldCharType="separate"/>
    </w:r>
    <w:r>
      <w:fldChar w:fldCharType="begin"/>
    </w:r>
    <w:r>
      <w:instrText xml:space="preserve"> INCLUDEPICTURE  "http://www.edulll.gr/wp-content/uploads/2012/12/logo2014-2020.jpg" \* MERGEFORMATINET </w:instrText>
    </w:r>
    <w:r>
      <w:fldChar w:fldCharType="separate"/>
    </w:r>
    <w:r>
      <w:fldChar w:fldCharType="begin"/>
    </w:r>
    <w:r>
      <w:instrText xml:space="preserve"> INCLUDEPICTURE  "http://www.edulll.gr/wp-content/uploads/2012/12/logo2014-2020.jpg" \* MERGEFORMATINET </w:instrText>
    </w:r>
    <w:r>
      <w:fldChar w:fldCharType="separate"/>
    </w:r>
    <w:r>
      <w:fldChar w:fldCharType="begin"/>
    </w:r>
    <w:r>
      <w:instrText xml:space="preserve"> INCLUDEPICTURE  "http://www.edulll.gr/wp-content/uploads/2012/12/logo2014-2020.jpg" \* MERGEFORMATINET </w:instrText>
    </w:r>
    <w:r>
      <w:fldChar w:fldCharType="separate"/>
    </w:r>
    <w:r>
      <w:fldChar w:fldCharType="begin"/>
    </w:r>
    <w:r>
      <w:instrText xml:space="preserve"> INCLUDEPICTURE  "http://www.edulll.gr/wp-content/uploads/2012/12/logo2014-2020.jpg" \* MERGEFORMATINET </w:instrText>
    </w:r>
    <w:r>
      <w:fldChar w:fldCharType="separate"/>
    </w:r>
    <w:r>
      <w:fldChar w:fldCharType="begin"/>
    </w:r>
    <w:r>
      <w:instrText xml:space="preserve"> INCLUDEPICTURE  "http://www.edulll.gr/wp-content/uploads/2012/12/logo2014-2020.jpg" \* MERGEFORMATINET </w:instrText>
    </w:r>
    <w:r>
      <w:fldChar w:fldCharType="separate"/>
    </w:r>
    <w:r>
      <w:fldChar w:fldCharType="begin"/>
    </w:r>
    <w:r>
      <w:instrText xml:space="preserve"> INCLUDEPICTURE  "http://www.edulll.gr/wp-content/uploads/2012/12/logo2014-2020.jpg" \* MERGEFORMATINET </w:instrText>
    </w:r>
    <w:r>
      <w:fldChar w:fldCharType="separate"/>
    </w:r>
    <w:r>
      <w:fldChar w:fldCharType="begin"/>
    </w:r>
    <w:r>
      <w:instrText xml:space="preserve"> INCLUDEPICTURE  "http://www.edulll.gr/wp-content/uploads/2012/12/logo2014-2020.jpg" \* MERGEFORMATINET </w:instrText>
    </w:r>
    <w:r>
      <w:fldChar w:fldCharType="separate"/>
    </w:r>
    <w:r>
      <w:fldChar w:fldCharType="begin"/>
    </w:r>
    <w:r>
      <w:instrText xml:space="preserve"> INCLUDEPICTURE  "http://www.edulll.gr/wp-content/uploads/2012/12/logo2014-2020.jpg" \* MERGEFORMATINET </w:instrText>
    </w:r>
    <w:r>
      <w:fldChar w:fldCharType="separate"/>
    </w:r>
    <w:r>
      <w:fldChar w:fldCharType="begin"/>
    </w:r>
    <w:r>
      <w:instrText xml:space="preserve"> INCLUDEPICTURE  "http://www.edulll.gr/wp-content/uploads/2012/12/logo2014-2020.jpg" \* MERGEFORMATINET </w:instrText>
    </w:r>
    <w:r>
      <w:fldChar w:fldCharType="separate"/>
    </w:r>
    <w:r>
      <w:fldChar w:fldCharType="begin"/>
    </w:r>
    <w:r>
      <w:instrText xml:space="preserve"> INCLUDEPICTURE  "http://www.edulll.gr/wp-content/uploads/2012/12/logo2014-2020.jpg" \* MERGEFORMATINET </w:instrText>
    </w:r>
    <w:r>
      <w:fldChar w:fldCharType="separate"/>
    </w:r>
    <w:r>
      <w:fldChar w:fldCharType="begin"/>
    </w:r>
    <w:r>
      <w:instrText xml:space="preserve"> INCLUDEPICTURE  "http://www.edulll.gr/wp-content/uploads/2012/12/logo2014-2020.jpg" \* MERGEFORMATINET </w:instrText>
    </w:r>
    <w:r>
      <w:fldChar w:fldCharType="separate"/>
    </w:r>
    <w:r>
      <w:fldChar w:fldCharType="begin"/>
    </w:r>
    <w:r>
      <w:instrText xml:space="preserve"> INCLUDEPICTURE  "http://www.edulll.gr/wp-content/uploads/2012/12/logo2014-2020.jpg" \* MERGEFORMATINET </w:instrText>
    </w:r>
    <w:r>
      <w:fldChar w:fldCharType="separate"/>
    </w:r>
    <w:r>
      <w:fldChar w:fldCharType="begin"/>
    </w:r>
    <w:r>
      <w:instrText xml:space="preserve"> INCLUDEPICTURE  "http://www.edulll.gr/wp-content/uploads/2012/12/logo2014-2020.jpg" \* MERGEFORMATINET </w:instrText>
    </w:r>
    <w:r>
      <w:fldChar w:fldCharType="separate"/>
    </w:r>
    <w:r>
      <w:fldChar w:fldCharType="begin"/>
    </w:r>
    <w:r>
      <w:instrText xml:space="preserve"> INCLUDEPICTURE  "http://www.edulll.gr/wp-content/uploads/2012/12/logo2014-2020.jpg" \* MERGEFORMATINET </w:instrText>
    </w:r>
    <w:r>
      <w:fldChar w:fldCharType="separate"/>
    </w:r>
    <w:r>
      <w:fldChar w:fldCharType="begin"/>
    </w:r>
    <w:r>
      <w:instrText xml:space="preserve"> INCLUDEPICTURE  "http://www.edulll.gr/wp-content/uploads/2012/12/logo2014-2020.jpg" \* MERGEFORMATINET </w:instrText>
    </w:r>
    <w:r>
      <w:fldChar w:fldCharType="separate"/>
    </w:r>
    <w:r>
      <w:fldChar w:fldCharType="begin"/>
    </w:r>
    <w:r>
      <w:instrText xml:space="preserve"> INCLUDEPICTURE  "http://www.edulll.gr/wp-content/uploads/2012/12/logo2014-2020.jpg" \* MERGEFORMATINET </w:instrText>
    </w:r>
    <w:r>
      <w:fldChar w:fldCharType="separate"/>
    </w:r>
    <w:r>
      <w:fldChar w:fldCharType="begin"/>
    </w:r>
    <w:r>
      <w:instrText xml:space="preserve"> INCLUDEPICTURE  "http://www.edulll.gr/wp-content/uploads/2012/12/logo2014-2020.jpg" \* MERGEFORMATINET </w:instrText>
    </w:r>
    <w:r>
      <w:fldChar w:fldCharType="separate"/>
    </w:r>
    <w:r w:rsidR="0078422B">
      <w:fldChar w:fldCharType="begin"/>
    </w:r>
    <w:r w:rsidR="0078422B">
      <w:instrText xml:space="preserve"> </w:instrText>
    </w:r>
    <w:r w:rsidR="0078422B">
      <w:instrText>INCLUDEPICTURE  "http://www.edulll.gr/wp-content/upload</w:instrText>
    </w:r>
    <w:r w:rsidR="0078422B">
      <w:instrText>s/2012/12/logo2014-2020.jpg" \* MERGEFORMATINET</w:instrText>
    </w:r>
    <w:r w:rsidR="0078422B">
      <w:instrText xml:space="preserve"> </w:instrText>
    </w:r>
    <w:r w:rsidR="0078422B">
      <w:fldChar w:fldCharType="separate"/>
    </w:r>
    <w:r w:rsidR="0078422B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Επίσημο Λογότυπο του Επιχειρησιακού Προγράμματος &quot;Ανάπτυξη Ανθρώπινου Δυναμικού, Εκπαίδευση και Διά Βίου Μάθηση&quot;.&#10;&#10;Αριστερά: Σημαία της Ευρωπαϊκής Ένωσης (Ευρωπαϊκό Κοινωνικό Ταμείο)&#10;Μέση: Με τη συγχρηματοδότηση της Ελλάδας και της Ευρωπαϊκής Ένωσης&#10;Δεξιά: Λογότυπο ΕΣΠΑ 2014-2020 (ανάπτυξη - εργασία - αλληλεγγύη)" style="width:392.25pt;height:55.5pt">
          <v:imagedata r:id="rId1" r:href="rId2"/>
        </v:shape>
      </w:pict>
    </w:r>
    <w:r w:rsidR="0078422B"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1920E4"/>
    <w:multiLevelType w:val="hybridMultilevel"/>
    <w:tmpl w:val="EF6C89B6"/>
    <w:lvl w:ilvl="0" w:tplc="9EBC3950">
      <w:start w:val="1"/>
      <w:numFmt w:val="decimal"/>
      <w:lvlText w:val="%1)"/>
      <w:lvlJc w:val="left"/>
      <w:pPr>
        <w:ind w:left="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6" w:hanging="360"/>
      </w:pPr>
    </w:lvl>
    <w:lvl w:ilvl="2" w:tplc="0409001B" w:tentative="1">
      <w:start w:val="1"/>
      <w:numFmt w:val="lowerRoman"/>
      <w:lvlText w:val="%3."/>
      <w:lvlJc w:val="right"/>
      <w:pPr>
        <w:ind w:left="1446" w:hanging="180"/>
      </w:pPr>
    </w:lvl>
    <w:lvl w:ilvl="3" w:tplc="0409000F" w:tentative="1">
      <w:start w:val="1"/>
      <w:numFmt w:val="decimal"/>
      <w:lvlText w:val="%4."/>
      <w:lvlJc w:val="left"/>
      <w:pPr>
        <w:ind w:left="2166" w:hanging="360"/>
      </w:pPr>
    </w:lvl>
    <w:lvl w:ilvl="4" w:tplc="04090019" w:tentative="1">
      <w:start w:val="1"/>
      <w:numFmt w:val="lowerLetter"/>
      <w:lvlText w:val="%5."/>
      <w:lvlJc w:val="left"/>
      <w:pPr>
        <w:ind w:left="2886" w:hanging="360"/>
      </w:pPr>
    </w:lvl>
    <w:lvl w:ilvl="5" w:tplc="0409001B" w:tentative="1">
      <w:start w:val="1"/>
      <w:numFmt w:val="lowerRoman"/>
      <w:lvlText w:val="%6."/>
      <w:lvlJc w:val="right"/>
      <w:pPr>
        <w:ind w:left="3606" w:hanging="180"/>
      </w:pPr>
    </w:lvl>
    <w:lvl w:ilvl="6" w:tplc="0409000F" w:tentative="1">
      <w:start w:val="1"/>
      <w:numFmt w:val="decimal"/>
      <w:lvlText w:val="%7."/>
      <w:lvlJc w:val="left"/>
      <w:pPr>
        <w:ind w:left="4326" w:hanging="360"/>
      </w:pPr>
    </w:lvl>
    <w:lvl w:ilvl="7" w:tplc="04090019" w:tentative="1">
      <w:start w:val="1"/>
      <w:numFmt w:val="lowerLetter"/>
      <w:lvlText w:val="%8."/>
      <w:lvlJc w:val="left"/>
      <w:pPr>
        <w:ind w:left="5046" w:hanging="360"/>
      </w:pPr>
    </w:lvl>
    <w:lvl w:ilvl="8" w:tplc="04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" w15:restartNumberingAfterBreak="0">
    <w:nsid w:val="546D248E"/>
    <w:multiLevelType w:val="hybridMultilevel"/>
    <w:tmpl w:val="E6887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D5A"/>
    <w:rsid w:val="00546D5A"/>
    <w:rsid w:val="0078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0476EA5-6B4C-407F-BB39-1D0553254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6D5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46D5A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546D5A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4">
    <w:name w:val="page number"/>
    <w:basedOn w:val="a0"/>
    <w:rsid w:val="00546D5A"/>
  </w:style>
  <w:style w:type="paragraph" w:customStyle="1" w:styleId="normalwithoutspacing">
    <w:name w:val="normal_without_spacing"/>
    <w:basedOn w:val="a"/>
    <w:rsid w:val="00546D5A"/>
    <w:pPr>
      <w:suppressAutoHyphens/>
      <w:spacing w:after="60"/>
      <w:jc w:val="both"/>
    </w:pPr>
    <w:rPr>
      <w:rFonts w:ascii="Calibri" w:eastAsia="Times New Roman" w:hAnsi="Calibri" w:cs="Calibri"/>
      <w:sz w:val="22"/>
      <w:lang w:val="el-GR"/>
    </w:rPr>
  </w:style>
  <w:style w:type="character" w:styleId="-">
    <w:name w:val="Hyperlink"/>
    <w:basedOn w:val="a0"/>
    <w:uiPriority w:val="99"/>
    <w:unhideWhenUsed/>
    <w:rsid w:val="00546D5A"/>
    <w:rPr>
      <w:color w:val="0563C1" w:themeColor="hyperlink"/>
      <w:u w:val="single"/>
    </w:rPr>
  </w:style>
  <w:style w:type="paragraph" w:styleId="a5">
    <w:name w:val="List Paragraph"/>
    <w:basedOn w:val="a"/>
    <w:link w:val="Char0"/>
    <w:uiPriority w:val="34"/>
    <w:qFormat/>
    <w:rsid w:val="00546D5A"/>
    <w:pPr>
      <w:spacing w:after="200" w:line="276" w:lineRule="auto"/>
      <w:ind w:left="720"/>
      <w:contextualSpacing/>
      <w:jc w:val="both"/>
    </w:pPr>
    <w:rPr>
      <w:rFonts w:ascii="Cambria" w:eastAsia="Times New Roman" w:hAnsi="Cambria"/>
      <w:color w:val="000000"/>
      <w:sz w:val="22"/>
      <w:szCs w:val="22"/>
      <w:lang w:val="el-GR" w:eastAsia="en-US"/>
    </w:rPr>
  </w:style>
  <w:style w:type="character" w:customStyle="1" w:styleId="Char0">
    <w:name w:val="Παράγραφος λίστας Char"/>
    <w:basedOn w:val="a0"/>
    <w:link w:val="a5"/>
    <w:uiPriority w:val="34"/>
    <w:rsid w:val="00546D5A"/>
    <w:rPr>
      <w:rFonts w:ascii="Cambria" w:eastAsia="Times New Roman" w:hAnsi="Cambria" w:cs="Times New Roman"/>
      <w:color w:val="000000"/>
      <w:lang w:val="el-GR"/>
    </w:rPr>
  </w:style>
  <w:style w:type="paragraph" w:styleId="a6">
    <w:name w:val="Title"/>
    <w:basedOn w:val="a"/>
    <w:next w:val="a"/>
    <w:link w:val="Char1"/>
    <w:uiPriority w:val="10"/>
    <w:qFormat/>
    <w:rsid w:val="00546D5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1">
    <w:name w:val="Τίτλος Char"/>
    <w:basedOn w:val="a0"/>
    <w:link w:val="a6"/>
    <w:uiPriority w:val="10"/>
    <w:rsid w:val="00546D5A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aea.gr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saea@otenet.g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esaea.g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mitheus.gov.gr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edulll.gr/wp-content/uploads/2012/12/logo2014-2020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Alexandros Mourouzis</dc:creator>
  <cp:keywords/>
  <dc:description/>
  <cp:lastModifiedBy>Alexandros Mourouzis</cp:lastModifiedBy>
  <cp:revision>2</cp:revision>
  <dcterms:created xsi:type="dcterms:W3CDTF">2018-03-16T13:17:00Z</dcterms:created>
  <dcterms:modified xsi:type="dcterms:W3CDTF">2018-03-16T13:26:00Z</dcterms:modified>
  <cp:contentStatus>Τελική έκδοση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