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6B4" w:rsidRPr="00A9121A" w:rsidRDefault="00AA06B4" w:rsidP="00AA06B4">
      <w:pPr>
        <w:pBdr>
          <w:top w:val="single" w:sz="4" w:space="1" w:color="auto"/>
          <w:left w:val="single" w:sz="4" w:space="4" w:color="auto"/>
          <w:bottom w:val="single" w:sz="4" w:space="1" w:color="auto"/>
          <w:right w:val="single" w:sz="4" w:space="4" w:color="auto"/>
        </w:pBdr>
        <w:spacing w:before="600" w:line="360" w:lineRule="auto"/>
        <w:jc w:val="center"/>
        <w:rPr>
          <w:rFonts w:ascii="Cambria" w:hAnsi="Cambria" w:cs="Arial"/>
          <w:b/>
          <w:sz w:val="22"/>
          <w:szCs w:val="22"/>
          <w:lang w:val="el-GR"/>
        </w:rPr>
      </w:pPr>
    </w:p>
    <w:p w:rsidR="00AA06B4" w:rsidRDefault="00DB1039" w:rsidP="00AA06B4">
      <w:pPr>
        <w:pBdr>
          <w:top w:val="single" w:sz="4" w:space="1" w:color="auto"/>
          <w:left w:val="single" w:sz="4" w:space="4" w:color="auto"/>
          <w:bottom w:val="single" w:sz="4" w:space="1" w:color="auto"/>
          <w:right w:val="single" w:sz="4" w:space="4" w:color="auto"/>
        </w:pBdr>
        <w:spacing w:before="600" w:line="360" w:lineRule="auto"/>
        <w:jc w:val="center"/>
        <w:rPr>
          <w:rFonts w:ascii="Cambria" w:hAnsi="Cambria" w:cs="Arial"/>
          <w:b/>
          <w:sz w:val="22"/>
          <w:szCs w:val="22"/>
          <w:lang w:val="el-GR"/>
        </w:rPr>
      </w:pPr>
      <w:r w:rsidRPr="00A9121A">
        <w:rPr>
          <w:rFonts w:ascii="Cambria" w:hAnsi="Cambria" w:cs="Arial"/>
          <w:b/>
          <w:sz w:val="22"/>
          <w:szCs w:val="22"/>
          <w:lang w:val="el-GR"/>
        </w:rPr>
        <w:t>ΣΧΕΔΙΟ ΣΥΜΒΑΣΗΣ</w:t>
      </w:r>
    </w:p>
    <w:p w:rsidR="005C2854" w:rsidRPr="00A9121A" w:rsidRDefault="005C2854" w:rsidP="00AA06B4">
      <w:pPr>
        <w:pBdr>
          <w:top w:val="single" w:sz="4" w:space="1" w:color="auto"/>
          <w:left w:val="single" w:sz="4" w:space="4" w:color="auto"/>
          <w:bottom w:val="single" w:sz="4" w:space="1" w:color="auto"/>
          <w:right w:val="single" w:sz="4" w:space="4" w:color="auto"/>
        </w:pBdr>
        <w:spacing w:before="600" w:line="360" w:lineRule="auto"/>
        <w:jc w:val="center"/>
        <w:rPr>
          <w:rFonts w:ascii="Cambria" w:hAnsi="Cambria" w:cs="Arial"/>
          <w:b/>
          <w:sz w:val="22"/>
          <w:szCs w:val="22"/>
          <w:lang w:val="el-GR"/>
        </w:rPr>
      </w:pPr>
      <w:r>
        <w:rPr>
          <w:rFonts w:ascii="Cambria" w:hAnsi="Cambria" w:cs="Arial"/>
          <w:b/>
          <w:sz w:val="22"/>
          <w:szCs w:val="22"/>
          <w:lang w:val="el-GR"/>
        </w:rPr>
        <w:t xml:space="preserve">Τμήματος </w:t>
      </w:r>
      <w:r w:rsidRPr="00A9121A">
        <w:rPr>
          <w:rFonts w:ascii="Cambria" w:hAnsi="Cambria" w:cs="Arial"/>
          <w:b/>
          <w:sz w:val="22"/>
          <w:szCs w:val="22"/>
          <w:highlight w:val="yellow"/>
          <w:lang w:val="el-GR"/>
        </w:rPr>
        <w:t>….</w:t>
      </w:r>
    </w:p>
    <w:p w:rsidR="003D5809" w:rsidRPr="00A9121A" w:rsidRDefault="00DB1039" w:rsidP="000404A4">
      <w:pPr>
        <w:pBdr>
          <w:top w:val="single" w:sz="4" w:space="1" w:color="auto"/>
          <w:left w:val="single" w:sz="4" w:space="4" w:color="auto"/>
          <w:bottom w:val="single" w:sz="4" w:space="1" w:color="auto"/>
          <w:right w:val="single" w:sz="4" w:space="4" w:color="auto"/>
        </w:pBdr>
        <w:spacing w:after="120" w:line="360" w:lineRule="auto"/>
        <w:jc w:val="center"/>
        <w:rPr>
          <w:rFonts w:ascii="Cambria" w:hAnsi="Cambria" w:cs="Arial"/>
          <w:b/>
          <w:sz w:val="22"/>
          <w:szCs w:val="22"/>
          <w:lang w:val="el-GR"/>
        </w:rPr>
      </w:pPr>
      <w:r w:rsidRPr="00A9121A">
        <w:rPr>
          <w:rFonts w:ascii="Cambria" w:hAnsi="Cambria" w:cs="Arial"/>
          <w:b/>
          <w:sz w:val="22"/>
          <w:szCs w:val="22"/>
          <w:lang w:val="el-GR"/>
        </w:rPr>
        <w:t xml:space="preserve">του Έργου «Εκπόνηση μελετών και παροχή υποστηρικτικών υπηρεσιών για την υλοποίηση δράσεων πληροφόρησης, ενημέρωσης, συμβουλευτικής και δικτύωσης σε τομείς της αναπηρίας και της χειροτεχνίας» </w:t>
      </w:r>
    </w:p>
    <w:p w:rsidR="000404A4" w:rsidRPr="00A9121A" w:rsidRDefault="00DB1039" w:rsidP="000404A4">
      <w:pPr>
        <w:pBdr>
          <w:top w:val="single" w:sz="4" w:space="1" w:color="auto"/>
          <w:left w:val="single" w:sz="4" w:space="4" w:color="auto"/>
          <w:bottom w:val="single" w:sz="4" w:space="1" w:color="auto"/>
          <w:right w:val="single" w:sz="4" w:space="4" w:color="auto"/>
        </w:pBdr>
        <w:spacing w:after="120" w:line="360" w:lineRule="auto"/>
        <w:jc w:val="center"/>
        <w:rPr>
          <w:rFonts w:ascii="Cambria" w:hAnsi="Cambria" w:cs="Arial"/>
          <w:b/>
          <w:sz w:val="22"/>
          <w:szCs w:val="22"/>
          <w:lang w:val="el-GR"/>
        </w:rPr>
      </w:pPr>
      <w:r w:rsidRPr="00A9121A">
        <w:rPr>
          <w:rFonts w:ascii="Cambria" w:hAnsi="Cambria" w:cs="Arial"/>
          <w:b/>
          <w:sz w:val="22"/>
          <w:szCs w:val="22"/>
          <w:lang w:val="el-GR"/>
        </w:rPr>
        <w:t>το</w:t>
      </w:r>
      <w:r w:rsidRPr="00A9121A">
        <w:rPr>
          <w:rFonts w:ascii="Cambria" w:hAnsi="Cambria" w:cs="Arial"/>
          <w:b/>
          <w:sz w:val="22"/>
          <w:szCs w:val="22"/>
          <w:lang w:val="en-US"/>
        </w:rPr>
        <w:t xml:space="preserve"> </w:t>
      </w:r>
      <w:r w:rsidRPr="00A9121A">
        <w:rPr>
          <w:rFonts w:ascii="Cambria" w:hAnsi="Cambria" w:cs="Arial"/>
          <w:b/>
          <w:sz w:val="22"/>
          <w:szCs w:val="22"/>
          <w:lang w:val="el-GR"/>
        </w:rPr>
        <w:t>οποίο</w:t>
      </w:r>
      <w:r w:rsidRPr="00A9121A">
        <w:rPr>
          <w:rFonts w:ascii="Cambria" w:hAnsi="Cambria" w:cs="Arial"/>
          <w:b/>
          <w:sz w:val="22"/>
          <w:szCs w:val="22"/>
          <w:lang w:val="en-US"/>
        </w:rPr>
        <w:t xml:space="preserve"> </w:t>
      </w:r>
      <w:r w:rsidRPr="00A9121A">
        <w:rPr>
          <w:rFonts w:ascii="Cambria" w:hAnsi="Cambria" w:cs="Arial"/>
          <w:b/>
          <w:sz w:val="22"/>
          <w:szCs w:val="22"/>
          <w:lang w:val="el-GR"/>
        </w:rPr>
        <w:t>εντάσσεται</w:t>
      </w:r>
      <w:r w:rsidRPr="00A9121A">
        <w:rPr>
          <w:rFonts w:ascii="Cambria" w:hAnsi="Cambria" w:cs="Arial"/>
          <w:b/>
          <w:sz w:val="22"/>
          <w:szCs w:val="22"/>
          <w:lang w:val="en-US"/>
        </w:rPr>
        <w:t xml:space="preserve"> </w:t>
      </w:r>
      <w:r w:rsidRPr="00A9121A">
        <w:rPr>
          <w:rFonts w:ascii="Cambria" w:hAnsi="Cambria" w:cs="Arial"/>
          <w:b/>
          <w:sz w:val="22"/>
          <w:szCs w:val="22"/>
          <w:lang w:val="el-GR"/>
        </w:rPr>
        <w:t>στην</w:t>
      </w:r>
      <w:r w:rsidRPr="00A9121A">
        <w:rPr>
          <w:rFonts w:ascii="Cambria" w:hAnsi="Cambria" w:cs="Arial"/>
          <w:b/>
          <w:sz w:val="22"/>
          <w:szCs w:val="22"/>
          <w:lang w:val="en-US"/>
        </w:rPr>
        <w:t xml:space="preserve"> </w:t>
      </w:r>
      <w:r w:rsidRPr="00A9121A">
        <w:rPr>
          <w:rFonts w:ascii="Cambria" w:hAnsi="Cambria" w:cs="Arial"/>
          <w:b/>
          <w:sz w:val="22"/>
          <w:szCs w:val="22"/>
          <w:lang w:val="el-GR"/>
        </w:rPr>
        <w:t>Πράξη</w:t>
      </w:r>
      <w:r w:rsidRPr="00A9121A">
        <w:rPr>
          <w:rFonts w:ascii="Cambria" w:hAnsi="Cambria" w:cs="Arial"/>
          <w:b/>
          <w:sz w:val="22"/>
          <w:szCs w:val="22"/>
          <w:lang w:val="en-US"/>
        </w:rPr>
        <w:t xml:space="preserve"> “Handicrafts and social economy: A driver for socially inclusive growth in the CB region” (</w:t>
      </w:r>
      <w:r w:rsidRPr="00A9121A">
        <w:rPr>
          <w:rFonts w:ascii="Cambria" w:hAnsi="Cambria" w:cs="Arial"/>
          <w:b/>
          <w:sz w:val="22"/>
          <w:szCs w:val="22"/>
          <w:lang w:val="el-GR"/>
        </w:rPr>
        <w:t>Ακρωνύμιο</w:t>
      </w:r>
      <w:r w:rsidRPr="00A9121A">
        <w:rPr>
          <w:rFonts w:ascii="Cambria" w:hAnsi="Cambria" w:cs="Arial"/>
          <w:b/>
          <w:sz w:val="22"/>
          <w:szCs w:val="22"/>
          <w:lang w:val="en-US"/>
        </w:rPr>
        <w:t>: “</w:t>
      </w:r>
      <w:proofErr w:type="spellStart"/>
      <w:r w:rsidRPr="00A9121A">
        <w:rPr>
          <w:rFonts w:ascii="Cambria" w:hAnsi="Cambria" w:cs="Arial"/>
          <w:b/>
          <w:sz w:val="22"/>
          <w:szCs w:val="22"/>
          <w:lang w:val="en-US"/>
        </w:rPr>
        <w:t>SocialCrafts</w:t>
      </w:r>
      <w:proofErr w:type="spellEnd"/>
      <w:r w:rsidRPr="00A9121A">
        <w:rPr>
          <w:rFonts w:ascii="Cambria" w:hAnsi="Cambria" w:cs="Arial"/>
          <w:b/>
          <w:sz w:val="22"/>
          <w:szCs w:val="22"/>
          <w:lang w:val="en-US"/>
        </w:rPr>
        <w:t xml:space="preserve">”, </w:t>
      </w:r>
      <w:r w:rsidRPr="00A9121A">
        <w:rPr>
          <w:rFonts w:ascii="Cambria" w:hAnsi="Cambria" w:cs="Arial"/>
          <w:b/>
          <w:sz w:val="22"/>
          <w:szCs w:val="22"/>
          <w:lang w:val="el-GR"/>
        </w:rPr>
        <w:t>Σύμβαση</w:t>
      </w:r>
      <w:r w:rsidRPr="00A9121A">
        <w:rPr>
          <w:rFonts w:ascii="Cambria" w:hAnsi="Cambria" w:cs="Arial"/>
          <w:b/>
          <w:sz w:val="22"/>
          <w:szCs w:val="22"/>
          <w:lang w:val="en-US"/>
        </w:rPr>
        <w:t xml:space="preserve"> </w:t>
      </w:r>
      <w:r w:rsidRPr="00A9121A">
        <w:rPr>
          <w:rFonts w:ascii="Cambria" w:hAnsi="Cambria" w:cs="Arial"/>
          <w:b/>
          <w:sz w:val="22"/>
          <w:szCs w:val="22"/>
          <w:lang w:val="el-GR"/>
        </w:rPr>
        <w:t>Επιχορήγησης</w:t>
      </w:r>
      <w:r w:rsidRPr="00A9121A">
        <w:rPr>
          <w:rFonts w:ascii="Cambria" w:hAnsi="Cambria" w:cs="Arial"/>
          <w:b/>
          <w:sz w:val="22"/>
          <w:szCs w:val="22"/>
          <w:lang w:val="en-US"/>
        </w:rPr>
        <w:t xml:space="preserve"> </w:t>
      </w:r>
      <w:proofErr w:type="spellStart"/>
      <w:r w:rsidRPr="00A9121A">
        <w:rPr>
          <w:rFonts w:ascii="Cambria" w:hAnsi="Cambria" w:cs="Arial"/>
          <w:b/>
          <w:sz w:val="22"/>
          <w:szCs w:val="22"/>
          <w:lang w:val="el-GR"/>
        </w:rPr>
        <w:t>υπ</w:t>
      </w:r>
      <w:proofErr w:type="spellEnd"/>
      <w:r w:rsidRPr="00A9121A">
        <w:rPr>
          <w:rFonts w:ascii="Cambria" w:hAnsi="Cambria" w:cs="Arial"/>
          <w:b/>
          <w:sz w:val="22"/>
          <w:szCs w:val="22"/>
          <w:lang w:val="en-US"/>
        </w:rPr>
        <w:t xml:space="preserve">. </w:t>
      </w:r>
      <w:proofErr w:type="spellStart"/>
      <w:r w:rsidRPr="00A9121A">
        <w:rPr>
          <w:rFonts w:ascii="Cambria" w:hAnsi="Cambria" w:cs="Arial"/>
          <w:b/>
          <w:sz w:val="22"/>
          <w:szCs w:val="22"/>
          <w:lang w:val="el-GR"/>
        </w:rPr>
        <w:t>αριθμ</w:t>
      </w:r>
      <w:proofErr w:type="spellEnd"/>
      <w:r w:rsidRPr="00A9121A">
        <w:rPr>
          <w:rFonts w:ascii="Cambria" w:hAnsi="Cambria" w:cs="Arial"/>
          <w:b/>
          <w:sz w:val="22"/>
          <w:szCs w:val="22"/>
          <w:lang w:val="en-US"/>
        </w:rPr>
        <w:t xml:space="preserve">. </w:t>
      </w:r>
      <w:r w:rsidRPr="00A9121A">
        <w:rPr>
          <w:rFonts w:ascii="Cambria" w:hAnsi="Cambria" w:cs="Arial"/>
          <w:b/>
          <w:sz w:val="22"/>
          <w:szCs w:val="22"/>
        </w:rPr>
        <w:t>B</w:t>
      </w:r>
      <w:r w:rsidRPr="00A9121A">
        <w:rPr>
          <w:rFonts w:ascii="Cambria" w:hAnsi="Cambria" w:cs="Arial"/>
          <w:b/>
          <w:sz w:val="22"/>
          <w:szCs w:val="22"/>
          <w:lang w:val="el-GR"/>
        </w:rPr>
        <w:t>2.9</w:t>
      </w:r>
      <w:r w:rsidRPr="00A9121A">
        <w:rPr>
          <w:rFonts w:ascii="Cambria" w:hAnsi="Cambria" w:cs="Arial"/>
          <w:b/>
          <w:sz w:val="22"/>
          <w:szCs w:val="22"/>
        </w:rPr>
        <w:t>c</w:t>
      </w:r>
      <w:r w:rsidRPr="00A9121A">
        <w:rPr>
          <w:rFonts w:ascii="Cambria" w:hAnsi="Cambria" w:cs="Arial"/>
          <w:b/>
          <w:sz w:val="22"/>
          <w:szCs w:val="22"/>
          <w:lang w:val="el-GR"/>
        </w:rPr>
        <w:t>.02/31-10-2017), στο πλαίσιο του Προγράμματος Διασυνοριακής Συνεργασίας «</w:t>
      </w:r>
      <w:r w:rsidRPr="00A9121A">
        <w:rPr>
          <w:rFonts w:ascii="Cambria" w:hAnsi="Cambria" w:cs="Arial"/>
          <w:b/>
          <w:sz w:val="22"/>
          <w:szCs w:val="22"/>
        </w:rPr>
        <w:t>INTERREG</w:t>
      </w:r>
      <w:r w:rsidRPr="00A9121A">
        <w:rPr>
          <w:rFonts w:ascii="Cambria" w:hAnsi="Cambria" w:cs="Arial"/>
          <w:b/>
          <w:sz w:val="22"/>
          <w:szCs w:val="22"/>
          <w:lang w:val="el-GR"/>
        </w:rPr>
        <w:t xml:space="preserve"> </w:t>
      </w:r>
      <w:r w:rsidRPr="00A9121A">
        <w:rPr>
          <w:rFonts w:ascii="Cambria" w:hAnsi="Cambria" w:cs="Arial"/>
          <w:b/>
          <w:sz w:val="22"/>
          <w:szCs w:val="22"/>
        </w:rPr>
        <w:t>V</w:t>
      </w:r>
      <w:r w:rsidRPr="00A9121A">
        <w:rPr>
          <w:rFonts w:ascii="Cambria" w:hAnsi="Cambria" w:cs="Arial"/>
          <w:b/>
          <w:sz w:val="22"/>
          <w:szCs w:val="22"/>
          <w:lang w:val="el-GR"/>
        </w:rPr>
        <w:t>-</w:t>
      </w:r>
      <w:r w:rsidRPr="00A9121A">
        <w:rPr>
          <w:rFonts w:ascii="Cambria" w:hAnsi="Cambria" w:cs="Arial"/>
          <w:b/>
          <w:sz w:val="22"/>
          <w:szCs w:val="22"/>
        </w:rPr>
        <w:t>A</w:t>
      </w:r>
      <w:r w:rsidRPr="00A9121A">
        <w:rPr>
          <w:rFonts w:ascii="Cambria" w:hAnsi="Cambria" w:cs="Arial"/>
          <w:b/>
          <w:sz w:val="22"/>
          <w:szCs w:val="22"/>
          <w:lang w:val="el-GR"/>
        </w:rPr>
        <w:t xml:space="preserve"> </w:t>
      </w:r>
      <w:r w:rsidRPr="00A9121A">
        <w:rPr>
          <w:rFonts w:ascii="Cambria" w:hAnsi="Cambria" w:cs="Arial"/>
          <w:b/>
          <w:sz w:val="22"/>
          <w:szCs w:val="22"/>
        </w:rPr>
        <w:t>GREECE</w:t>
      </w:r>
      <w:r w:rsidRPr="00A9121A">
        <w:rPr>
          <w:rFonts w:ascii="Cambria" w:hAnsi="Cambria" w:cs="Arial"/>
          <w:b/>
          <w:sz w:val="22"/>
          <w:szCs w:val="22"/>
          <w:lang w:val="el-GR"/>
        </w:rPr>
        <w:t>-</w:t>
      </w:r>
      <w:r w:rsidRPr="00A9121A">
        <w:rPr>
          <w:rFonts w:ascii="Cambria" w:hAnsi="Cambria" w:cs="Arial"/>
          <w:b/>
          <w:sz w:val="22"/>
          <w:szCs w:val="22"/>
        </w:rPr>
        <w:t>BULGARIA</w:t>
      </w:r>
      <w:r w:rsidRPr="00A9121A">
        <w:rPr>
          <w:rFonts w:ascii="Cambria" w:hAnsi="Cambria" w:cs="Arial"/>
          <w:b/>
          <w:sz w:val="22"/>
          <w:szCs w:val="22"/>
          <w:lang w:val="el-GR"/>
        </w:rPr>
        <w:t xml:space="preserve"> 2014 – 2020»</w:t>
      </w:r>
    </w:p>
    <w:p w:rsidR="00AA06B4" w:rsidRPr="00A9121A" w:rsidRDefault="00AA06B4" w:rsidP="00AA06B4">
      <w:pPr>
        <w:pBdr>
          <w:top w:val="single" w:sz="4" w:space="1" w:color="auto"/>
          <w:left w:val="single" w:sz="4" w:space="4" w:color="auto"/>
          <w:bottom w:val="single" w:sz="4" w:space="1" w:color="auto"/>
          <w:right w:val="single" w:sz="4" w:space="4" w:color="auto"/>
        </w:pBdr>
        <w:spacing w:after="120" w:line="360" w:lineRule="auto"/>
        <w:jc w:val="center"/>
        <w:rPr>
          <w:rFonts w:ascii="Cambria" w:hAnsi="Cambria" w:cs="Arial"/>
          <w:b/>
          <w:sz w:val="22"/>
          <w:szCs w:val="22"/>
          <w:lang w:val="el-GR"/>
        </w:rPr>
      </w:pPr>
    </w:p>
    <w:p w:rsidR="00AA06B4" w:rsidRPr="00A9121A" w:rsidRDefault="00AA06B4" w:rsidP="00AA06B4">
      <w:pPr>
        <w:spacing w:line="360" w:lineRule="auto"/>
        <w:ind w:right="-540"/>
        <w:rPr>
          <w:rFonts w:ascii="Cambria" w:hAnsi="Cambria"/>
          <w:sz w:val="22"/>
          <w:szCs w:val="22"/>
          <w:lang w:val="el-GR"/>
        </w:rPr>
      </w:pPr>
    </w:p>
    <w:p w:rsidR="00AA06B4" w:rsidRPr="00A9121A" w:rsidRDefault="00DB1039" w:rsidP="00BD22C0">
      <w:pPr>
        <w:spacing w:line="360" w:lineRule="auto"/>
        <w:ind w:right="-540"/>
        <w:jc w:val="both"/>
        <w:rPr>
          <w:rFonts w:ascii="Cambria" w:hAnsi="Cambria"/>
          <w:sz w:val="22"/>
          <w:szCs w:val="22"/>
          <w:lang w:val="el-GR"/>
        </w:rPr>
      </w:pPr>
      <w:r w:rsidRPr="00A9121A">
        <w:rPr>
          <w:rFonts w:ascii="Cambria" w:hAnsi="Cambria"/>
          <w:sz w:val="22"/>
          <w:szCs w:val="22"/>
          <w:lang w:val="el-GR"/>
        </w:rPr>
        <w:t xml:space="preserve">Στην Αθήνα σήμερα </w:t>
      </w:r>
      <w:r w:rsidRPr="00A9121A">
        <w:rPr>
          <w:rFonts w:ascii="Cambria" w:hAnsi="Cambria"/>
          <w:b/>
          <w:sz w:val="22"/>
          <w:szCs w:val="22"/>
          <w:highlight w:val="yellow"/>
          <w:lang w:val="el-GR"/>
        </w:rPr>
        <w:t>…/…./2018</w:t>
      </w:r>
      <w:r w:rsidRPr="00A9121A">
        <w:rPr>
          <w:rFonts w:ascii="Cambria" w:hAnsi="Cambria"/>
          <w:sz w:val="22"/>
          <w:szCs w:val="22"/>
          <w:lang w:val="el-GR"/>
        </w:rPr>
        <w:t>, οι υπογράφοντες την παρούσα αφενός:</w:t>
      </w:r>
    </w:p>
    <w:p w:rsidR="00AA06B4" w:rsidRPr="00A9121A" w:rsidRDefault="00DB1039" w:rsidP="00BD22C0">
      <w:pPr>
        <w:spacing w:line="360" w:lineRule="auto"/>
        <w:jc w:val="both"/>
        <w:rPr>
          <w:rFonts w:ascii="Cambria" w:hAnsi="Cambria"/>
          <w:sz w:val="22"/>
          <w:szCs w:val="22"/>
          <w:lang w:val="el-GR"/>
        </w:rPr>
      </w:pPr>
      <w:r w:rsidRPr="00A9121A">
        <w:rPr>
          <w:rFonts w:ascii="Cambria" w:hAnsi="Cambria"/>
          <w:b/>
          <w:bCs/>
          <w:sz w:val="22"/>
          <w:szCs w:val="22"/>
          <w:lang w:val="el-GR"/>
        </w:rPr>
        <w:t xml:space="preserve">Η ΕΘΝΙΚΗ ΣΥΝΟΜΟΣΠΟΝΔΙΑ ΑΤΟΜΩΝ ΜΕ ΑΝΑΠΗΡΙΑ (ΕΣΑμεΑ), </w:t>
      </w:r>
      <w:r w:rsidRPr="00A9121A">
        <w:rPr>
          <w:rFonts w:ascii="Cambria" w:hAnsi="Cambria"/>
          <w:sz w:val="22"/>
          <w:szCs w:val="22"/>
          <w:lang w:val="el-GR"/>
        </w:rPr>
        <w:t xml:space="preserve">που εδρεύει στην Ηλιούπολη Αττικής, οδός Ελ. Βενιζέλου 236, με ΑΦΜ 090204109 και ΔΟ Υ Ηλιούπολης (εφεξής </w:t>
      </w:r>
      <w:r w:rsidRPr="00A9121A">
        <w:rPr>
          <w:rFonts w:ascii="Cambria" w:hAnsi="Cambria"/>
          <w:b/>
          <w:sz w:val="22"/>
          <w:szCs w:val="22"/>
          <w:lang w:val="el-GR"/>
        </w:rPr>
        <w:t>ΑΝΑΘΕΤΟΥΣΑ ΑΡΧΗ),</w:t>
      </w:r>
      <w:r w:rsidRPr="00A9121A">
        <w:rPr>
          <w:rFonts w:ascii="Cambria" w:hAnsi="Cambria"/>
          <w:sz w:val="22"/>
          <w:szCs w:val="22"/>
          <w:lang w:val="el-GR"/>
        </w:rPr>
        <w:t xml:space="preserve"> η οποία εκπροσωπείται νόμιμα για την υπογραφή της παρούσας σύμφωνα με το καταστατικό της από τον Πρόεδρο της Ε.Γ Ιωάννη </w:t>
      </w:r>
      <w:proofErr w:type="spellStart"/>
      <w:r w:rsidRPr="00A9121A">
        <w:rPr>
          <w:rFonts w:ascii="Cambria" w:hAnsi="Cambria"/>
          <w:sz w:val="22"/>
          <w:szCs w:val="22"/>
          <w:lang w:val="el-GR"/>
        </w:rPr>
        <w:t>Βαρδακαστάνη</w:t>
      </w:r>
      <w:proofErr w:type="spellEnd"/>
      <w:r w:rsidRPr="00A9121A">
        <w:rPr>
          <w:rFonts w:ascii="Cambria" w:hAnsi="Cambria"/>
          <w:sz w:val="22"/>
          <w:szCs w:val="22"/>
          <w:lang w:val="el-GR"/>
        </w:rPr>
        <w:t>.</w:t>
      </w:r>
    </w:p>
    <w:p w:rsidR="00BD22C0" w:rsidRPr="00A9121A" w:rsidRDefault="00DB1039" w:rsidP="00BD22C0">
      <w:pPr>
        <w:spacing w:line="360" w:lineRule="auto"/>
        <w:jc w:val="both"/>
        <w:rPr>
          <w:rFonts w:ascii="Cambria" w:hAnsi="Cambria"/>
          <w:sz w:val="22"/>
          <w:szCs w:val="22"/>
          <w:lang w:val="el-GR"/>
        </w:rPr>
      </w:pPr>
      <w:r w:rsidRPr="00A9121A">
        <w:rPr>
          <w:rFonts w:ascii="Cambria" w:hAnsi="Cambria"/>
          <w:sz w:val="22"/>
          <w:szCs w:val="22"/>
          <w:lang w:val="el-GR"/>
        </w:rPr>
        <w:t>Και αφετέρου: ………………………………(εφεξής Ανάδοχος).</w:t>
      </w:r>
    </w:p>
    <w:p w:rsidR="002B09E4" w:rsidRPr="00A9121A" w:rsidRDefault="002B09E4" w:rsidP="00AA06B4">
      <w:pPr>
        <w:spacing w:line="360" w:lineRule="auto"/>
        <w:rPr>
          <w:rFonts w:ascii="Cambria" w:hAnsi="Cambria"/>
          <w:b/>
          <w:sz w:val="22"/>
          <w:szCs w:val="22"/>
          <w:lang w:val="el-GR"/>
        </w:rPr>
      </w:pPr>
    </w:p>
    <w:p w:rsidR="00AA06B4" w:rsidRPr="00A9121A" w:rsidRDefault="00DB1039" w:rsidP="00AA06B4">
      <w:pPr>
        <w:spacing w:line="360" w:lineRule="auto"/>
        <w:rPr>
          <w:rFonts w:ascii="Cambria" w:hAnsi="Cambria"/>
          <w:b/>
          <w:sz w:val="22"/>
          <w:szCs w:val="22"/>
          <w:lang w:val="el-GR"/>
        </w:rPr>
      </w:pPr>
      <w:r w:rsidRPr="00A9121A">
        <w:rPr>
          <w:rFonts w:ascii="Cambria" w:hAnsi="Cambria"/>
          <w:b/>
          <w:sz w:val="22"/>
          <w:szCs w:val="22"/>
          <w:lang w:val="el-GR"/>
        </w:rPr>
        <w:t>Λαμβάνοντας υπόψη</w:t>
      </w:r>
    </w:p>
    <w:p w:rsidR="00AA06B4" w:rsidRPr="00A9121A" w:rsidRDefault="00DB1039" w:rsidP="00AA06B4">
      <w:pPr>
        <w:spacing w:before="120" w:line="360" w:lineRule="auto"/>
        <w:jc w:val="both"/>
        <w:rPr>
          <w:rFonts w:ascii="Cambria" w:hAnsi="Cambria"/>
          <w:sz w:val="22"/>
          <w:szCs w:val="22"/>
          <w:lang w:val="el-GR"/>
        </w:rPr>
      </w:pPr>
      <w:r w:rsidRPr="00A9121A">
        <w:rPr>
          <w:rFonts w:ascii="Cambria" w:hAnsi="Cambria"/>
          <w:sz w:val="22"/>
          <w:szCs w:val="22"/>
          <w:lang w:val="el-GR"/>
        </w:rPr>
        <w:t>Τον Ν. 4412/2016, όπως ισχύει σήμερα.</w:t>
      </w:r>
    </w:p>
    <w:p w:rsidR="00AA06B4" w:rsidRPr="00A9121A" w:rsidRDefault="00DB1039" w:rsidP="00AA06B4">
      <w:pPr>
        <w:spacing w:before="120" w:line="360" w:lineRule="auto"/>
        <w:ind w:left="360"/>
        <w:jc w:val="both"/>
        <w:rPr>
          <w:rFonts w:ascii="Cambria" w:hAnsi="Cambria"/>
          <w:sz w:val="22"/>
          <w:szCs w:val="22"/>
          <w:lang w:val="el-GR"/>
        </w:rPr>
      </w:pPr>
      <w:r w:rsidRPr="00A9121A">
        <w:rPr>
          <w:rFonts w:ascii="Cambria" w:hAnsi="Cambria"/>
          <w:sz w:val="22"/>
          <w:szCs w:val="22"/>
          <w:lang w:val="el-GR"/>
        </w:rPr>
        <w:t>Τις αποφάσεις:</w:t>
      </w:r>
      <w:bookmarkStart w:id="0" w:name="_GoBack"/>
      <w:bookmarkEnd w:id="0"/>
    </w:p>
    <w:p w:rsidR="00B11FDA" w:rsidRPr="00A9121A" w:rsidRDefault="00DB1039" w:rsidP="00B11FDA">
      <w:pPr>
        <w:pStyle w:val="aa"/>
        <w:numPr>
          <w:ilvl w:val="0"/>
          <w:numId w:val="4"/>
        </w:numPr>
        <w:spacing w:line="360" w:lineRule="auto"/>
        <w:rPr>
          <w:rFonts w:ascii="Cambria" w:hAnsi="Cambria"/>
          <w:color w:val="000000"/>
          <w:szCs w:val="22"/>
        </w:rPr>
      </w:pPr>
      <w:r w:rsidRPr="00A9121A">
        <w:rPr>
          <w:rFonts w:ascii="Cambria" w:hAnsi="Cambria"/>
          <w:color w:val="000000"/>
          <w:szCs w:val="22"/>
        </w:rPr>
        <w:lastRenderedPageBreak/>
        <w:t xml:space="preserve">Την </w:t>
      </w:r>
      <w:r w:rsidRPr="00A9121A">
        <w:rPr>
          <w:rFonts w:ascii="Cambria" w:hAnsi="Cambria"/>
          <w:color w:val="000000"/>
          <w:szCs w:val="22"/>
          <w:highlight w:val="yellow"/>
        </w:rPr>
        <w:t xml:space="preserve">υπ’ </w:t>
      </w:r>
      <w:proofErr w:type="spellStart"/>
      <w:r w:rsidRPr="00A9121A">
        <w:rPr>
          <w:rFonts w:ascii="Cambria" w:hAnsi="Cambria"/>
          <w:color w:val="000000"/>
          <w:szCs w:val="22"/>
          <w:highlight w:val="yellow"/>
        </w:rPr>
        <w:t>αριθ</w:t>
      </w:r>
      <w:proofErr w:type="spellEnd"/>
      <w:r w:rsidRPr="00A9121A">
        <w:rPr>
          <w:rFonts w:ascii="Cambria" w:hAnsi="Cambria"/>
          <w:color w:val="000000"/>
          <w:szCs w:val="22"/>
          <w:highlight w:val="yellow"/>
        </w:rPr>
        <w:t>……………..</w:t>
      </w:r>
      <w:r w:rsidRPr="00A9121A">
        <w:rPr>
          <w:rFonts w:ascii="Cambria" w:hAnsi="Cambria"/>
          <w:color w:val="000000"/>
          <w:szCs w:val="22"/>
        </w:rPr>
        <w:t xml:space="preserve"> έγκριση Διακήρυξης </w:t>
      </w:r>
      <w:r w:rsidRPr="00A9121A">
        <w:rPr>
          <w:rFonts w:ascii="Cambria" w:hAnsi="Cambria" w:cs="Arial"/>
          <w:szCs w:val="22"/>
        </w:rPr>
        <w:t>του Έργου «Εκπόνηση μελετών και παροχή υποστηρικτικών υπηρεσιών για την υλοποίηση δράσεων πληροφόρησης, ενημέρωσης, συμβουλευτικής και δικτύωσης σε τομείς της αναπηρίας και της χειροτεχνίας», το οποίο εντάσσεται στην Πράξη “</w:t>
      </w:r>
      <w:r w:rsidRPr="00A9121A">
        <w:rPr>
          <w:rFonts w:ascii="Cambria" w:hAnsi="Cambria" w:cs="Arial"/>
          <w:szCs w:val="22"/>
          <w:lang w:val="en-US"/>
        </w:rPr>
        <w:t>Handicrafts</w:t>
      </w:r>
      <w:r w:rsidRPr="00A9121A">
        <w:rPr>
          <w:rFonts w:ascii="Cambria" w:hAnsi="Cambria" w:cs="Arial"/>
          <w:szCs w:val="22"/>
        </w:rPr>
        <w:t xml:space="preserve"> </w:t>
      </w:r>
      <w:r w:rsidRPr="00A9121A">
        <w:rPr>
          <w:rFonts w:ascii="Cambria" w:hAnsi="Cambria" w:cs="Arial"/>
          <w:szCs w:val="22"/>
          <w:lang w:val="en-US"/>
        </w:rPr>
        <w:t>and</w:t>
      </w:r>
      <w:r w:rsidRPr="00A9121A">
        <w:rPr>
          <w:rFonts w:ascii="Cambria" w:hAnsi="Cambria" w:cs="Arial"/>
          <w:szCs w:val="22"/>
        </w:rPr>
        <w:t xml:space="preserve"> </w:t>
      </w:r>
      <w:r w:rsidRPr="00A9121A">
        <w:rPr>
          <w:rFonts w:ascii="Cambria" w:hAnsi="Cambria" w:cs="Arial"/>
          <w:szCs w:val="22"/>
          <w:lang w:val="en-US"/>
        </w:rPr>
        <w:t>social</w:t>
      </w:r>
      <w:r w:rsidRPr="00A9121A">
        <w:rPr>
          <w:rFonts w:ascii="Cambria" w:hAnsi="Cambria" w:cs="Arial"/>
          <w:szCs w:val="22"/>
        </w:rPr>
        <w:t xml:space="preserve"> </w:t>
      </w:r>
      <w:r w:rsidRPr="00A9121A">
        <w:rPr>
          <w:rFonts w:ascii="Cambria" w:hAnsi="Cambria" w:cs="Arial"/>
          <w:szCs w:val="22"/>
          <w:lang w:val="en-US"/>
        </w:rPr>
        <w:t>economy</w:t>
      </w:r>
      <w:r w:rsidRPr="00A9121A">
        <w:rPr>
          <w:rFonts w:ascii="Cambria" w:hAnsi="Cambria" w:cs="Arial"/>
          <w:szCs w:val="22"/>
        </w:rPr>
        <w:t xml:space="preserve">: </w:t>
      </w:r>
      <w:r w:rsidRPr="00A9121A">
        <w:rPr>
          <w:rFonts w:ascii="Cambria" w:hAnsi="Cambria" w:cs="Arial"/>
          <w:szCs w:val="22"/>
          <w:lang w:val="en-US"/>
        </w:rPr>
        <w:t>A</w:t>
      </w:r>
      <w:r w:rsidRPr="00A9121A">
        <w:rPr>
          <w:rFonts w:ascii="Cambria" w:hAnsi="Cambria" w:cs="Arial"/>
          <w:szCs w:val="22"/>
        </w:rPr>
        <w:t xml:space="preserve"> </w:t>
      </w:r>
      <w:r w:rsidRPr="00A9121A">
        <w:rPr>
          <w:rFonts w:ascii="Cambria" w:hAnsi="Cambria" w:cs="Arial"/>
          <w:szCs w:val="22"/>
          <w:lang w:val="en-US"/>
        </w:rPr>
        <w:t>driver</w:t>
      </w:r>
      <w:r w:rsidRPr="00A9121A">
        <w:rPr>
          <w:rFonts w:ascii="Cambria" w:hAnsi="Cambria" w:cs="Arial"/>
          <w:szCs w:val="22"/>
        </w:rPr>
        <w:t xml:space="preserve"> </w:t>
      </w:r>
      <w:r w:rsidRPr="00A9121A">
        <w:rPr>
          <w:rFonts w:ascii="Cambria" w:hAnsi="Cambria" w:cs="Arial"/>
          <w:szCs w:val="22"/>
          <w:lang w:val="en-US"/>
        </w:rPr>
        <w:t>for</w:t>
      </w:r>
      <w:r w:rsidRPr="00A9121A">
        <w:rPr>
          <w:rFonts w:ascii="Cambria" w:hAnsi="Cambria" w:cs="Arial"/>
          <w:szCs w:val="22"/>
        </w:rPr>
        <w:t xml:space="preserve"> </w:t>
      </w:r>
      <w:r w:rsidRPr="00A9121A">
        <w:rPr>
          <w:rFonts w:ascii="Cambria" w:hAnsi="Cambria" w:cs="Arial"/>
          <w:szCs w:val="22"/>
          <w:lang w:val="en-US"/>
        </w:rPr>
        <w:t>socially</w:t>
      </w:r>
      <w:r w:rsidRPr="00A9121A">
        <w:rPr>
          <w:rFonts w:ascii="Cambria" w:hAnsi="Cambria" w:cs="Arial"/>
          <w:szCs w:val="22"/>
        </w:rPr>
        <w:t xml:space="preserve"> </w:t>
      </w:r>
      <w:r w:rsidRPr="00A9121A">
        <w:rPr>
          <w:rFonts w:ascii="Cambria" w:hAnsi="Cambria" w:cs="Arial"/>
          <w:szCs w:val="22"/>
          <w:lang w:val="en-US"/>
        </w:rPr>
        <w:t>inclusive</w:t>
      </w:r>
      <w:r w:rsidRPr="00A9121A">
        <w:rPr>
          <w:rFonts w:ascii="Cambria" w:hAnsi="Cambria" w:cs="Arial"/>
          <w:szCs w:val="22"/>
        </w:rPr>
        <w:t xml:space="preserve"> </w:t>
      </w:r>
      <w:r w:rsidRPr="00A9121A">
        <w:rPr>
          <w:rFonts w:ascii="Cambria" w:hAnsi="Cambria" w:cs="Arial"/>
          <w:szCs w:val="22"/>
          <w:lang w:val="en-US"/>
        </w:rPr>
        <w:t>growth</w:t>
      </w:r>
      <w:r w:rsidRPr="00A9121A">
        <w:rPr>
          <w:rFonts w:ascii="Cambria" w:hAnsi="Cambria" w:cs="Arial"/>
          <w:szCs w:val="22"/>
        </w:rPr>
        <w:t xml:space="preserve"> </w:t>
      </w:r>
      <w:r w:rsidRPr="00A9121A">
        <w:rPr>
          <w:rFonts w:ascii="Cambria" w:hAnsi="Cambria" w:cs="Arial"/>
          <w:szCs w:val="22"/>
          <w:lang w:val="en-US"/>
        </w:rPr>
        <w:t>in</w:t>
      </w:r>
      <w:r w:rsidRPr="00A9121A">
        <w:rPr>
          <w:rFonts w:ascii="Cambria" w:hAnsi="Cambria" w:cs="Arial"/>
          <w:szCs w:val="22"/>
        </w:rPr>
        <w:t xml:space="preserve"> </w:t>
      </w:r>
      <w:r w:rsidRPr="00A9121A">
        <w:rPr>
          <w:rFonts w:ascii="Cambria" w:hAnsi="Cambria" w:cs="Arial"/>
          <w:szCs w:val="22"/>
          <w:lang w:val="en-US"/>
        </w:rPr>
        <w:t>the</w:t>
      </w:r>
      <w:r w:rsidRPr="00A9121A">
        <w:rPr>
          <w:rFonts w:ascii="Cambria" w:hAnsi="Cambria" w:cs="Arial"/>
          <w:szCs w:val="22"/>
        </w:rPr>
        <w:t xml:space="preserve"> </w:t>
      </w:r>
      <w:r w:rsidRPr="00A9121A">
        <w:rPr>
          <w:rFonts w:ascii="Cambria" w:hAnsi="Cambria" w:cs="Arial"/>
          <w:szCs w:val="22"/>
          <w:lang w:val="en-US"/>
        </w:rPr>
        <w:t>CB</w:t>
      </w:r>
      <w:r w:rsidRPr="00A9121A">
        <w:rPr>
          <w:rFonts w:ascii="Cambria" w:hAnsi="Cambria" w:cs="Arial"/>
          <w:szCs w:val="22"/>
        </w:rPr>
        <w:t xml:space="preserve"> </w:t>
      </w:r>
      <w:r w:rsidRPr="00A9121A">
        <w:rPr>
          <w:rFonts w:ascii="Cambria" w:hAnsi="Cambria" w:cs="Arial"/>
          <w:szCs w:val="22"/>
          <w:lang w:val="en-US"/>
        </w:rPr>
        <w:t>region</w:t>
      </w:r>
      <w:r w:rsidRPr="00A9121A">
        <w:rPr>
          <w:rFonts w:ascii="Cambria" w:hAnsi="Cambria" w:cs="Arial"/>
          <w:szCs w:val="22"/>
        </w:rPr>
        <w:t>” (Ακρωνύμιο: “</w:t>
      </w:r>
      <w:proofErr w:type="spellStart"/>
      <w:r w:rsidRPr="00A9121A">
        <w:rPr>
          <w:rFonts w:ascii="Cambria" w:hAnsi="Cambria" w:cs="Arial"/>
          <w:szCs w:val="22"/>
          <w:lang w:val="en-US"/>
        </w:rPr>
        <w:t>SocialCrafts</w:t>
      </w:r>
      <w:proofErr w:type="spellEnd"/>
      <w:r w:rsidRPr="00A9121A">
        <w:rPr>
          <w:rFonts w:ascii="Cambria" w:hAnsi="Cambria" w:cs="Arial"/>
          <w:szCs w:val="22"/>
        </w:rPr>
        <w:t xml:space="preserve">”, Σύμβαση Επιχορήγησης υπ. </w:t>
      </w:r>
      <w:proofErr w:type="spellStart"/>
      <w:r w:rsidRPr="00A9121A">
        <w:rPr>
          <w:rFonts w:ascii="Cambria" w:hAnsi="Cambria" w:cs="Arial"/>
          <w:szCs w:val="22"/>
        </w:rPr>
        <w:t>αριθμ</w:t>
      </w:r>
      <w:proofErr w:type="spellEnd"/>
      <w:r w:rsidRPr="00A9121A">
        <w:rPr>
          <w:rFonts w:ascii="Cambria" w:hAnsi="Cambria" w:cs="Arial"/>
          <w:szCs w:val="22"/>
        </w:rPr>
        <w:t xml:space="preserve">. </w:t>
      </w:r>
      <w:r w:rsidRPr="00A9121A">
        <w:rPr>
          <w:rFonts w:ascii="Cambria" w:hAnsi="Cambria" w:cs="Arial"/>
          <w:szCs w:val="22"/>
          <w:lang w:val="en-GB"/>
        </w:rPr>
        <w:t>B</w:t>
      </w:r>
      <w:r w:rsidRPr="00A9121A">
        <w:rPr>
          <w:rFonts w:ascii="Cambria" w:hAnsi="Cambria" w:cs="Arial"/>
          <w:szCs w:val="22"/>
        </w:rPr>
        <w:t>2.9</w:t>
      </w:r>
      <w:r w:rsidRPr="00A9121A">
        <w:rPr>
          <w:rFonts w:ascii="Cambria" w:hAnsi="Cambria" w:cs="Arial"/>
          <w:szCs w:val="22"/>
          <w:lang w:val="en-GB"/>
        </w:rPr>
        <w:t>c</w:t>
      </w:r>
      <w:r w:rsidRPr="00A9121A">
        <w:rPr>
          <w:rFonts w:ascii="Cambria" w:hAnsi="Cambria" w:cs="Arial"/>
          <w:szCs w:val="22"/>
        </w:rPr>
        <w:t>.02/31-10-2017), στο πλαίσιο του Προγράμματος Διασυνοριακής Συνεργασίας «INTERREG V-A GREECE-BULGARIA 2014 – 2020»</w:t>
      </w:r>
      <w:r w:rsidRPr="00A9121A">
        <w:rPr>
          <w:rFonts w:ascii="Cambria" w:hAnsi="Cambria"/>
          <w:color w:val="000000"/>
          <w:szCs w:val="22"/>
        </w:rPr>
        <w:t>.</w:t>
      </w:r>
    </w:p>
    <w:p w:rsidR="009E368E" w:rsidRPr="00A9121A" w:rsidRDefault="00DB1039" w:rsidP="009E368E">
      <w:pPr>
        <w:pStyle w:val="aa"/>
        <w:numPr>
          <w:ilvl w:val="0"/>
          <w:numId w:val="4"/>
        </w:numPr>
        <w:spacing w:line="360" w:lineRule="auto"/>
        <w:rPr>
          <w:rFonts w:ascii="Cambria" w:hAnsi="Cambria"/>
          <w:color w:val="000000"/>
          <w:szCs w:val="22"/>
        </w:rPr>
      </w:pPr>
      <w:r w:rsidRPr="00A9121A">
        <w:rPr>
          <w:rFonts w:ascii="Cambria" w:hAnsi="Cambria"/>
          <w:color w:val="000000"/>
          <w:szCs w:val="22"/>
        </w:rPr>
        <w:t xml:space="preserve">Την </w:t>
      </w:r>
      <w:r w:rsidRPr="00A9121A">
        <w:rPr>
          <w:rFonts w:ascii="Cambria" w:hAnsi="Cambria"/>
          <w:color w:val="000000"/>
          <w:szCs w:val="22"/>
          <w:highlight w:val="yellow"/>
        </w:rPr>
        <w:t xml:space="preserve">υπ’ </w:t>
      </w:r>
      <w:proofErr w:type="spellStart"/>
      <w:r w:rsidRPr="00A9121A">
        <w:rPr>
          <w:rFonts w:ascii="Cambria" w:hAnsi="Cambria"/>
          <w:color w:val="000000"/>
          <w:szCs w:val="22"/>
          <w:highlight w:val="yellow"/>
        </w:rPr>
        <w:t>αριθ</w:t>
      </w:r>
      <w:proofErr w:type="spellEnd"/>
      <w:r w:rsidRPr="00A9121A">
        <w:rPr>
          <w:rFonts w:ascii="Cambria" w:hAnsi="Cambria"/>
          <w:color w:val="000000"/>
          <w:szCs w:val="22"/>
          <w:highlight w:val="yellow"/>
        </w:rPr>
        <w:t>…………………..</w:t>
      </w:r>
      <w:r w:rsidRPr="00A9121A">
        <w:rPr>
          <w:rFonts w:ascii="Cambria" w:hAnsi="Cambria"/>
          <w:color w:val="000000"/>
          <w:szCs w:val="22"/>
        </w:rPr>
        <w:t xml:space="preserve"> έγκριση Σύμβασης </w:t>
      </w:r>
      <w:r w:rsidRPr="00A9121A">
        <w:rPr>
          <w:rFonts w:ascii="Cambria" w:hAnsi="Cambria"/>
          <w:color w:val="000000"/>
          <w:szCs w:val="22"/>
          <w:highlight w:val="yellow"/>
        </w:rPr>
        <w:t>…………….</w:t>
      </w:r>
    </w:p>
    <w:p w:rsidR="00AA06B4" w:rsidRPr="00A9121A" w:rsidRDefault="00DB1039" w:rsidP="008D5A87">
      <w:pPr>
        <w:pStyle w:val="aa"/>
        <w:numPr>
          <w:ilvl w:val="0"/>
          <w:numId w:val="4"/>
        </w:numPr>
        <w:spacing w:line="360" w:lineRule="auto"/>
        <w:rPr>
          <w:rFonts w:ascii="Cambria" w:hAnsi="Cambria"/>
          <w:color w:val="000000"/>
          <w:szCs w:val="22"/>
        </w:rPr>
      </w:pPr>
      <w:r w:rsidRPr="00A9121A">
        <w:rPr>
          <w:rFonts w:ascii="Cambria" w:hAnsi="Cambria"/>
          <w:color w:val="000000"/>
          <w:szCs w:val="22"/>
        </w:rPr>
        <w:t xml:space="preserve">Απόφαση με </w:t>
      </w:r>
      <w:proofErr w:type="spellStart"/>
      <w:r w:rsidRPr="00A9121A">
        <w:rPr>
          <w:rFonts w:ascii="Cambria" w:hAnsi="Cambria"/>
          <w:color w:val="000000"/>
          <w:szCs w:val="22"/>
        </w:rPr>
        <w:t>αριθμ</w:t>
      </w:r>
      <w:proofErr w:type="spellEnd"/>
      <w:r w:rsidRPr="00A9121A">
        <w:rPr>
          <w:rFonts w:ascii="Cambria" w:hAnsi="Cambria"/>
          <w:color w:val="000000"/>
          <w:szCs w:val="22"/>
        </w:rPr>
        <w:t>.(</w:t>
      </w:r>
      <w:proofErr w:type="spellStart"/>
      <w:r w:rsidRPr="00A9121A">
        <w:rPr>
          <w:rFonts w:ascii="Cambria" w:hAnsi="Cambria"/>
          <w:color w:val="000000"/>
          <w:szCs w:val="22"/>
        </w:rPr>
        <w:t>Νο</w:t>
      </w:r>
      <w:proofErr w:type="spellEnd"/>
      <w:r w:rsidRPr="00A9121A">
        <w:rPr>
          <w:rFonts w:ascii="Cambria" w:hAnsi="Cambria"/>
          <w:color w:val="000000"/>
          <w:szCs w:val="22"/>
        </w:rPr>
        <w:t xml:space="preserve">) </w:t>
      </w:r>
      <w:r w:rsidRPr="00A9121A">
        <w:rPr>
          <w:rFonts w:ascii="Cambria" w:hAnsi="Cambria"/>
          <w:color w:val="000000"/>
          <w:szCs w:val="22"/>
          <w:highlight w:val="yellow"/>
        </w:rPr>
        <w:t>……………</w:t>
      </w:r>
      <w:r w:rsidRPr="00A9121A">
        <w:rPr>
          <w:rFonts w:ascii="Cambria" w:hAnsi="Cambria"/>
          <w:color w:val="000000"/>
          <w:szCs w:val="22"/>
        </w:rPr>
        <w:t xml:space="preserve">της Εκτελεστικής Γραμματείας της </w:t>
      </w:r>
      <w:proofErr w:type="spellStart"/>
      <w:r w:rsidRPr="00A9121A">
        <w:rPr>
          <w:rFonts w:ascii="Cambria" w:hAnsi="Cambria"/>
          <w:color w:val="000000"/>
          <w:szCs w:val="22"/>
        </w:rPr>
        <w:t>Ε.Σ.ΑμεΑ</w:t>
      </w:r>
      <w:proofErr w:type="spellEnd"/>
      <w:r w:rsidRPr="00A9121A">
        <w:rPr>
          <w:rFonts w:ascii="Cambria" w:hAnsi="Cambria"/>
          <w:color w:val="000000"/>
          <w:szCs w:val="22"/>
        </w:rPr>
        <w:t xml:space="preserve"> για την κατακύρωση του διαγωνισμού.</w:t>
      </w:r>
    </w:p>
    <w:p w:rsidR="00AA06B4" w:rsidRPr="00A9121A" w:rsidRDefault="00DB1039" w:rsidP="008D5A87">
      <w:pPr>
        <w:pStyle w:val="aa"/>
        <w:numPr>
          <w:ilvl w:val="0"/>
          <w:numId w:val="4"/>
        </w:numPr>
        <w:spacing w:line="360" w:lineRule="auto"/>
        <w:rPr>
          <w:rFonts w:ascii="Cambria" w:hAnsi="Cambria"/>
          <w:color w:val="000000"/>
          <w:szCs w:val="22"/>
        </w:rPr>
      </w:pPr>
      <w:r w:rsidRPr="00A9121A">
        <w:rPr>
          <w:rFonts w:ascii="Cambria" w:hAnsi="Cambria"/>
          <w:color w:val="000000"/>
          <w:szCs w:val="22"/>
        </w:rPr>
        <w:t xml:space="preserve">Την από </w:t>
      </w:r>
      <w:r w:rsidRPr="00A9121A">
        <w:rPr>
          <w:rFonts w:ascii="Cambria" w:hAnsi="Cambria"/>
          <w:color w:val="000000"/>
          <w:szCs w:val="22"/>
          <w:highlight w:val="yellow"/>
        </w:rPr>
        <w:t>…./…./2018</w:t>
      </w:r>
      <w:r w:rsidRPr="00A9121A">
        <w:rPr>
          <w:rFonts w:ascii="Cambria" w:hAnsi="Cambria"/>
          <w:color w:val="000000"/>
          <w:szCs w:val="22"/>
        </w:rPr>
        <w:t xml:space="preserve"> προσφορά του δεύτερου των συμβαλλομένων, όπου αυτή δεν έρχεται σε αντίθεση με τις προαναφερόμενες αποφάσεις.</w:t>
      </w:r>
    </w:p>
    <w:p w:rsidR="00AA06B4" w:rsidRPr="00A9121A" w:rsidRDefault="00AA06B4" w:rsidP="00AA06B4">
      <w:pPr>
        <w:spacing w:line="360" w:lineRule="auto"/>
        <w:rPr>
          <w:rFonts w:ascii="Cambria" w:hAnsi="Cambria"/>
          <w:b/>
          <w:sz w:val="22"/>
          <w:szCs w:val="22"/>
          <w:lang w:val="el-GR"/>
        </w:rPr>
      </w:pPr>
    </w:p>
    <w:p w:rsidR="00AA06B4" w:rsidRPr="00A9121A" w:rsidRDefault="00DB1039" w:rsidP="00AA06B4">
      <w:pPr>
        <w:spacing w:line="360" w:lineRule="auto"/>
        <w:jc w:val="center"/>
        <w:rPr>
          <w:rFonts w:ascii="Cambria" w:hAnsi="Cambria"/>
          <w:b/>
          <w:sz w:val="22"/>
          <w:szCs w:val="22"/>
          <w:lang w:val="el-GR"/>
        </w:rPr>
      </w:pPr>
      <w:r w:rsidRPr="00A9121A">
        <w:rPr>
          <w:rFonts w:ascii="Cambria" w:hAnsi="Cambria"/>
          <w:b/>
          <w:sz w:val="22"/>
          <w:szCs w:val="22"/>
          <w:lang w:val="el-GR"/>
        </w:rPr>
        <w:t>ΣΥΜΦΩΝΗΣΑΝ, ΣΥΝΟΜΟΛΟΓΗΣΑΝ ΚΑΙ ΕΚΑΝΑΝ ΑΜΟΙΒΑΙΑ ΑΠΟΔΕΚΤΑ ΤΑ ΠΑΡΑΚΑΤΩ:</w:t>
      </w:r>
    </w:p>
    <w:p w:rsidR="00AA06B4" w:rsidRPr="00A9121A" w:rsidRDefault="00AA06B4" w:rsidP="00AA06B4">
      <w:pPr>
        <w:spacing w:line="360" w:lineRule="auto"/>
        <w:jc w:val="center"/>
        <w:rPr>
          <w:rFonts w:ascii="Cambria" w:hAnsi="Cambria"/>
          <w:b/>
          <w:sz w:val="22"/>
          <w:szCs w:val="22"/>
          <w:lang w:val="el-GR"/>
        </w:rPr>
      </w:pPr>
    </w:p>
    <w:p w:rsidR="00AA06B4" w:rsidRPr="00A9121A" w:rsidRDefault="00DB1039" w:rsidP="00AA06B4">
      <w:pPr>
        <w:spacing w:line="360" w:lineRule="auto"/>
        <w:jc w:val="center"/>
        <w:rPr>
          <w:rFonts w:ascii="Cambria" w:hAnsi="Cambria"/>
          <w:b/>
          <w:sz w:val="22"/>
          <w:szCs w:val="22"/>
          <w:lang w:val="el-GR"/>
        </w:rPr>
      </w:pPr>
      <w:r w:rsidRPr="00A9121A">
        <w:rPr>
          <w:rFonts w:ascii="Cambria" w:hAnsi="Cambria"/>
          <w:b/>
          <w:sz w:val="22"/>
          <w:szCs w:val="22"/>
          <w:lang w:val="el-GR"/>
        </w:rPr>
        <w:t>Άρθρο 1</w:t>
      </w:r>
    </w:p>
    <w:p w:rsidR="00AA06B4" w:rsidRPr="00A9121A" w:rsidRDefault="00DB1039" w:rsidP="00AA06B4">
      <w:pPr>
        <w:spacing w:line="360" w:lineRule="auto"/>
        <w:jc w:val="center"/>
        <w:rPr>
          <w:rFonts w:ascii="Cambria" w:hAnsi="Cambria"/>
          <w:b/>
          <w:sz w:val="22"/>
          <w:szCs w:val="22"/>
          <w:lang w:val="el-GR"/>
        </w:rPr>
      </w:pPr>
      <w:r w:rsidRPr="00A9121A">
        <w:rPr>
          <w:rFonts w:ascii="Cambria" w:hAnsi="Cambria"/>
          <w:b/>
          <w:sz w:val="22"/>
          <w:szCs w:val="22"/>
          <w:lang w:val="el-GR"/>
        </w:rPr>
        <w:t>Αντικείμενο της σύμβασης</w:t>
      </w:r>
    </w:p>
    <w:p w:rsidR="003D5809" w:rsidRDefault="003D5809" w:rsidP="003D5809">
      <w:pPr>
        <w:widowControl w:val="0"/>
        <w:autoSpaceDE w:val="0"/>
        <w:autoSpaceDN w:val="0"/>
        <w:adjustRightInd w:val="0"/>
        <w:spacing w:after="120" w:line="288" w:lineRule="auto"/>
        <w:ind w:right="-1"/>
        <w:rPr>
          <w:rFonts w:ascii="Cambria" w:hAnsi="Cambria" w:cs="Arial"/>
          <w:sz w:val="22"/>
          <w:szCs w:val="22"/>
          <w:lang w:val="el-GR"/>
        </w:rPr>
      </w:pPr>
      <w:r>
        <w:rPr>
          <w:rFonts w:ascii="Cambria" w:hAnsi="Cambria" w:cs="Arial"/>
          <w:sz w:val="22"/>
          <w:szCs w:val="22"/>
          <w:lang w:val="el-GR"/>
        </w:rPr>
        <w:t>Α</w:t>
      </w:r>
      <w:r w:rsidR="00DB1039" w:rsidRPr="00A9121A">
        <w:rPr>
          <w:rFonts w:ascii="Cambria" w:hAnsi="Cambria" w:cs="Arial"/>
          <w:sz w:val="22"/>
          <w:szCs w:val="22"/>
          <w:lang w:val="el-GR"/>
        </w:rPr>
        <w:t xml:space="preserve">ντικείμενο </w:t>
      </w:r>
      <w:r>
        <w:rPr>
          <w:rFonts w:ascii="Cambria" w:hAnsi="Cambria" w:cs="Arial"/>
          <w:sz w:val="22"/>
          <w:szCs w:val="22"/>
          <w:lang w:val="el-GR"/>
        </w:rPr>
        <w:t xml:space="preserve">της σύμβασης </w:t>
      </w:r>
      <w:r w:rsidR="00DB1039" w:rsidRPr="00A9121A">
        <w:rPr>
          <w:rFonts w:ascii="Cambria" w:hAnsi="Cambria" w:cs="Arial"/>
          <w:sz w:val="22"/>
          <w:szCs w:val="22"/>
          <w:lang w:val="el-GR"/>
        </w:rPr>
        <w:t xml:space="preserve">είναι παροχή υπηρεσιών υποστήριξης για την υλοποίηση των εξής εργασιών της Ε.Σ.Α.μεΑ., ως Δικαιούχο στην Πράξη </w:t>
      </w:r>
      <w:proofErr w:type="spellStart"/>
      <w:r w:rsidR="00DB1039" w:rsidRPr="00A9121A">
        <w:rPr>
          <w:rFonts w:ascii="Cambria" w:hAnsi="Cambria" w:cs="Arial"/>
          <w:sz w:val="22"/>
          <w:szCs w:val="22"/>
        </w:rPr>
        <w:t>SocialCrafts</w:t>
      </w:r>
      <w:proofErr w:type="spellEnd"/>
      <w:r w:rsidR="00DB1039" w:rsidRPr="00A9121A">
        <w:rPr>
          <w:rFonts w:ascii="Cambria" w:hAnsi="Cambria" w:cs="Arial"/>
          <w:sz w:val="22"/>
          <w:szCs w:val="22"/>
          <w:lang w:val="el-GR"/>
        </w:rPr>
        <w:t>:</w:t>
      </w:r>
    </w:p>
    <w:p w:rsidR="005C2854" w:rsidRPr="00A9121A" w:rsidRDefault="005C2854" w:rsidP="003D5809">
      <w:pPr>
        <w:widowControl w:val="0"/>
        <w:autoSpaceDE w:val="0"/>
        <w:autoSpaceDN w:val="0"/>
        <w:adjustRightInd w:val="0"/>
        <w:spacing w:after="120" w:line="288" w:lineRule="auto"/>
        <w:ind w:right="-1"/>
        <w:rPr>
          <w:rFonts w:ascii="Cambria" w:hAnsi="Cambria" w:cs="Arial"/>
          <w:sz w:val="22"/>
          <w:szCs w:val="22"/>
          <w:lang w:val="el-GR"/>
        </w:rPr>
      </w:pPr>
      <w:r w:rsidRPr="00A9121A">
        <w:rPr>
          <w:rFonts w:ascii="Cambria" w:hAnsi="Cambria" w:cs="Arial"/>
          <w:sz w:val="22"/>
          <w:szCs w:val="22"/>
          <w:highlight w:val="yellow"/>
          <w:lang w:val="el-GR"/>
        </w:rPr>
        <w:t>…</w:t>
      </w:r>
      <w:r w:rsidRPr="00A9121A">
        <w:rPr>
          <w:rFonts w:ascii="Cambria" w:hAnsi="Cambria" w:cs="Arial"/>
          <w:i/>
          <w:sz w:val="22"/>
          <w:szCs w:val="22"/>
          <w:highlight w:val="yellow"/>
          <w:lang w:val="el-GR"/>
        </w:rPr>
        <w:t>(ανάλογα με το τμήμα</w:t>
      </w:r>
      <w:r>
        <w:rPr>
          <w:rFonts w:ascii="Cambria" w:hAnsi="Cambria" w:cs="Arial"/>
          <w:i/>
          <w:sz w:val="22"/>
          <w:szCs w:val="22"/>
          <w:highlight w:val="yellow"/>
          <w:lang w:val="el-GR"/>
        </w:rPr>
        <w:t xml:space="preserve"> που αφορά</w:t>
      </w:r>
      <w:r w:rsidRPr="00A9121A">
        <w:rPr>
          <w:rFonts w:ascii="Cambria" w:hAnsi="Cambria" w:cs="Arial"/>
          <w:i/>
          <w:sz w:val="22"/>
          <w:szCs w:val="22"/>
          <w:highlight w:val="yellow"/>
          <w:lang w:val="el-GR"/>
        </w:rPr>
        <w:t xml:space="preserve"> </w:t>
      </w:r>
      <w:r>
        <w:rPr>
          <w:rFonts w:ascii="Cambria" w:hAnsi="Cambria" w:cs="Arial"/>
          <w:i/>
          <w:sz w:val="22"/>
          <w:szCs w:val="22"/>
          <w:highlight w:val="yellow"/>
          <w:lang w:val="el-GR"/>
        </w:rPr>
        <w:t>η</w:t>
      </w:r>
      <w:r w:rsidR="00361341">
        <w:rPr>
          <w:rFonts w:ascii="Cambria" w:hAnsi="Cambria" w:cs="Arial"/>
          <w:i/>
          <w:sz w:val="22"/>
          <w:szCs w:val="22"/>
          <w:highlight w:val="yellow"/>
          <w:lang w:val="el-GR"/>
        </w:rPr>
        <w:t xml:space="preserve"> σύμβαση</w:t>
      </w:r>
      <w:r w:rsidRPr="00A9121A">
        <w:rPr>
          <w:rFonts w:ascii="Cambria" w:hAnsi="Cambria" w:cs="Arial"/>
          <w:i/>
          <w:sz w:val="22"/>
          <w:szCs w:val="22"/>
          <w:highlight w:val="yellow"/>
          <w:lang w:val="el-GR"/>
        </w:rPr>
        <w:t>)</w:t>
      </w:r>
      <w:r w:rsidRPr="00A9121A">
        <w:rPr>
          <w:rFonts w:ascii="Cambria" w:hAnsi="Cambria" w:cs="Arial"/>
          <w:sz w:val="22"/>
          <w:szCs w:val="22"/>
          <w:highlight w:val="yellow"/>
          <w:lang w:val="el-GR"/>
        </w:rPr>
        <w:t>…………</w:t>
      </w:r>
    </w:p>
    <w:p w:rsidR="00AA06B4" w:rsidRPr="00A9121A" w:rsidRDefault="00AA06B4" w:rsidP="00801926">
      <w:pPr>
        <w:spacing w:line="360" w:lineRule="auto"/>
        <w:jc w:val="both"/>
        <w:rPr>
          <w:rFonts w:ascii="Cambria" w:hAnsi="Cambria"/>
          <w:sz w:val="22"/>
          <w:szCs w:val="22"/>
          <w:lang w:val="el-GR"/>
        </w:rPr>
      </w:pPr>
    </w:p>
    <w:p w:rsidR="00AA06B4" w:rsidRPr="00A9121A" w:rsidRDefault="00DB1039" w:rsidP="00AA06B4">
      <w:pPr>
        <w:spacing w:line="360" w:lineRule="auto"/>
        <w:jc w:val="center"/>
        <w:rPr>
          <w:rFonts w:ascii="Cambria" w:hAnsi="Cambria"/>
          <w:b/>
          <w:sz w:val="22"/>
          <w:szCs w:val="22"/>
          <w:lang w:val="el-GR"/>
        </w:rPr>
      </w:pPr>
      <w:r w:rsidRPr="00A9121A">
        <w:rPr>
          <w:rFonts w:ascii="Cambria" w:hAnsi="Cambria"/>
          <w:b/>
          <w:sz w:val="22"/>
          <w:szCs w:val="22"/>
          <w:lang w:val="el-GR"/>
        </w:rPr>
        <w:t>Άρθρο 2</w:t>
      </w:r>
    </w:p>
    <w:p w:rsidR="00AA06B4" w:rsidRPr="00A9121A" w:rsidRDefault="00DB1039" w:rsidP="00AA06B4">
      <w:pPr>
        <w:spacing w:line="360" w:lineRule="auto"/>
        <w:jc w:val="center"/>
        <w:rPr>
          <w:rFonts w:ascii="Cambria" w:hAnsi="Cambria"/>
          <w:b/>
          <w:sz w:val="22"/>
          <w:szCs w:val="22"/>
          <w:lang w:val="el-GR"/>
        </w:rPr>
      </w:pPr>
      <w:r w:rsidRPr="00A9121A">
        <w:rPr>
          <w:rFonts w:ascii="Cambria" w:hAnsi="Cambria"/>
          <w:b/>
          <w:sz w:val="22"/>
          <w:szCs w:val="22"/>
          <w:lang w:val="el-GR"/>
        </w:rPr>
        <w:t>Διάρκεια</w:t>
      </w:r>
    </w:p>
    <w:p w:rsidR="00AA06B4" w:rsidRPr="00A9121A" w:rsidRDefault="00DB1039" w:rsidP="00801926">
      <w:pPr>
        <w:spacing w:line="360" w:lineRule="auto"/>
        <w:jc w:val="both"/>
        <w:rPr>
          <w:rFonts w:ascii="Cambria" w:hAnsi="Cambria"/>
          <w:sz w:val="22"/>
          <w:szCs w:val="22"/>
          <w:lang w:val="el-GR"/>
        </w:rPr>
      </w:pPr>
      <w:r w:rsidRPr="00A9121A">
        <w:rPr>
          <w:rFonts w:ascii="Cambria" w:hAnsi="Cambria"/>
          <w:sz w:val="22"/>
          <w:szCs w:val="22"/>
          <w:lang w:val="el-GR"/>
        </w:rPr>
        <w:t xml:space="preserve">Η διάρκεια υλοποίησης του έργου είναι </w:t>
      </w:r>
      <w:r w:rsidR="005C2854">
        <w:rPr>
          <w:rFonts w:ascii="Cambria" w:hAnsi="Cambria"/>
          <w:sz w:val="22"/>
          <w:szCs w:val="22"/>
          <w:lang w:val="el-GR"/>
        </w:rPr>
        <w:t xml:space="preserve"> </w:t>
      </w:r>
      <w:r w:rsidR="005C2854" w:rsidRPr="00A9121A">
        <w:rPr>
          <w:rFonts w:ascii="Cambria" w:hAnsi="Cambria"/>
          <w:sz w:val="22"/>
          <w:szCs w:val="22"/>
          <w:highlight w:val="yellow"/>
          <w:lang w:val="el-GR"/>
        </w:rPr>
        <w:t>……</w:t>
      </w:r>
      <w:r w:rsidR="005C2854" w:rsidRPr="005C2854">
        <w:rPr>
          <w:rFonts w:ascii="Cambria" w:hAnsi="Cambria" w:cs="Arial"/>
          <w:i/>
          <w:sz w:val="22"/>
          <w:szCs w:val="22"/>
          <w:highlight w:val="yellow"/>
          <w:lang w:val="el-GR"/>
        </w:rPr>
        <w:t>(ανάλογα με το τμήμα</w:t>
      </w:r>
      <w:r w:rsidR="005C2854">
        <w:rPr>
          <w:rFonts w:ascii="Cambria" w:hAnsi="Cambria" w:cs="Arial"/>
          <w:i/>
          <w:sz w:val="22"/>
          <w:szCs w:val="22"/>
          <w:highlight w:val="yellow"/>
          <w:lang w:val="el-GR"/>
        </w:rPr>
        <w:t xml:space="preserve"> που αφορά</w:t>
      </w:r>
      <w:r w:rsidR="005C2854" w:rsidRPr="005C2854">
        <w:rPr>
          <w:rFonts w:ascii="Cambria" w:hAnsi="Cambria" w:cs="Arial"/>
          <w:i/>
          <w:sz w:val="22"/>
          <w:szCs w:val="22"/>
          <w:highlight w:val="yellow"/>
          <w:lang w:val="el-GR"/>
        </w:rPr>
        <w:t xml:space="preserve"> </w:t>
      </w:r>
      <w:r w:rsidR="005C2854">
        <w:rPr>
          <w:rFonts w:ascii="Cambria" w:hAnsi="Cambria" w:cs="Arial"/>
          <w:i/>
          <w:sz w:val="22"/>
          <w:szCs w:val="22"/>
          <w:highlight w:val="yellow"/>
          <w:lang w:val="el-GR"/>
        </w:rPr>
        <w:t>η</w:t>
      </w:r>
      <w:r w:rsidR="00361341">
        <w:rPr>
          <w:rFonts w:ascii="Cambria" w:hAnsi="Cambria" w:cs="Arial"/>
          <w:i/>
          <w:sz w:val="22"/>
          <w:szCs w:val="22"/>
          <w:highlight w:val="yellow"/>
          <w:lang w:val="el-GR"/>
        </w:rPr>
        <w:t xml:space="preserve"> σύμβαση</w:t>
      </w:r>
      <w:r w:rsidR="005C2854" w:rsidRPr="005C2854">
        <w:rPr>
          <w:rFonts w:ascii="Cambria" w:hAnsi="Cambria" w:cs="Arial"/>
          <w:i/>
          <w:sz w:val="22"/>
          <w:szCs w:val="22"/>
          <w:highlight w:val="yellow"/>
          <w:lang w:val="el-GR"/>
        </w:rPr>
        <w:t>)</w:t>
      </w:r>
      <w:r w:rsidR="005C2854" w:rsidRPr="00A9121A">
        <w:rPr>
          <w:rFonts w:ascii="Cambria" w:hAnsi="Cambria"/>
          <w:sz w:val="22"/>
          <w:szCs w:val="22"/>
          <w:highlight w:val="yellow"/>
          <w:lang w:val="el-GR"/>
        </w:rPr>
        <w:t>………..</w:t>
      </w:r>
      <w:r w:rsidR="003D5809">
        <w:rPr>
          <w:rFonts w:ascii="Cambria" w:hAnsi="Cambria"/>
          <w:sz w:val="22"/>
          <w:szCs w:val="22"/>
          <w:lang w:val="el-GR"/>
        </w:rPr>
        <w:t>(</w:t>
      </w:r>
      <w:r w:rsidR="005C2854" w:rsidRPr="00A9121A">
        <w:rPr>
          <w:rFonts w:ascii="Cambria" w:hAnsi="Cambria"/>
          <w:sz w:val="22"/>
          <w:szCs w:val="22"/>
          <w:highlight w:val="yellow"/>
          <w:lang w:val="el-GR"/>
        </w:rPr>
        <w:t>…</w:t>
      </w:r>
      <w:r w:rsidR="003D5809">
        <w:rPr>
          <w:rFonts w:ascii="Cambria" w:hAnsi="Cambria"/>
          <w:sz w:val="22"/>
          <w:szCs w:val="22"/>
          <w:lang w:val="el-GR"/>
        </w:rPr>
        <w:t xml:space="preserve">) μήνες </w:t>
      </w:r>
      <w:r w:rsidRPr="00A9121A">
        <w:rPr>
          <w:rFonts w:ascii="Cambria" w:hAnsi="Cambria"/>
          <w:sz w:val="22"/>
          <w:szCs w:val="22"/>
          <w:lang w:val="el-GR"/>
        </w:rPr>
        <w:t>από την υπογραφή της παρούσας</w:t>
      </w:r>
      <w:r w:rsidR="003D5809">
        <w:rPr>
          <w:rFonts w:ascii="Cambria" w:hAnsi="Cambria"/>
          <w:sz w:val="22"/>
          <w:szCs w:val="22"/>
          <w:lang w:val="el-GR"/>
        </w:rPr>
        <w:t>.</w:t>
      </w:r>
      <w:r w:rsidRPr="00A9121A">
        <w:rPr>
          <w:rFonts w:ascii="Cambria" w:hAnsi="Cambria"/>
          <w:sz w:val="22"/>
          <w:szCs w:val="22"/>
          <w:lang w:val="el-GR"/>
        </w:rPr>
        <w:t xml:space="preserve"> Η ισχύς της παρούσας σύμβασης αρχίζει με την υπογραφή της και λήγει με την προσήκουσα παραλαβή του τελευταίου παραδοτέου. </w:t>
      </w:r>
    </w:p>
    <w:p w:rsidR="00AA06B4" w:rsidRPr="00A9121A" w:rsidRDefault="00AA06B4" w:rsidP="00801926">
      <w:pPr>
        <w:spacing w:line="360" w:lineRule="auto"/>
        <w:jc w:val="both"/>
        <w:rPr>
          <w:rFonts w:ascii="Cambria" w:hAnsi="Cambria"/>
          <w:sz w:val="22"/>
          <w:szCs w:val="22"/>
          <w:lang w:val="el-GR"/>
        </w:rPr>
      </w:pPr>
    </w:p>
    <w:p w:rsidR="00AA06B4" w:rsidRPr="00A9121A" w:rsidRDefault="00DB1039" w:rsidP="00432BDF">
      <w:pPr>
        <w:spacing w:line="360" w:lineRule="auto"/>
        <w:jc w:val="center"/>
        <w:rPr>
          <w:rFonts w:ascii="Cambria" w:hAnsi="Cambria"/>
          <w:b/>
          <w:sz w:val="22"/>
          <w:szCs w:val="22"/>
          <w:lang w:val="el-GR"/>
        </w:rPr>
      </w:pPr>
      <w:r w:rsidRPr="00A9121A">
        <w:rPr>
          <w:rFonts w:ascii="Cambria" w:hAnsi="Cambria"/>
          <w:b/>
          <w:sz w:val="22"/>
          <w:szCs w:val="22"/>
          <w:lang w:val="el-GR"/>
        </w:rPr>
        <w:lastRenderedPageBreak/>
        <w:t>Άρθρο 3</w:t>
      </w:r>
    </w:p>
    <w:p w:rsidR="00AA06B4" w:rsidRPr="00A9121A" w:rsidRDefault="00DB1039" w:rsidP="00AA06B4">
      <w:pPr>
        <w:spacing w:line="360" w:lineRule="auto"/>
        <w:jc w:val="center"/>
        <w:rPr>
          <w:rFonts w:ascii="Cambria" w:hAnsi="Cambria"/>
          <w:b/>
          <w:sz w:val="22"/>
          <w:szCs w:val="22"/>
          <w:lang w:val="el-GR"/>
        </w:rPr>
      </w:pPr>
      <w:r w:rsidRPr="00A9121A">
        <w:rPr>
          <w:rFonts w:ascii="Cambria" w:hAnsi="Cambria"/>
          <w:b/>
          <w:sz w:val="22"/>
          <w:szCs w:val="22"/>
          <w:lang w:val="el-GR"/>
        </w:rPr>
        <w:t>Υποχρεώσεις του Αναδόχου</w:t>
      </w:r>
    </w:p>
    <w:p w:rsidR="00AA06B4" w:rsidRPr="00A9121A" w:rsidRDefault="00DB1039" w:rsidP="002A7DF8">
      <w:pPr>
        <w:spacing w:line="360" w:lineRule="auto"/>
        <w:jc w:val="both"/>
        <w:rPr>
          <w:rFonts w:ascii="Cambria" w:hAnsi="Cambria"/>
          <w:b/>
          <w:sz w:val="22"/>
          <w:szCs w:val="22"/>
          <w:lang w:val="el-GR"/>
        </w:rPr>
      </w:pPr>
      <w:r w:rsidRPr="00A9121A">
        <w:rPr>
          <w:rFonts w:ascii="Cambria" w:hAnsi="Cambria"/>
          <w:sz w:val="22"/>
          <w:szCs w:val="22"/>
          <w:lang w:val="el-GR"/>
        </w:rPr>
        <w:t xml:space="preserve">1. Ο Ανάδοχος είναι υπεύθυνος για την καλή και προσήκουσα εκτέλεση του Έργου. Ειδικότερα οφείλει να φέρει σε πέρας το ανατεθέν έργο μέσα στα χρονικά πλαίσια του άρθρου 2 και σύμφωνα με τους όρους της παρούσας σύμβασης και της προσφοράς του, το ισχύον θεσμικό πλαίσιο, τους εθνικούς και κοινοτικούς κανόνες και τις διατάξεις εφαρμογής του έργου. </w:t>
      </w:r>
    </w:p>
    <w:p w:rsidR="00AA06B4" w:rsidRPr="00A9121A" w:rsidRDefault="00DB1039" w:rsidP="002A7DF8">
      <w:pPr>
        <w:spacing w:line="360" w:lineRule="auto"/>
        <w:jc w:val="both"/>
        <w:rPr>
          <w:rFonts w:ascii="Cambria" w:hAnsi="Cambria"/>
          <w:sz w:val="22"/>
          <w:szCs w:val="22"/>
          <w:lang w:val="el-GR"/>
        </w:rPr>
      </w:pPr>
      <w:r w:rsidRPr="00A9121A">
        <w:rPr>
          <w:rFonts w:ascii="Cambria" w:hAnsi="Cambria"/>
          <w:sz w:val="22"/>
          <w:szCs w:val="22"/>
          <w:lang w:val="el-GR"/>
        </w:rPr>
        <w:t>2. Ο Ανάδοχος ενημερώνει αμελλητί γραπτώς την Αναθέτουσα Αρχή για την πρόοδο του έργου, για τυχόν προβλήματα και για οποιοδήποτε γεγονός που ενδέχεται να επηρεάσει σημαντικά την εκτέλεση της Σύμβασης. Η ενημέρωση αυτή δεν έχει ως συνέπεια την υπό οποιαδήποτε έννοια αλλοίωση της ευθύνης του για λήψη των αναγκαίων μέτρων ή επίδειξη γενικότερα της ενδεδειγμένης συμπεριφοράς του.</w:t>
      </w:r>
    </w:p>
    <w:p w:rsidR="00AA06B4" w:rsidRPr="00A9121A" w:rsidRDefault="00DB1039" w:rsidP="00A95F0C">
      <w:pPr>
        <w:spacing w:line="360" w:lineRule="auto"/>
        <w:jc w:val="both"/>
        <w:rPr>
          <w:rFonts w:ascii="Cambria" w:hAnsi="Cambria"/>
          <w:sz w:val="22"/>
          <w:szCs w:val="22"/>
          <w:lang w:val="el-GR"/>
        </w:rPr>
      </w:pPr>
      <w:r w:rsidRPr="00A9121A">
        <w:rPr>
          <w:rFonts w:ascii="Cambria" w:hAnsi="Cambria"/>
          <w:sz w:val="22"/>
          <w:szCs w:val="22"/>
          <w:lang w:val="el-GR"/>
        </w:rPr>
        <w:t>3. Ο Ανάδοχος υποχρεούται να προσφέρει τις υπηρεσίες του σε αγαστή και πλήρη συνεργασία με το προσωπικό της Αναθέτουσας Αρχής.</w:t>
      </w:r>
    </w:p>
    <w:p w:rsidR="00AA06B4" w:rsidRPr="00A9121A" w:rsidRDefault="00DB1039" w:rsidP="00777370">
      <w:pPr>
        <w:spacing w:line="360" w:lineRule="auto"/>
        <w:jc w:val="both"/>
        <w:rPr>
          <w:rFonts w:ascii="Cambria" w:hAnsi="Cambria"/>
          <w:sz w:val="22"/>
          <w:szCs w:val="22"/>
          <w:lang w:val="el-GR"/>
        </w:rPr>
      </w:pPr>
      <w:r w:rsidRPr="00A9121A">
        <w:rPr>
          <w:rFonts w:ascii="Cambria" w:hAnsi="Cambria"/>
          <w:sz w:val="22"/>
          <w:szCs w:val="22"/>
          <w:lang w:val="el-GR"/>
        </w:rPr>
        <w:t xml:space="preserve">4. Ο Ανάδοχος υποχρεούται να τηρεί και να υποβάλλει στην Αναθέτουσα Αρχή, στα αρμόδια εθνικά και κοινοτικά ελεγκτικά όργανα, όποτε του ζητηθεί και καθ’ όλη τη διάρκεια της παρούσας, κάθε στοιχείο που αφορά σε ενέργειες σχετικές με το Έργο. Τέτοια στοιχεία ενδεικτικά είναι: φορολογικά στοιχεία, δικαιολογητικά δαπανών, στοιχεία αντίστοιχα της πορείας του φυσικού αντικειμένου του έργου </w:t>
      </w:r>
      <w:proofErr w:type="spellStart"/>
      <w:r w:rsidRPr="00A9121A">
        <w:rPr>
          <w:rFonts w:ascii="Cambria" w:hAnsi="Cambria"/>
          <w:sz w:val="22"/>
          <w:szCs w:val="22"/>
          <w:lang w:val="el-GR"/>
        </w:rPr>
        <w:t>κλπ</w:t>
      </w:r>
      <w:proofErr w:type="spellEnd"/>
      <w:r w:rsidRPr="00A9121A">
        <w:rPr>
          <w:rFonts w:ascii="Cambria" w:hAnsi="Cambria"/>
          <w:sz w:val="22"/>
          <w:szCs w:val="22"/>
          <w:lang w:val="el-GR"/>
        </w:rPr>
        <w:t xml:space="preserve">, καθώς και να συνεργάζεται πλήρως σε κάθε έλεγχο της Αναθέτουσας Αρχής, ή άλλων αρμοδίων εθνικών και κοινοτικών οργάνων. </w:t>
      </w:r>
    </w:p>
    <w:p w:rsidR="00AA06B4" w:rsidRPr="00A9121A" w:rsidRDefault="00DB1039" w:rsidP="00777370">
      <w:pPr>
        <w:spacing w:line="360" w:lineRule="auto"/>
        <w:jc w:val="both"/>
        <w:rPr>
          <w:rFonts w:ascii="Cambria" w:hAnsi="Cambria"/>
          <w:sz w:val="22"/>
          <w:szCs w:val="22"/>
          <w:lang w:val="el-GR"/>
        </w:rPr>
      </w:pPr>
      <w:r w:rsidRPr="00A9121A">
        <w:rPr>
          <w:rFonts w:ascii="Cambria" w:hAnsi="Cambria"/>
          <w:sz w:val="22"/>
          <w:szCs w:val="22"/>
          <w:lang w:val="el-GR"/>
        </w:rPr>
        <w:t>5. Απαγορεύεται στον Ανάδοχο να αναθέσει σε τρίτους (πλην τυχόν υπεργολάβων που έχουν δηλωθεί στην τεχνική προσφορά)  οποιεσδήποτε αρμοδιότητες, που απορρέουν από την παρούσα.</w:t>
      </w:r>
    </w:p>
    <w:p w:rsidR="00AA06B4" w:rsidRPr="00A9121A" w:rsidRDefault="00DB1039" w:rsidP="00A95F0C">
      <w:pPr>
        <w:spacing w:line="360" w:lineRule="auto"/>
        <w:jc w:val="both"/>
        <w:rPr>
          <w:rFonts w:ascii="Cambria" w:hAnsi="Cambria"/>
          <w:sz w:val="22"/>
          <w:szCs w:val="22"/>
          <w:lang w:val="el-GR"/>
        </w:rPr>
      </w:pPr>
      <w:r w:rsidRPr="00A9121A">
        <w:rPr>
          <w:rFonts w:ascii="Cambria" w:hAnsi="Cambria"/>
          <w:sz w:val="22"/>
          <w:szCs w:val="22"/>
          <w:lang w:val="el-GR"/>
        </w:rPr>
        <w:t>6. Ο Ανάδοχος οφείλει να ενεργεί με επιμέλεια και φροντίδα, ώστε να εμποδίζει πράξεις ή παραλήψεις που θα μπορούσαν να έχουν αποτέλεσμα αντίθετο από το συμφέρον της Αναθέτουσας Αρχής.</w:t>
      </w:r>
    </w:p>
    <w:p w:rsidR="00AE4AC3" w:rsidRPr="00A9121A" w:rsidRDefault="00DB1039" w:rsidP="00A95F0C">
      <w:pPr>
        <w:spacing w:line="360" w:lineRule="auto"/>
        <w:jc w:val="both"/>
        <w:rPr>
          <w:rFonts w:ascii="Cambria" w:hAnsi="Cambria"/>
          <w:sz w:val="22"/>
          <w:szCs w:val="22"/>
          <w:lang w:val="el-GR"/>
        </w:rPr>
      </w:pPr>
      <w:r w:rsidRPr="00A9121A">
        <w:rPr>
          <w:rFonts w:ascii="Cambria" w:hAnsi="Cambria"/>
          <w:sz w:val="22"/>
          <w:szCs w:val="22"/>
          <w:lang w:val="el-GR"/>
        </w:rPr>
        <w:t xml:space="preserve">7. Κατά την εκτέλεση της σύμβασης ο Ανάδοχος οφείλει να τηρεί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w:t>
      </w:r>
      <w:r w:rsidRPr="00A9121A">
        <w:rPr>
          <w:rFonts w:ascii="Cambria" w:hAnsi="Cambria"/>
          <w:sz w:val="22"/>
          <w:szCs w:val="22"/>
          <w:lang w:val="el-GR"/>
        </w:rPr>
        <w:lastRenderedPageBreak/>
        <w:t xml:space="preserve">συλλογικές συμβάσεις ή διεθνής διατάξεις περιβαλλοντικού, εργατικού και κοινωνικού δικαίου. </w:t>
      </w:r>
    </w:p>
    <w:p w:rsidR="00AA06B4" w:rsidRPr="00A9121A" w:rsidRDefault="00AA06B4" w:rsidP="00AA06B4">
      <w:pPr>
        <w:spacing w:line="360" w:lineRule="auto"/>
        <w:jc w:val="center"/>
        <w:rPr>
          <w:rFonts w:ascii="Cambria" w:hAnsi="Cambria"/>
          <w:b/>
          <w:sz w:val="22"/>
          <w:szCs w:val="22"/>
          <w:lang w:val="el-GR"/>
        </w:rPr>
      </w:pPr>
    </w:p>
    <w:p w:rsidR="00AA06B4" w:rsidRPr="00A9121A" w:rsidRDefault="00DB1039" w:rsidP="00AA06B4">
      <w:pPr>
        <w:spacing w:line="360" w:lineRule="auto"/>
        <w:jc w:val="center"/>
        <w:rPr>
          <w:rFonts w:ascii="Cambria" w:hAnsi="Cambria"/>
          <w:b/>
          <w:sz w:val="22"/>
          <w:szCs w:val="22"/>
          <w:lang w:val="el-GR"/>
        </w:rPr>
      </w:pPr>
      <w:r w:rsidRPr="00A9121A">
        <w:rPr>
          <w:rFonts w:ascii="Cambria" w:hAnsi="Cambria"/>
          <w:b/>
          <w:sz w:val="22"/>
          <w:szCs w:val="22"/>
          <w:lang w:val="el-GR"/>
        </w:rPr>
        <w:t>Άρθρο 4</w:t>
      </w:r>
    </w:p>
    <w:p w:rsidR="00AA06B4" w:rsidRPr="00A9121A" w:rsidRDefault="00DB1039" w:rsidP="00AA06B4">
      <w:pPr>
        <w:spacing w:line="360" w:lineRule="auto"/>
        <w:jc w:val="center"/>
        <w:rPr>
          <w:rFonts w:ascii="Cambria" w:hAnsi="Cambria"/>
          <w:b/>
          <w:sz w:val="22"/>
          <w:szCs w:val="22"/>
          <w:lang w:val="el-GR"/>
        </w:rPr>
      </w:pPr>
      <w:r w:rsidRPr="00A9121A">
        <w:rPr>
          <w:rFonts w:ascii="Cambria" w:hAnsi="Cambria"/>
          <w:b/>
          <w:sz w:val="22"/>
          <w:szCs w:val="22"/>
          <w:lang w:val="el-GR"/>
        </w:rPr>
        <w:t>Υποχρεώσεις της Αναθέτουσας Αρχής</w:t>
      </w:r>
    </w:p>
    <w:p w:rsidR="00AA06B4" w:rsidRPr="00A9121A" w:rsidRDefault="00DB1039" w:rsidP="00AA1992">
      <w:pPr>
        <w:spacing w:line="360" w:lineRule="auto"/>
        <w:jc w:val="both"/>
        <w:rPr>
          <w:rFonts w:ascii="Cambria" w:hAnsi="Cambria"/>
          <w:sz w:val="22"/>
          <w:szCs w:val="22"/>
          <w:lang w:val="el-GR"/>
        </w:rPr>
      </w:pPr>
      <w:r w:rsidRPr="00A9121A">
        <w:rPr>
          <w:rFonts w:ascii="Cambria" w:hAnsi="Cambria"/>
          <w:sz w:val="22"/>
          <w:szCs w:val="22"/>
          <w:lang w:val="el-GR"/>
        </w:rPr>
        <w:t>1. Η Αναθέτουσα Αρχή υποχρεούται να λάβει κάθε ενδεδειγμένο μέτρο για να διευκολύνει τον Ανάδοχο στο έργο του.</w:t>
      </w:r>
    </w:p>
    <w:p w:rsidR="00AA06B4" w:rsidRPr="00A9121A" w:rsidRDefault="00DB1039" w:rsidP="00AA1992">
      <w:pPr>
        <w:spacing w:line="360" w:lineRule="auto"/>
        <w:jc w:val="both"/>
        <w:rPr>
          <w:rFonts w:ascii="Cambria" w:hAnsi="Cambria"/>
          <w:sz w:val="22"/>
          <w:szCs w:val="22"/>
          <w:lang w:val="el-GR"/>
        </w:rPr>
      </w:pPr>
      <w:r w:rsidRPr="00A9121A">
        <w:rPr>
          <w:rFonts w:ascii="Cambria" w:hAnsi="Cambria"/>
          <w:sz w:val="22"/>
          <w:szCs w:val="22"/>
          <w:lang w:val="el-GR"/>
        </w:rPr>
        <w:t xml:space="preserve">2. Η Αναθέτουσα Αρχή οφείλει να εξασφαλίσει την πρόσβαση του Αναδόχου στις διαθέσιμες πηγές πληροφοριών της και να συνδράμει στην απόκτηση κάθε πρόσθετης πληροφορίας ή στοιχείου απαραίτητου για το έργο του. </w:t>
      </w:r>
    </w:p>
    <w:p w:rsidR="00AA06B4" w:rsidRPr="00A9121A" w:rsidRDefault="00DB1039" w:rsidP="00AA1992">
      <w:pPr>
        <w:spacing w:line="360" w:lineRule="auto"/>
        <w:jc w:val="both"/>
        <w:rPr>
          <w:rFonts w:ascii="Cambria" w:hAnsi="Cambria"/>
          <w:sz w:val="22"/>
          <w:szCs w:val="22"/>
          <w:lang w:val="el-GR"/>
        </w:rPr>
      </w:pPr>
      <w:r w:rsidRPr="00A9121A">
        <w:rPr>
          <w:rFonts w:ascii="Cambria" w:hAnsi="Cambria"/>
          <w:sz w:val="22"/>
          <w:szCs w:val="22"/>
          <w:lang w:val="el-GR"/>
        </w:rPr>
        <w:t xml:space="preserve">3. Η Αναθέτουσα Αρχή αναλαμβάνει την υποχρέωση καταβολής των πληρωμών προς τον Ανάδοχο σύμφωνα με τον </w:t>
      </w:r>
      <w:proofErr w:type="spellStart"/>
      <w:r w:rsidRPr="00A9121A">
        <w:rPr>
          <w:rFonts w:ascii="Cambria" w:hAnsi="Cambria"/>
          <w:sz w:val="22"/>
          <w:szCs w:val="22"/>
          <w:lang w:val="el-GR"/>
        </w:rPr>
        <w:t>εγκριθέντα</w:t>
      </w:r>
      <w:proofErr w:type="spellEnd"/>
      <w:r w:rsidRPr="00A9121A">
        <w:rPr>
          <w:rFonts w:ascii="Cambria" w:hAnsi="Cambria"/>
          <w:sz w:val="22"/>
          <w:szCs w:val="22"/>
          <w:lang w:val="el-GR"/>
        </w:rPr>
        <w:t xml:space="preserve"> προϋπολογισμό και τις προβλέψεις περί του τρόπου πληρωμής της παρούσας σύμβασης. </w:t>
      </w:r>
    </w:p>
    <w:p w:rsidR="00AA06B4" w:rsidRPr="00A9121A" w:rsidRDefault="00DB1039" w:rsidP="00AA1992">
      <w:pPr>
        <w:spacing w:line="360" w:lineRule="auto"/>
        <w:jc w:val="both"/>
        <w:rPr>
          <w:rFonts w:ascii="Cambria" w:hAnsi="Cambria"/>
          <w:sz w:val="22"/>
          <w:szCs w:val="22"/>
          <w:lang w:val="el-GR"/>
        </w:rPr>
      </w:pPr>
      <w:r w:rsidRPr="00A9121A">
        <w:rPr>
          <w:rFonts w:ascii="Cambria" w:hAnsi="Cambria"/>
          <w:sz w:val="22"/>
          <w:szCs w:val="22"/>
          <w:lang w:val="el-GR"/>
        </w:rPr>
        <w:t>4. Η Αναθέτουσα Αρχή δεν ευθύνεται σε περίπτωση καθυστέρησης εκταμίευσης των κονδυλίων από την υπηρεσία διαχείρισης του</w:t>
      </w:r>
      <w:r w:rsidR="00DD2CD3">
        <w:rPr>
          <w:rFonts w:ascii="Cambria" w:hAnsi="Cambria"/>
          <w:sz w:val="22"/>
          <w:szCs w:val="22"/>
          <w:lang w:val="el-GR"/>
        </w:rPr>
        <w:t xml:space="preserve"> </w:t>
      </w:r>
      <w:proofErr w:type="spellStart"/>
      <w:r w:rsidR="00DD2CD3">
        <w:rPr>
          <w:rFonts w:ascii="Cambria" w:hAnsi="Cambria"/>
          <w:sz w:val="22"/>
          <w:szCs w:val="22"/>
          <w:lang w:val="el-GR"/>
        </w:rPr>
        <w:t>προγραμματος</w:t>
      </w:r>
      <w:proofErr w:type="spellEnd"/>
      <w:r w:rsidR="00DD2CD3">
        <w:rPr>
          <w:rFonts w:ascii="Cambria" w:hAnsi="Cambria"/>
          <w:sz w:val="22"/>
          <w:szCs w:val="22"/>
          <w:lang w:val="el-GR"/>
        </w:rPr>
        <w:t xml:space="preserve"> </w:t>
      </w:r>
      <w:r w:rsidRPr="00A9121A">
        <w:rPr>
          <w:rFonts w:ascii="Arial" w:hAnsi="Arial" w:cs="Arial"/>
          <w:b/>
          <w:sz w:val="21"/>
          <w:szCs w:val="21"/>
          <w:lang w:val="el-GR"/>
        </w:rPr>
        <w:t>Διασυνοριακής Συνεργασίας «</w:t>
      </w:r>
      <w:r w:rsidR="00DD2CD3">
        <w:rPr>
          <w:rFonts w:ascii="Arial" w:hAnsi="Arial" w:cs="Arial"/>
          <w:b/>
          <w:sz w:val="21"/>
          <w:szCs w:val="21"/>
        </w:rPr>
        <w:t>INTERREG</w:t>
      </w:r>
      <w:r w:rsidRPr="00A9121A">
        <w:rPr>
          <w:rFonts w:ascii="Arial" w:hAnsi="Arial" w:cs="Arial"/>
          <w:b/>
          <w:sz w:val="21"/>
          <w:szCs w:val="21"/>
          <w:lang w:val="el-GR"/>
        </w:rPr>
        <w:t xml:space="preserve"> </w:t>
      </w:r>
      <w:r w:rsidR="00DD2CD3">
        <w:rPr>
          <w:rFonts w:ascii="Arial" w:hAnsi="Arial" w:cs="Arial"/>
          <w:b/>
          <w:sz w:val="21"/>
          <w:szCs w:val="21"/>
        </w:rPr>
        <w:t>V</w:t>
      </w:r>
      <w:r w:rsidRPr="00A9121A">
        <w:rPr>
          <w:rFonts w:ascii="Arial" w:hAnsi="Arial" w:cs="Arial"/>
          <w:b/>
          <w:sz w:val="21"/>
          <w:szCs w:val="21"/>
          <w:lang w:val="el-GR"/>
        </w:rPr>
        <w:t>-</w:t>
      </w:r>
      <w:r w:rsidR="00DD2CD3">
        <w:rPr>
          <w:rFonts w:ascii="Arial" w:hAnsi="Arial" w:cs="Arial"/>
          <w:b/>
          <w:sz w:val="21"/>
          <w:szCs w:val="21"/>
        </w:rPr>
        <w:t>A</w:t>
      </w:r>
      <w:r w:rsidRPr="00A9121A">
        <w:rPr>
          <w:rFonts w:ascii="Arial" w:hAnsi="Arial" w:cs="Arial"/>
          <w:b/>
          <w:sz w:val="21"/>
          <w:szCs w:val="21"/>
          <w:lang w:val="el-GR"/>
        </w:rPr>
        <w:t xml:space="preserve"> </w:t>
      </w:r>
      <w:r w:rsidR="00DD2CD3">
        <w:rPr>
          <w:rFonts w:ascii="Arial" w:hAnsi="Arial" w:cs="Arial"/>
          <w:b/>
          <w:sz w:val="21"/>
          <w:szCs w:val="21"/>
        </w:rPr>
        <w:t>GREECE</w:t>
      </w:r>
      <w:r w:rsidRPr="00A9121A">
        <w:rPr>
          <w:rFonts w:ascii="Arial" w:hAnsi="Arial" w:cs="Arial"/>
          <w:b/>
          <w:sz w:val="21"/>
          <w:szCs w:val="21"/>
          <w:lang w:val="el-GR"/>
        </w:rPr>
        <w:t>-</w:t>
      </w:r>
      <w:r w:rsidR="00DD2CD3">
        <w:rPr>
          <w:rFonts w:ascii="Arial" w:hAnsi="Arial" w:cs="Arial"/>
          <w:b/>
          <w:sz w:val="21"/>
          <w:szCs w:val="21"/>
        </w:rPr>
        <w:t>BULGARIA</w:t>
      </w:r>
      <w:r w:rsidRPr="00A9121A">
        <w:rPr>
          <w:rFonts w:ascii="Arial" w:hAnsi="Arial" w:cs="Arial"/>
          <w:b/>
          <w:sz w:val="21"/>
          <w:szCs w:val="21"/>
          <w:lang w:val="el-GR"/>
        </w:rPr>
        <w:t xml:space="preserve"> 2014 – 2020»</w:t>
      </w:r>
      <w:r w:rsidRPr="005C2854">
        <w:rPr>
          <w:rFonts w:ascii="Cambria" w:hAnsi="Cambria"/>
          <w:sz w:val="22"/>
          <w:szCs w:val="22"/>
          <w:lang w:val="el-GR"/>
        </w:rPr>
        <w:t>.</w:t>
      </w:r>
      <w:r w:rsidR="003D5809">
        <w:rPr>
          <w:rFonts w:ascii="Cambria" w:hAnsi="Cambria"/>
          <w:sz w:val="22"/>
          <w:szCs w:val="22"/>
          <w:lang w:val="el-GR"/>
        </w:rPr>
        <w:t xml:space="preserve"> </w:t>
      </w:r>
      <w:r w:rsidRPr="00A9121A">
        <w:rPr>
          <w:rFonts w:ascii="Cambria" w:hAnsi="Cambria"/>
          <w:sz w:val="22"/>
          <w:szCs w:val="22"/>
          <w:lang w:val="el-GR"/>
        </w:rPr>
        <w:t xml:space="preserve">και αυτό δεν απαλλάσσει τον ανάδοχο από τις υποχρεώσεις του και την τήρηση του χρονοδιαγράμματος. </w:t>
      </w:r>
    </w:p>
    <w:p w:rsidR="00AA06B4" w:rsidRPr="00A9121A" w:rsidRDefault="00AA06B4" w:rsidP="00AA1992">
      <w:pPr>
        <w:spacing w:line="360" w:lineRule="auto"/>
        <w:jc w:val="both"/>
        <w:rPr>
          <w:rFonts w:ascii="Cambria" w:hAnsi="Cambria"/>
          <w:sz w:val="22"/>
          <w:szCs w:val="22"/>
          <w:lang w:val="el-GR"/>
        </w:rPr>
      </w:pPr>
    </w:p>
    <w:p w:rsidR="00AA06B4" w:rsidRPr="00A9121A" w:rsidRDefault="00DB1039" w:rsidP="00AA06B4">
      <w:pPr>
        <w:spacing w:line="360" w:lineRule="auto"/>
        <w:jc w:val="center"/>
        <w:rPr>
          <w:rFonts w:ascii="Cambria" w:hAnsi="Cambria"/>
          <w:b/>
          <w:sz w:val="22"/>
          <w:szCs w:val="22"/>
          <w:lang w:val="el-GR"/>
        </w:rPr>
      </w:pPr>
      <w:r w:rsidRPr="00A9121A">
        <w:rPr>
          <w:rFonts w:ascii="Cambria" w:hAnsi="Cambria"/>
          <w:b/>
          <w:sz w:val="22"/>
          <w:szCs w:val="22"/>
          <w:lang w:val="el-GR"/>
        </w:rPr>
        <w:t>Άρθρο 5</w:t>
      </w:r>
    </w:p>
    <w:p w:rsidR="00BF6620" w:rsidRPr="00A9121A" w:rsidRDefault="00DB1039" w:rsidP="00D27905">
      <w:pPr>
        <w:spacing w:line="360" w:lineRule="auto"/>
        <w:jc w:val="center"/>
        <w:rPr>
          <w:rFonts w:ascii="Cambria" w:hAnsi="Cambria"/>
          <w:b/>
          <w:sz w:val="22"/>
          <w:szCs w:val="22"/>
          <w:lang w:val="el-GR"/>
        </w:rPr>
      </w:pPr>
      <w:r w:rsidRPr="00A9121A">
        <w:rPr>
          <w:rFonts w:ascii="Cambria" w:hAnsi="Cambria"/>
          <w:b/>
          <w:sz w:val="22"/>
          <w:szCs w:val="22"/>
          <w:lang w:val="el-GR"/>
        </w:rPr>
        <w:t>Έργο του Αναδόχου</w:t>
      </w:r>
    </w:p>
    <w:p w:rsidR="00E22F93" w:rsidRPr="00A9121A" w:rsidRDefault="00E22F93" w:rsidP="00E22F93">
      <w:pPr>
        <w:widowControl w:val="0"/>
        <w:autoSpaceDE w:val="0"/>
        <w:autoSpaceDN w:val="0"/>
        <w:adjustRightInd w:val="0"/>
        <w:spacing w:after="120" w:line="288" w:lineRule="auto"/>
        <w:ind w:right="-1"/>
        <w:rPr>
          <w:rFonts w:ascii="Cambria" w:hAnsi="Cambria" w:cs="Arial"/>
          <w:sz w:val="22"/>
          <w:szCs w:val="22"/>
          <w:lang w:val="el-GR"/>
        </w:rPr>
      </w:pPr>
      <w:r>
        <w:rPr>
          <w:rFonts w:ascii="Cambria" w:hAnsi="Cambria" w:cs="Arial"/>
          <w:sz w:val="22"/>
          <w:szCs w:val="22"/>
          <w:lang w:val="el-GR"/>
        </w:rPr>
        <w:t>Ο</w:t>
      </w:r>
      <w:r w:rsidR="00DB1039" w:rsidRPr="00A9121A">
        <w:rPr>
          <w:rFonts w:ascii="Cambria" w:hAnsi="Cambria" w:cs="Arial"/>
          <w:sz w:val="22"/>
          <w:szCs w:val="22"/>
          <w:lang w:val="el-GR"/>
        </w:rPr>
        <w:t>ι υπηρεσίες που θα παρασχεθούν από τον Υποψήφιο Ανάδοχο διακρίνονται στις ακόλουθες Ενότητες Εργασιών:</w:t>
      </w:r>
    </w:p>
    <w:p w:rsidR="00616045" w:rsidRPr="005C2854" w:rsidRDefault="005C2854" w:rsidP="00DE1A70">
      <w:pPr>
        <w:widowControl w:val="0"/>
        <w:autoSpaceDE w:val="0"/>
        <w:autoSpaceDN w:val="0"/>
        <w:adjustRightInd w:val="0"/>
        <w:spacing w:line="360" w:lineRule="auto"/>
        <w:contextualSpacing/>
        <w:jc w:val="both"/>
        <w:rPr>
          <w:sz w:val="22"/>
          <w:szCs w:val="22"/>
          <w:lang w:val="el-GR"/>
        </w:rPr>
      </w:pPr>
      <w:r w:rsidRPr="00A9121A">
        <w:rPr>
          <w:rFonts w:ascii="Cambria" w:hAnsi="Cambria"/>
          <w:sz w:val="22"/>
          <w:szCs w:val="22"/>
          <w:highlight w:val="yellow"/>
          <w:lang w:val="el-GR"/>
        </w:rPr>
        <w:t>……</w:t>
      </w:r>
      <w:r w:rsidR="00361341" w:rsidRPr="005C2854">
        <w:rPr>
          <w:rFonts w:ascii="Cambria" w:hAnsi="Cambria" w:cs="Arial"/>
          <w:i/>
          <w:sz w:val="22"/>
          <w:szCs w:val="22"/>
          <w:highlight w:val="yellow"/>
          <w:lang w:val="el-GR"/>
        </w:rPr>
        <w:t>(ανάλογα με το τμήμα</w:t>
      </w:r>
      <w:r w:rsidR="00361341">
        <w:rPr>
          <w:rFonts w:ascii="Cambria" w:hAnsi="Cambria" w:cs="Arial"/>
          <w:i/>
          <w:sz w:val="22"/>
          <w:szCs w:val="22"/>
          <w:highlight w:val="yellow"/>
          <w:lang w:val="el-GR"/>
        </w:rPr>
        <w:t xml:space="preserve"> που αφορά</w:t>
      </w:r>
      <w:r w:rsidR="00361341" w:rsidRPr="005C2854">
        <w:rPr>
          <w:rFonts w:ascii="Cambria" w:hAnsi="Cambria" w:cs="Arial"/>
          <w:i/>
          <w:sz w:val="22"/>
          <w:szCs w:val="22"/>
          <w:highlight w:val="yellow"/>
          <w:lang w:val="el-GR"/>
        </w:rPr>
        <w:t xml:space="preserve"> </w:t>
      </w:r>
      <w:r w:rsidR="00361341">
        <w:rPr>
          <w:rFonts w:ascii="Cambria" w:hAnsi="Cambria" w:cs="Arial"/>
          <w:i/>
          <w:sz w:val="22"/>
          <w:szCs w:val="22"/>
          <w:highlight w:val="yellow"/>
          <w:lang w:val="el-GR"/>
        </w:rPr>
        <w:t>η</w:t>
      </w:r>
      <w:r w:rsidR="00361341" w:rsidRPr="005C2854">
        <w:rPr>
          <w:rFonts w:ascii="Cambria" w:hAnsi="Cambria" w:cs="Arial"/>
          <w:i/>
          <w:sz w:val="22"/>
          <w:szCs w:val="22"/>
          <w:highlight w:val="yellow"/>
          <w:lang w:val="el-GR"/>
        </w:rPr>
        <w:t xml:space="preserve"> σ</w:t>
      </w:r>
      <w:r w:rsidR="00361341">
        <w:rPr>
          <w:rFonts w:ascii="Cambria" w:hAnsi="Cambria" w:cs="Arial"/>
          <w:i/>
          <w:sz w:val="22"/>
          <w:szCs w:val="22"/>
          <w:highlight w:val="yellow"/>
          <w:lang w:val="el-GR"/>
        </w:rPr>
        <w:t>ύμβαση</w:t>
      </w:r>
      <w:r w:rsidR="00361341" w:rsidRPr="005C2854">
        <w:rPr>
          <w:rFonts w:ascii="Cambria" w:hAnsi="Cambria" w:cs="Arial"/>
          <w:i/>
          <w:sz w:val="22"/>
          <w:szCs w:val="22"/>
          <w:highlight w:val="yellow"/>
          <w:lang w:val="el-GR"/>
        </w:rPr>
        <w:t>)</w:t>
      </w:r>
      <w:r w:rsidRPr="00A9121A">
        <w:rPr>
          <w:rFonts w:ascii="Cambria" w:hAnsi="Cambria"/>
          <w:sz w:val="22"/>
          <w:szCs w:val="22"/>
          <w:highlight w:val="yellow"/>
          <w:lang w:val="el-GR"/>
        </w:rPr>
        <w:t>……</w:t>
      </w:r>
    </w:p>
    <w:p w:rsidR="00C8133F" w:rsidRPr="00DE1A70" w:rsidRDefault="00C8133F" w:rsidP="00DE1A70">
      <w:pPr>
        <w:widowControl w:val="0"/>
        <w:autoSpaceDE w:val="0"/>
        <w:autoSpaceDN w:val="0"/>
        <w:adjustRightInd w:val="0"/>
        <w:spacing w:line="360" w:lineRule="auto"/>
        <w:contextualSpacing/>
        <w:jc w:val="both"/>
        <w:rPr>
          <w:sz w:val="22"/>
          <w:szCs w:val="22"/>
          <w:lang w:val="el-GR"/>
        </w:rPr>
      </w:pPr>
      <w:r w:rsidRPr="00DE1A70">
        <w:rPr>
          <w:sz w:val="22"/>
          <w:szCs w:val="22"/>
          <w:lang w:val="el-GR"/>
        </w:rPr>
        <w:t>Όλα τα παραδοτέα θα υποβάλλονται στην Ε.Σ.Α.μεΑ. για τελική έγκριση.</w:t>
      </w:r>
    </w:p>
    <w:p w:rsidR="00347DFB" w:rsidRDefault="00347DFB" w:rsidP="00DE1A70">
      <w:pPr>
        <w:spacing w:line="360" w:lineRule="auto"/>
        <w:contextualSpacing/>
        <w:jc w:val="both"/>
        <w:rPr>
          <w:i/>
          <w:sz w:val="22"/>
          <w:szCs w:val="22"/>
          <w:lang w:val="el-GR"/>
        </w:rPr>
      </w:pPr>
    </w:p>
    <w:p w:rsidR="00AA06B4" w:rsidRPr="00E457C1" w:rsidRDefault="00AA06B4" w:rsidP="00AA06B4">
      <w:pPr>
        <w:spacing w:line="360" w:lineRule="auto"/>
        <w:jc w:val="center"/>
        <w:rPr>
          <w:b/>
          <w:sz w:val="22"/>
          <w:szCs w:val="22"/>
          <w:lang w:val="el-GR"/>
        </w:rPr>
      </w:pPr>
      <w:r w:rsidRPr="00E457C1">
        <w:rPr>
          <w:b/>
          <w:sz w:val="22"/>
          <w:szCs w:val="22"/>
          <w:lang w:val="el-GR"/>
        </w:rPr>
        <w:t>Άρθρο 6</w:t>
      </w:r>
    </w:p>
    <w:p w:rsidR="00AA06B4" w:rsidRPr="00E457C1" w:rsidRDefault="00AA06B4" w:rsidP="00AA06B4">
      <w:pPr>
        <w:spacing w:line="360" w:lineRule="auto"/>
        <w:jc w:val="center"/>
        <w:rPr>
          <w:b/>
          <w:sz w:val="22"/>
          <w:szCs w:val="22"/>
          <w:lang w:val="el-GR"/>
        </w:rPr>
      </w:pPr>
      <w:r w:rsidRPr="00E457C1">
        <w:rPr>
          <w:b/>
          <w:sz w:val="22"/>
          <w:szCs w:val="22"/>
          <w:lang w:val="el-GR"/>
        </w:rPr>
        <w:t>Χρονοδιάγραμμα Εργασιών</w:t>
      </w:r>
    </w:p>
    <w:p w:rsidR="002C3EC8" w:rsidRPr="002C3EC8" w:rsidRDefault="002C3EC8" w:rsidP="002C3EC8">
      <w:pPr>
        <w:spacing w:before="120" w:after="120" w:line="276" w:lineRule="auto"/>
        <w:jc w:val="both"/>
        <w:rPr>
          <w:rFonts w:ascii="Cambria" w:hAnsi="Cambria"/>
          <w:color w:val="000000"/>
          <w:sz w:val="22"/>
          <w:szCs w:val="22"/>
          <w:lang w:val="el-GR"/>
        </w:rPr>
      </w:pPr>
      <w:r w:rsidRPr="002C3EC8">
        <w:rPr>
          <w:rFonts w:ascii="Cambria" w:hAnsi="Cambria"/>
          <w:color w:val="000000"/>
          <w:sz w:val="22"/>
          <w:szCs w:val="22"/>
          <w:lang w:val="el-GR"/>
        </w:rPr>
        <w:t xml:space="preserve">Η διάρκεια της Σύμβασης ορίζεται σε </w:t>
      </w:r>
      <w:r w:rsidR="005C2854">
        <w:rPr>
          <w:rFonts w:ascii="Cambria" w:hAnsi="Cambria"/>
          <w:b/>
          <w:color w:val="000000"/>
          <w:sz w:val="22"/>
          <w:szCs w:val="22"/>
          <w:lang w:val="el-GR"/>
        </w:rPr>
        <w:t xml:space="preserve"> </w:t>
      </w:r>
      <w:r w:rsidR="005C2854" w:rsidRPr="00A9121A">
        <w:rPr>
          <w:rFonts w:ascii="Cambria" w:hAnsi="Cambria"/>
          <w:b/>
          <w:color w:val="000000"/>
          <w:sz w:val="22"/>
          <w:szCs w:val="22"/>
          <w:highlight w:val="yellow"/>
          <w:lang w:val="el-GR"/>
        </w:rPr>
        <w:t>……</w:t>
      </w:r>
      <w:r w:rsidR="00361341" w:rsidRPr="005C2854">
        <w:rPr>
          <w:rFonts w:ascii="Cambria" w:hAnsi="Cambria" w:cs="Arial"/>
          <w:i/>
          <w:sz w:val="22"/>
          <w:szCs w:val="22"/>
          <w:highlight w:val="yellow"/>
          <w:lang w:val="el-GR"/>
        </w:rPr>
        <w:t>(ανάλογα με το τμήμα</w:t>
      </w:r>
      <w:r w:rsidR="00361341">
        <w:rPr>
          <w:rFonts w:ascii="Cambria" w:hAnsi="Cambria" w:cs="Arial"/>
          <w:i/>
          <w:sz w:val="22"/>
          <w:szCs w:val="22"/>
          <w:highlight w:val="yellow"/>
          <w:lang w:val="el-GR"/>
        </w:rPr>
        <w:t xml:space="preserve"> που αφορά</w:t>
      </w:r>
      <w:r w:rsidR="00361341" w:rsidRPr="005C2854">
        <w:rPr>
          <w:rFonts w:ascii="Cambria" w:hAnsi="Cambria" w:cs="Arial"/>
          <w:i/>
          <w:sz w:val="22"/>
          <w:szCs w:val="22"/>
          <w:highlight w:val="yellow"/>
          <w:lang w:val="el-GR"/>
        </w:rPr>
        <w:t xml:space="preserve"> </w:t>
      </w:r>
      <w:r w:rsidR="00361341">
        <w:rPr>
          <w:rFonts w:ascii="Cambria" w:hAnsi="Cambria" w:cs="Arial"/>
          <w:i/>
          <w:sz w:val="22"/>
          <w:szCs w:val="22"/>
          <w:highlight w:val="yellow"/>
          <w:lang w:val="el-GR"/>
        </w:rPr>
        <w:t>η</w:t>
      </w:r>
      <w:r w:rsidR="00361341" w:rsidRPr="005C2854">
        <w:rPr>
          <w:rFonts w:ascii="Cambria" w:hAnsi="Cambria" w:cs="Arial"/>
          <w:i/>
          <w:sz w:val="22"/>
          <w:szCs w:val="22"/>
          <w:highlight w:val="yellow"/>
          <w:lang w:val="el-GR"/>
        </w:rPr>
        <w:t xml:space="preserve"> σ</w:t>
      </w:r>
      <w:r w:rsidR="00361341">
        <w:rPr>
          <w:rFonts w:ascii="Cambria" w:hAnsi="Cambria" w:cs="Arial"/>
          <w:i/>
          <w:sz w:val="22"/>
          <w:szCs w:val="22"/>
          <w:highlight w:val="yellow"/>
          <w:lang w:val="el-GR"/>
        </w:rPr>
        <w:t>ύμβαση</w:t>
      </w:r>
      <w:r w:rsidR="00361341" w:rsidRPr="005C2854">
        <w:rPr>
          <w:rFonts w:ascii="Cambria" w:hAnsi="Cambria" w:cs="Arial"/>
          <w:i/>
          <w:sz w:val="22"/>
          <w:szCs w:val="22"/>
          <w:highlight w:val="yellow"/>
          <w:lang w:val="el-GR"/>
        </w:rPr>
        <w:t>)</w:t>
      </w:r>
      <w:r w:rsidR="005C2854" w:rsidRPr="00A9121A">
        <w:rPr>
          <w:rFonts w:ascii="Cambria" w:hAnsi="Cambria"/>
          <w:b/>
          <w:color w:val="000000"/>
          <w:sz w:val="22"/>
          <w:szCs w:val="22"/>
          <w:highlight w:val="yellow"/>
          <w:lang w:val="el-GR"/>
        </w:rPr>
        <w:t>……..</w:t>
      </w:r>
      <w:r w:rsidR="00DB1039" w:rsidRPr="00A9121A">
        <w:rPr>
          <w:rFonts w:ascii="Cambria" w:hAnsi="Cambria"/>
          <w:b/>
          <w:color w:val="000000"/>
          <w:sz w:val="22"/>
          <w:szCs w:val="22"/>
          <w:lang w:val="el-GR"/>
        </w:rPr>
        <w:t>(</w:t>
      </w:r>
      <w:r w:rsidR="005C2854" w:rsidRPr="00A9121A">
        <w:rPr>
          <w:rFonts w:ascii="Cambria" w:hAnsi="Cambria"/>
          <w:b/>
          <w:color w:val="000000"/>
          <w:sz w:val="22"/>
          <w:szCs w:val="22"/>
          <w:highlight w:val="yellow"/>
          <w:lang w:val="el-GR"/>
        </w:rPr>
        <w:t>…</w:t>
      </w:r>
      <w:r w:rsidR="00DB1039" w:rsidRPr="00A9121A">
        <w:rPr>
          <w:rFonts w:ascii="Cambria" w:hAnsi="Cambria"/>
          <w:b/>
          <w:color w:val="000000"/>
          <w:sz w:val="22"/>
          <w:szCs w:val="22"/>
          <w:lang w:val="el-GR"/>
        </w:rPr>
        <w:t>)</w:t>
      </w:r>
      <w:r w:rsidRPr="002C3EC8">
        <w:rPr>
          <w:rFonts w:ascii="Cambria" w:hAnsi="Cambria"/>
          <w:b/>
          <w:color w:val="000000"/>
          <w:sz w:val="22"/>
          <w:szCs w:val="22"/>
          <w:lang w:val="el-GR"/>
        </w:rPr>
        <w:t xml:space="preserve"> μήνες</w:t>
      </w:r>
      <w:r w:rsidRPr="002C3EC8">
        <w:rPr>
          <w:rFonts w:ascii="Cambria" w:hAnsi="Cambria"/>
          <w:color w:val="000000"/>
          <w:sz w:val="22"/>
          <w:szCs w:val="22"/>
          <w:lang w:val="el-GR"/>
        </w:rPr>
        <w:t xml:space="preserve"> από την υπογραφή της σύμβασης και λήγει με την παραλαβή του τελευταίου παραδοτέου.</w:t>
      </w:r>
    </w:p>
    <w:p w:rsidR="002C3EC8" w:rsidRDefault="002C3EC8" w:rsidP="002C3EC8">
      <w:pPr>
        <w:spacing w:before="120" w:after="120" w:line="276" w:lineRule="auto"/>
        <w:jc w:val="both"/>
        <w:rPr>
          <w:rFonts w:ascii="Cambria" w:hAnsi="Cambria"/>
          <w:color w:val="000000"/>
          <w:sz w:val="22"/>
          <w:szCs w:val="22"/>
          <w:lang w:val="el-GR"/>
        </w:rPr>
      </w:pPr>
      <w:r w:rsidRPr="002C3EC8">
        <w:rPr>
          <w:rFonts w:ascii="Cambria" w:hAnsi="Cambria"/>
          <w:color w:val="000000"/>
          <w:sz w:val="22"/>
          <w:szCs w:val="22"/>
          <w:lang w:val="el-GR"/>
        </w:rPr>
        <w:lastRenderedPageBreak/>
        <w:t>Για τα επιμέρους στάδια υποβολής των παραδοτέων ορίζονται ενδιάμεσες προθεσμίες ως εξής:</w:t>
      </w:r>
    </w:p>
    <w:p w:rsidR="005C2854" w:rsidRPr="002C3EC8" w:rsidRDefault="005C2854" w:rsidP="002C3EC8">
      <w:pPr>
        <w:spacing w:before="120" w:after="120" w:line="276" w:lineRule="auto"/>
        <w:jc w:val="both"/>
        <w:rPr>
          <w:rFonts w:ascii="Cambria" w:hAnsi="Cambria"/>
          <w:color w:val="000000"/>
          <w:sz w:val="22"/>
          <w:szCs w:val="22"/>
          <w:lang w:val="el-GR"/>
        </w:rPr>
      </w:pPr>
      <w:r w:rsidRPr="00A9121A">
        <w:rPr>
          <w:rFonts w:ascii="Cambria" w:hAnsi="Cambria"/>
          <w:color w:val="000000"/>
          <w:sz w:val="22"/>
          <w:szCs w:val="22"/>
          <w:highlight w:val="yellow"/>
          <w:lang w:val="el-GR"/>
        </w:rPr>
        <w:t>………</w:t>
      </w:r>
      <w:r w:rsidR="00361341" w:rsidRPr="005C2854">
        <w:rPr>
          <w:rFonts w:ascii="Cambria" w:hAnsi="Cambria" w:cs="Arial"/>
          <w:i/>
          <w:sz w:val="22"/>
          <w:szCs w:val="22"/>
          <w:highlight w:val="yellow"/>
          <w:lang w:val="el-GR"/>
        </w:rPr>
        <w:t>(ανάλογα με το τμήμα</w:t>
      </w:r>
      <w:r w:rsidR="00361341">
        <w:rPr>
          <w:rFonts w:ascii="Cambria" w:hAnsi="Cambria" w:cs="Arial"/>
          <w:i/>
          <w:sz w:val="22"/>
          <w:szCs w:val="22"/>
          <w:highlight w:val="yellow"/>
          <w:lang w:val="el-GR"/>
        </w:rPr>
        <w:t xml:space="preserve"> που αφορά</w:t>
      </w:r>
      <w:r w:rsidR="00361341" w:rsidRPr="005C2854">
        <w:rPr>
          <w:rFonts w:ascii="Cambria" w:hAnsi="Cambria" w:cs="Arial"/>
          <w:i/>
          <w:sz w:val="22"/>
          <w:szCs w:val="22"/>
          <w:highlight w:val="yellow"/>
          <w:lang w:val="el-GR"/>
        </w:rPr>
        <w:t xml:space="preserve"> </w:t>
      </w:r>
      <w:r w:rsidR="00361341">
        <w:rPr>
          <w:rFonts w:ascii="Cambria" w:hAnsi="Cambria" w:cs="Arial"/>
          <w:i/>
          <w:sz w:val="22"/>
          <w:szCs w:val="22"/>
          <w:highlight w:val="yellow"/>
          <w:lang w:val="el-GR"/>
        </w:rPr>
        <w:t>η</w:t>
      </w:r>
      <w:r w:rsidR="00361341" w:rsidRPr="005C2854">
        <w:rPr>
          <w:rFonts w:ascii="Cambria" w:hAnsi="Cambria" w:cs="Arial"/>
          <w:i/>
          <w:sz w:val="22"/>
          <w:szCs w:val="22"/>
          <w:highlight w:val="yellow"/>
          <w:lang w:val="el-GR"/>
        </w:rPr>
        <w:t xml:space="preserve"> σ</w:t>
      </w:r>
      <w:r w:rsidR="00361341">
        <w:rPr>
          <w:rFonts w:ascii="Cambria" w:hAnsi="Cambria" w:cs="Arial"/>
          <w:i/>
          <w:sz w:val="22"/>
          <w:szCs w:val="22"/>
          <w:highlight w:val="yellow"/>
          <w:lang w:val="el-GR"/>
        </w:rPr>
        <w:t>ύμβαση</w:t>
      </w:r>
      <w:r w:rsidR="00361341" w:rsidRPr="005C2854">
        <w:rPr>
          <w:rFonts w:ascii="Cambria" w:hAnsi="Cambria" w:cs="Arial"/>
          <w:i/>
          <w:sz w:val="22"/>
          <w:szCs w:val="22"/>
          <w:highlight w:val="yellow"/>
          <w:lang w:val="el-GR"/>
        </w:rPr>
        <w:t>)</w:t>
      </w:r>
      <w:r w:rsidRPr="00A9121A">
        <w:rPr>
          <w:rFonts w:ascii="Cambria" w:hAnsi="Cambria"/>
          <w:color w:val="000000"/>
          <w:sz w:val="22"/>
          <w:szCs w:val="22"/>
          <w:highlight w:val="yellow"/>
          <w:lang w:val="el-GR"/>
        </w:rPr>
        <w:t>…….</w:t>
      </w:r>
    </w:p>
    <w:p w:rsidR="002C3EC8" w:rsidRPr="00E22F93" w:rsidRDefault="002C3EC8" w:rsidP="002C3EC8">
      <w:pPr>
        <w:spacing w:before="120" w:after="120" w:line="276" w:lineRule="auto"/>
        <w:jc w:val="both"/>
        <w:rPr>
          <w:rFonts w:ascii="Cambria" w:hAnsi="Cambria"/>
          <w:color w:val="000000"/>
          <w:sz w:val="22"/>
          <w:szCs w:val="22"/>
          <w:lang w:val="el-GR"/>
        </w:rPr>
      </w:pPr>
    </w:p>
    <w:p w:rsidR="00CF0AC7" w:rsidRPr="00A9121A" w:rsidRDefault="00DB1039" w:rsidP="00B11FDA">
      <w:pPr>
        <w:spacing w:line="360" w:lineRule="auto"/>
        <w:jc w:val="both"/>
        <w:rPr>
          <w:rFonts w:ascii="Cambria" w:hAnsi="Cambria"/>
          <w:sz w:val="22"/>
          <w:szCs w:val="22"/>
          <w:lang w:val="el-GR"/>
        </w:rPr>
      </w:pPr>
      <w:bookmarkStart w:id="1" w:name="_Toc476023388"/>
      <w:r w:rsidRPr="00A9121A">
        <w:rPr>
          <w:rFonts w:ascii="Cambria" w:hAnsi="Cambria"/>
          <w:sz w:val="22"/>
          <w:szCs w:val="22"/>
          <w:lang w:val="el-GR"/>
        </w:rPr>
        <w:t xml:space="preserve">Η συνολική διάρκεια της σύμβασης μπορεί να παρατείνεται μετά από  αιτιολογημένη απόφαση της  αναθέτουσας αρχής μέχρι το 50% αυτής ύστερα από σχετικό αίτημα του  αναδόχου που υποβάλλεται πριν από τη λήξη της διάρκειάς της, σε αντικειμενικά δικαιολογημένες περιπτώσεις που δεν οφείλονται σε υπαιτιότητα του αναδόχου. Αν λήξει η συνολική διάρκεια της σύμβασης, χωρίς να υποβληθεί εγκαίρως αίτημα παράτασης ή, αν λήξει η </w:t>
      </w:r>
      <w:proofErr w:type="spellStart"/>
      <w:r w:rsidRPr="00A9121A">
        <w:rPr>
          <w:rFonts w:ascii="Cambria" w:hAnsi="Cambria"/>
          <w:sz w:val="22"/>
          <w:szCs w:val="22"/>
          <w:lang w:val="el-GR"/>
        </w:rPr>
        <w:t>παραταθείσα</w:t>
      </w:r>
      <w:proofErr w:type="spellEnd"/>
      <w:r w:rsidRPr="00A9121A">
        <w:rPr>
          <w:rFonts w:ascii="Cambria" w:hAnsi="Cambria"/>
          <w:sz w:val="22"/>
          <w:szCs w:val="22"/>
          <w:lang w:val="el-GR"/>
        </w:rPr>
        <w:t>, κατά τα ανωτέρω, διάρκεια, χωρίς να υποβληθούν στην αναθέτουσα αρχή τα παραδοτέα της σύμβασης, ο ανάδοχος κηρύσσεται έκπτωτος. 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σύμφωνα με το άρθρο 218 του ν. 4412/2016.</w:t>
      </w:r>
      <w:bookmarkEnd w:id="1"/>
    </w:p>
    <w:p w:rsidR="00AA06B4" w:rsidRPr="00A9121A" w:rsidRDefault="00AA06B4" w:rsidP="00AA06B4">
      <w:pPr>
        <w:spacing w:line="360" w:lineRule="auto"/>
        <w:jc w:val="center"/>
        <w:rPr>
          <w:rFonts w:ascii="Cambria" w:hAnsi="Cambria"/>
          <w:sz w:val="22"/>
          <w:szCs w:val="22"/>
          <w:lang w:val="el-GR"/>
        </w:rPr>
      </w:pPr>
    </w:p>
    <w:p w:rsidR="00AA06B4" w:rsidRPr="00A9121A" w:rsidRDefault="00DB1039" w:rsidP="00AA06B4">
      <w:pPr>
        <w:spacing w:line="360" w:lineRule="auto"/>
        <w:jc w:val="center"/>
        <w:rPr>
          <w:rFonts w:ascii="Cambria" w:hAnsi="Cambria"/>
          <w:b/>
          <w:sz w:val="22"/>
          <w:szCs w:val="22"/>
          <w:lang w:val="el-GR"/>
        </w:rPr>
      </w:pPr>
      <w:r w:rsidRPr="00A9121A">
        <w:rPr>
          <w:rFonts w:ascii="Cambria" w:hAnsi="Cambria"/>
          <w:b/>
          <w:sz w:val="22"/>
          <w:szCs w:val="22"/>
          <w:lang w:val="el-GR"/>
        </w:rPr>
        <w:t>Άρθρο 7</w:t>
      </w:r>
    </w:p>
    <w:p w:rsidR="00AA06B4" w:rsidRPr="00A9121A" w:rsidRDefault="00DB1039" w:rsidP="00AA06B4">
      <w:pPr>
        <w:spacing w:line="360" w:lineRule="auto"/>
        <w:jc w:val="center"/>
        <w:rPr>
          <w:rFonts w:ascii="Cambria" w:hAnsi="Cambria"/>
          <w:b/>
          <w:sz w:val="22"/>
          <w:szCs w:val="22"/>
          <w:lang w:val="el-GR"/>
        </w:rPr>
      </w:pPr>
      <w:r w:rsidRPr="00A9121A">
        <w:rPr>
          <w:rFonts w:ascii="Cambria" w:hAnsi="Cambria"/>
          <w:b/>
          <w:sz w:val="22"/>
          <w:szCs w:val="22"/>
          <w:lang w:val="el-GR"/>
        </w:rPr>
        <w:t>Αμοιβή του Αναδόχου</w:t>
      </w:r>
    </w:p>
    <w:p w:rsidR="00AA06B4" w:rsidRPr="00A9121A" w:rsidRDefault="00DB1039" w:rsidP="00AA06B4">
      <w:pPr>
        <w:numPr>
          <w:ilvl w:val="0"/>
          <w:numId w:val="2"/>
        </w:numPr>
        <w:tabs>
          <w:tab w:val="clear" w:pos="720"/>
          <w:tab w:val="num" w:pos="180"/>
        </w:tabs>
        <w:spacing w:before="120" w:after="120" w:line="360" w:lineRule="auto"/>
        <w:ind w:left="0" w:firstLine="0"/>
        <w:jc w:val="both"/>
        <w:rPr>
          <w:rFonts w:ascii="Cambria" w:hAnsi="Cambria"/>
          <w:sz w:val="22"/>
          <w:szCs w:val="22"/>
          <w:lang w:val="el-GR"/>
        </w:rPr>
      </w:pPr>
      <w:r w:rsidRPr="00A9121A">
        <w:rPr>
          <w:rFonts w:ascii="Cambria" w:hAnsi="Cambria"/>
          <w:sz w:val="22"/>
          <w:szCs w:val="22"/>
          <w:lang w:val="el-GR"/>
        </w:rPr>
        <w:t xml:space="preserve"> Η αμοιβή του Αναδόχου για το έργο που θα εκτελέσει ανέρχεται στο συνολικό ποσό των </w:t>
      </w:r>
      <w:r w:rsidRPr="00A9121A">
        <w:rPr>
          <w:rFonts w:ascii="Cambria" w:hAnsi="Cambria"/>
          <w:sz w:val="22"/>
          <w:szCs w:val="22"/>
          <w:highlight w:val="yellow"/>
          <w:lang w:val="el-GR"/>
        </w:rPr>
        <w:t>……………………</w:t>
      </w:r>
      <w:r w:rsidRPr="00A9121A">
        <w:rPr>
          <w:rFonts w:ascii="Cambria" w:hAnsi="Cambria"/>
          <w:sz w:val="22"/>
          <w:szCs w:val="22"/>
          <w:lang w:val="el-GR"/>
        </w:rPr>
        <w:t xml:space="preserve"> € , πλέον του αναλογούντος Φ.Π.Α. </w:t>
      </w:r>
    </w:p>
    <w:p w:rsidR="00AA06B4" w:rsidRPr="00A9121A" w:rsidRDefault="00DB1039" w:rsidP="00C670F3">
      <w:pPr>
        <w:spacing w:line="360" w:lineRule="auto"/>
        <w:jc w:val="both"/>
        <w:rPr>
          <w:rFonts w:ascii="Cambria" w:hAnsi="Cambria"/>
          <w:sz w:val="22"/>
          <w:szCs w:val="22"/>
          <w:lang w:val="el-GR"/>
        </w:rPr>
      </w:pPr>
      <w:r w:rsidRPr="00A9121A">
        <w:rPr>
          <w:rFonts w:ascii="Cambria" w:hAnsi="Cambria"/>
          <w:sz w:val="22"/>
          <w:szCs w:val="22"/>
          <w:lang w:val="el-GR"/>
        </w:rPr>
        <w:t>2. Στο ποσό της αμοιβής της παραγράφου 1 του παρόντος περιλαμβάνονται η αμοιβή του Αναδόχου και των συνεργατών του, καθώς και γενικά ή ειδικά για το έργο αυτό έξοδά του, συμπεριλαμβανομένων των ασφαλιστικών εισφορών και πάσης φύσεως φορολογικών και άλλων επιβαρύνσεων υπέρ του Δημοσίου ή τρίτου.</w:t>
      </w:r>
    </w:p>
    <w:p w:rsidR="00AA06B4" w:rsidRPr="00A9121A" w:rsidRDefault="00DB1039" w:rsidP="00C670F3">
      <w:pPr>
        <w:spacing w:line="360" w:lineRule="auto"/>
        <w:jc w:val="both"/>
        <w:rPr>
          <w:rFonts w:ascii="Cambria" w:hAnsi="Cambria"/>
          <w:sz w:val="22"/>
          <w:szCs w:val="22"/>
          <w:lang w:val="el-GR"/>
        </w:rPr>
      </w:pPr>
      <w:r w:rsidRPr="00A9121A">
        <w:rPr>
          <w:rFonts w:ascii="Cambria" w:hAnsi="Cambria"/>
          <w:sz w:val="22"/>
          <w:szCs w:val="22"/>
          <w:lang w:val="el-GR"/>
        </w:rPr>
        <w:t>3. Δεν προβλέπεται αναπροσαρμογή της αμοιβής του Αναδόχου κατά τη διάρκεια υλοποίησης του έργου που αναλαμβάνει με την παρούσα σύμβαση.</w:t>
      </w:r>
    </w:p>
    <w:p w:rsidR="00AA06B4" w:rsidRPr="00A9121A" w:rsidRDefault="00DB1039" w:rsidP="00C670F3">
      <w:pPr>
        <w:spacing w:line="360" w:lineRule="auto"/>
        <w:jc w:val="both"/>
        <w:rPr>
          <w:rFonts w:ascii="Cambria" w:hAnsi="Cambria"/>
          <w:sz w:val="22"/>
          <w:szCs w:val="22"/>
          <w:lang w:val="el-GR"/>
        </w:rPr>
      </w:pPr>
      <w:r w:rsidRPr="00A9121A">
        <w:rPr>
          <w:rFonts w:ascii="Cambria" w:hAnsi="Cambria"/>
          <w:sz w:val="22"/>
          <w:szCs w:val="22"/>
          <w:lang w:val="el-GR"/>
        </w:rPr>
        <w:t>4. Ρητά συμφωνείται ότι ο Ανάδοχος ουδεμία άλλη απαίτηση έχει έναντι της Αναθέτουσας Αρχής.</w:t>
      </w:r>
    </w:p>
    <w:p w:rsidR="00D21CAC" w:rsidRPr="00A9121A" w:rsidRDefault="00DB1039" w:rsidP="00D21CAC">
      <w:pPr>
        <w:spacing w:before="120" w:after="120" w:line="360" w:lineRule="auto"/>
        <w:jc w:val="both"/>
        <w:rPr>
          <w:rFonts w:ascii="Cambria" w:hAnsi="Cambria"/>
          <w:sz w:val="22"/>
          <w:szCs w:val="22"/>
          <w:lang w:val="el-GR"/>
        </w:rPr>
      </w:pPr>
      <w:r w:rsidRPr="00A9121A">
        <w:rPr>
          <w:rFonts w:ascii="Cambria" w:hAnsi="Cambria"/>
          <w:sz w:val="22"/>
          <w:szCs w:val="22"/>
          <w:lang w:val="el-GR"/>
        </w:rPr>
        <w:t xml:space="preserve">5.  </w:t>
      </w:r>
      <w:proofErr w:type="spellStart"/>
      <w:r w:rsidRPr="00A9121A">
        <w:rPr>
          <w:rFonts w:ascii="Cambria" w:hAnsi="Cambria"/>
          <w:sz w:val="22"/>
          <w:szCs w:val="22"/>
          <w:lang w:val="el-GR"/>
        </w:rPr>
        <w:t>Toν</w:t>
      </w:r>
      <w:proofErr w:type="spellEnd"/>
      <w:r w:rsidRPr="00A9121A">
        <w:rPr>
          <w:rFonts w:ascii="Cambria" w:hAnsi="Cambria"/>
          <w:sz w:val="22"/>
          <w:szCs w:val="22"/>
          <w:lang w:val="el-GR"/>
        </w:rPr>
        <w:t xml:space="preserve"> Ανάδοχο βαρύνουν οι υπέρ τρίτων κρατήσεις, ως και κάθε άλλη επιβάρυνση, σύμφωνα με την κείμενη νομοθεσία, μη συμπεριλαμβανομένου Φ.Π.Α., την παροχή της </w:t>
      </w:r>
      <w:r w:rsidRPr="00A9121A">
        <w:rPr>
          <w:rFonts w:ascii="Cambria" w:hAnsi="Cambria"/>
          <w:sz w:val="22"/>
          <w:szCs w:val="22"/>
          <w:lang w:val="el-GR"/>
        </w:rPr>
        <w:lastRenderedPageBreak/>
        <w:t xml:space="preserve">υπηρεσίας στον τόπο και με τον τρόπο που προβλέπεται στα έγγραφα της σύμβασης. Ιδίως </w:t>
      </w:r>
      <w:proofErr w:type="spellStart"/>
      <w:r w:rsidRPr="00A9121A">
        <w:rPr>
          <w:rFonts w:ascii="Cambria" w:hAnsi="Cambria"/>
          <w:sz w:val="22"/>
          <w:szCs w:val="22"/>
          <w:lang w:val="el-GR"/>
        </w:rPr>
        <w:t>βαρύνεται</w:t>
      </w:r>
      <w:proofErr w:type="spellEnd"/>
      <w:r w:rsidRPr="00A9121A">
        <w:rPr>
          <w:rFonts w:ascii="Cambria" w:hAnsi="Cambria"/>
          <w:sz w:val="22"/>
          <w:szCs w:val="22"/>
          <w:lang w:val="el-GR"/>
        </w:rPr>
        <w:t xml:space="preserve"> με τις ακόλουθες κρατήσεις:</w:t>
      </w:r>
    </w:p>
    <w:p w:rsidR="00DB1039" w:rsidRPr="00A9121A" w:rsidRDefault="00DB1039" w:rsidP="00A9121A">
      <w:pPr>
        <w:spacing w:line="360" w:lineRule="auto"/>
        <w:rPr>
          <w:rFonts w:ascii="Cambria" w:hAnsi="Cambria"/>
          <w:sz w:val="22"/>
          <w:szCs w:val="22"/>
          <w:lang w:val="el-GR"/>
        </w:rPr>
      </w:pPr>
      <w:r w:rsidRPr="00A9121A">
        <w:rPr>
          <w:rFonts w:ascii="Cambria" w:hAnsi="Cambria"/>
          <w:sz w:val="22"/>
          <w:szCs w:val="22"/>
          <w:lang w:val="el-GR"/>
        </w:rPr>
        <w:t>1) Κράτηση 0,06%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επιβάλλεται (άρθρο 4 Ν.4013/2011 όπως ισχύει)</w:t>
      </w:r>
    </w:p>
    <w:p w:rsidR="00DB1039" w:rsidRPr="00A9121A" w:rsidRDefault="00DB1039" w:rsidP="00A9121A">
      <w:pPr>
        <w:spacing w:line="360" w:lineRule="auto"/>
        <w:rPr>
          <w:rFonts w:ascii="Cambria" w:hAnsi="Cambria"/>
          <w:sz w:val="22"/>
          <w:szCs w:val="22"/>
          <w:lang w:val="el-GR"/>
        </w:rPr>
      </w:pPr>
      <w:r w:rsidRPr="00A9121A">
        <w:rPr>
          <w:rFonts w:ascii="Cambria" w:hAnsi="Cambria"/>
          <w:sz w:val="22"/>
          <w:szCs w:val="22"/>
          <w:lang w:val="el-GR"/>
        </w:rPr>
        <w:t xml:space="preserve">2) Κράτηση ύψους 0,02% υπέρ του Δημοσίου, η οποία υπολογίζεται επί της αξίας, εκτός ΦΠΑ, της αρχικής, καθώς και κάθε συμπληρωματικής σύμβασης. Το ποσό αυτό </w:t>
      </w:r>
      <w:proofErr w:type="spellStart"/>
      <w:r w:rsidRPr="00A9121A">
        <w:rPr>
          <w:rFonts w:ascii="Cambria" w:hAnsi="Cambria"/>
          <w:sz w:val="22"/>
          <w:szCs w:val="22"/>
          <w:lang w:val="el-GR"/>
        </w:rPr>
        <w:t>παρακρατείται</w:t>
      </w:r>
      <w:proofErr w:type="spellEnd"/>
      <w:r w:rsidRPr="00A9121A">
        <w:rPr>
          <w:rFonts w:ascii="Cambria" w:hAnsi="Cambria"/>
          <w:sz w:val="22"/>
          <w:szCs w:val="22"/>
          <w:lang w:val="el-GR"/>
        </w:rPr>
        <w:t xml:space="preserve"> σε κάθε πληρωμή από την αναθέτουσα αρχή στο όνομα και για λογαριασμό της Γενικής Διεύθυνσης Δημοσίων Συμβάσεων και Προμηθειών σύμφωνα με την παρ. 6 του άρθρου 36 του ν. 4412/2016</w:t>
      </w:r>
    </w:p>
    <w:p w:rsidR="00DB1039" w:rsidRPr="00A9121A" w:rsidRDefault="00DB1039" w:rsidP="00A9121A">
      <w:pPr>
        <w:spacing w:line="360" w:lineRule="auto"/>
        <w:rPr>
          <w:rFonts w:ascii="Cambria" w:hAnsi="Cambria"/>
          <w:sz w:val="22"/>
          <w:szCs w:val="22"/>
          <w:lang w:val="el-GR"/>
        </w:rPr>
      </w:pPr>
      <w:r w:rsidRPr="00A9121A">
        <w:rPr>
          <w:rFonts w:ascii="Cambria" w:hAnsi="Cambria"/>
          <w:sz w:val="22"/>
          <w:szCs w:val="22"/>
          <w:lang w:val="el-GR"/>
        </w:rPr>
        <w:t xml:space="preserve">3) Κράτηση 0,06% η οποία υπολογίζεται επί της αξίας κάθε πληρωμής προ φόρων και </w:t>
      </w:r>
      <w:proofErr w:type="spellStart"/>
      <w:r w:rsidRPr="00A9121A">
        <w:rPr>
          <w:rFonts w:ascii="Cambria" w:hAnsi="Cambria"/>
          <w:sz w:val="22"/>
          <w:szCs w:val="22"/>
          <w:lang w:val="el-GR"/>
        </w:rPr>
        <w:t>και</w:t>
      </w:r>
      <w:proofErr w:type="spellEnd"/>
      <w:r w:rsidRPr="00A9121A">
        <w:rPr>
          <w:rFonts w:ascii="Cambria" w:hAnsi="Cambria"/>
          <w:sz w:val="22"/>
          <w:szCs w:val="22"/>
          <w:lang w:val="el-GR"/>
        </w:rPr>
        <w:t xml:space="preserve"> κρατήσεων της αρχικής καθώς και κάθε συμπληρωματικής σύμβασης υπέρ της Αρχής Εξέτασης Προδικαστικών Προσφυγών (άρθρο 350 παρ. 3 του ν. 4412/2016) .</w:t>
      </w:r>
    </w:p>
    <w:p w:rsidR="00AA06B4" w:rsidRPr="00A9121A" w:rsidRDefault="00AA06B4" w:rsidP="00AA06B4">
      <w:pPr>
        <w:spacing w:line="360" w:lineRule="auto"/>
        <w:jc w:val="both"/>
        <w:rPr>
          <w:rFonts w:ascii="Cambria" w:hAnsi="Cambria"/>
          <w:sz w:val="22"/>
          <w:szCs w:val="22"/>
          <w:lang w:val="el-GR"/>
        </w:rPr>
      </w:pPr>
    </w:p>
    <w:p w:rsidR="00AA06B4" w:rsidRPr="00A9121A" w:rsidRDefault="00AA06B4" w:rsidP="00AA06B4">
      <w:pPr>
        <w:spacing w:line="360" w:lineRule="auto"/>
        <w:rPr>
          <w:rFonts w:ascii="Cambria" w:hAnsi="Cambria"/>
          <w:sz w:val="22"/>
          <w:szCs w:val="22"/>
          <w:lang w:val="el-GR"/>
        </w:rPr>
      </w:pPr>
    </w:p>
    <w:p w:rsidR="00AA06B4" w:rsidRPr="00A9121A" w:rsidRDefault="00DB1039" w:rsidP="00AA06B4">
      <w:pPr>
        <w:spacing w:line="360" w:lineRule="auto"/>
        <w:jc w:val="center"/>
        <w:rPr>
          <w:rFonts w:ascii="Cambria" w:hAnsi="Cambria"/>
          <w:b/>
          <w:sz w:val="22"/>
          <w:szCs w:val="22"/>
          <w:lang w:val="el-GR"/>
        </w:rPr>
      </w:pPr>
      <w:r w:rsidRPr="00A9121A">
        <w:rPr>
          <w:rFonts w:ascii="Cambria" w:hAnsi="Cambria"/>
          <w:b/>
          <w:sz w:val="22"/>
          <w:szCs w:val="22"/>
          <w:lang w:val="el-GR"/>
        </w:rPr>
        <w:t>Άρθρο 8</w:t>
      </w:r>
    </w:p>
    <w:p w:rsidR="00AA06B4" w:rsidRPr="00A9121A" w:rsidRDefault="00DB1039" w:rsidP="000D0907">
      <w:pPr>
        <w:spacing w:line="360" w:lineRule="auto"/>
        <w:jc w:val="both"/>
        <w:rPr>
          <w:rFonts w:ascii="Cambria" w:hAnsi="Cambria"/>
          <w:b/>
          <w:sz w:val="22"/>
          <w:szCs w:val="22"/>
          <w:lang w:val="el-GR"/>
        </w:rPr>
      </w:pPr>
      <w:r w:rsidRPr="00A9121A">
        <w:rPr>
          <w:rFonts w:ascii="Cambria" w:hAnsi="Cambria"/>
          <w:b/>
          <w:sz w:val="22"/>
          <w:szCs w:val="22"/>
          <w:lang w:val="el-GR"/>
        </w:rPr>
        <w:t>Τρόπος πληρωμής</w:t>
      </w:r>
    </w:p>
    <w:p w:rsidR="00E22F93" w:rsidRPr="00E22F93" w:rsidRDefault="00E22F93" w:rsidP="00E22F93">
      <w:pPr>
        <w:spacing w:before="120" w:after="120"/>
        <w:jc w:val="both"/>
        <w:rPr>
          <w:rFonts w:ascii="Cambria" w:hAnsi="Cambria"/>
          <w:sz w:val="22"/>
          <w:szCs w:val="22"/>
          <w:lang w:val="el-GR"/>
        </w:rPr>
      </w:pPr>
      <w:r w:rsidRPr="00E22F93">
        <w:rPr>
          <w:rFonts w:ascii="Cambria" w:hAnsi="Cambria"/>
          <w:sz w:val="22"/>
          <w:szCs w:val="22"/>
          <w:lang w:val="el-GR"/>
        </w:rPr>
        <w:t>Η πληρωμή του αναδόχου θα πραγματοποιηθεί με τον ακόλουθο τρόπο:</w:t>
      </w:r>
    </w:p>
    <w:p w:rsidR="000D0907" w:rsidRPr="00A9121A" w:rsidRDefault="005C2854" w:rsidP="000D0907">
      <w:pPr>
        <w:spacing w:before="120" w:after="120"/>
        <w:jc w:val="both"/>
        <w:rPr>
          <w:rFonts w:ascii="Cambria" w:hAnsi="Cambria"/>
          <w:sz w:val="22"/>
          <w:szCs w:val="22"/>
          <w:lang w:val="el-GR"/>
        </w:rPr>
      </w:pPr>
      <w:r w:rsidRPr="00A9121A">
        <w:rPr>
          <w:rFonts w:ascii="Cambria" w:hAnsi="Cambria"/>
          <w:sz w:val="22"/>
          <w:szCs w:val="22"/>
          <w:highlight w:val="yellow"/>
          <w:lang w:val="el-GR"/>
        </w:rPr>
        <w:t>……</w:t>
      </w:r>
      <w:r w:rsidR="00361341" w:rsidRPr="005C2854">
        <w:rPr>
          <w:rFonts w:ascii="Cambria" w:hAnsi="Cambria" w:cs="Arial"/>
          <w:i/>
          <w:sz w:val="22"/>
          <w:szCs w:val="22"/>
          <w:highlight w:val="yellow"/>
          <w:lang w:val="el-GR"/>
        </w:rPr>
        <w:t>(ανάλογα με το τμήμα</w:t>
      </w:r>
      <w:r w:rsidR="00361341">
        <w:rPr>
          <w:rFonts w:ascii="Cambria" w:hAnsi="Cambria" w:cs="Arial"/>
          <w:i/>
          <w:sz w:val="22"/>
          <w:szCs w:val="22"/>
          <w:highlight w:val="yellow"/>
          <w:lang w:val="el-GR"/>
        </w:rPr>
        <w:t xml:space="preserve"> που αφορά</w:t>
      </w:r>
      <w:r w:rsidR="00361341" w:rsidRPr="005C2854">
        <w:rPr>
          <w:rFonts w:ascii="Cambria" w:hAnsi="Cambria" w:cs="Arial"/>
          <w:i/>
          <w:sz w:val="22"/>
          <w:szCs w:val="22"/>
          <w:highlight w:val="yellow"/>
          <w:lang w:val="el-GR"/>
        </w:rPr>
        <w:t xml:space="preserve"> </w:t>
      </w:r>
      <w:r w:rsidR="00361341">
        <w:rPr>
          <w:rFonts w:ascii="Cambria" w:hAnsi="Cambria" w:cs="Arial"/>
          <w:i/>
          <w:sz w:val="22"/>
          <w:szCs w:val="22"/>
          <w:highlight w:val="yellow"/>
          <w:lang w:val="el-GR"/>
        </w:rPr>
        <w:t>η</w:t>
      </w:r>
      <w:r w:rsidR="00361341" w:rsidRPr="005C2854">
        <w:rPr>
          <w:rFonts w:ascii="Cambria" w:hAnsi="Cambria" w:cs="Arial"/>
          <w:i/>
          <w:sz w:val="22"/>
          <w:szCs w:val="22"/>
          <w:highlight w:val="yellow"/>
          <w:lang w:val="el-GR"/>
        </w:rPr>
        <w:t xml:space="preserve"> σ</w:t>
      </w:r>
      <w:r w:rsidR="00361341">
        <w:rPr>
          <w:rFonts w:ascii="Cambria" w:hAnsi="Cambria" w:cs="Arial"/>
          <w:i/>
          <w:sz w:val="22"/>
          <w:szCs w:val="22"/>
          <w:highlight w:val="yellow"/>
          <w:lang w:val="el-GR"/>
        </w:rPr>
        <w:t>ύμβαση</w:t>
      </w:r>
      <w:r w:rsidR="00361341" w:rsidRPr="005C2854">
        <w:rPr>
          <w:rFonts w:ascii="Cambria" w:hAnsi="Cambria" w:cs="Arial"/>
          <w:i/>
          <w:sz w:val="22"/>
          <w:szCs w:val="22"/>
          <w:highlight w:val="yellow"/>
          <w:lang w:val="el-GR"/>
        </w:rPr>
        <w:t>)</w:t>
      </w:r>
      <w:r w:rsidRPr="00A9121A">
        <w:rPr>
          <w:rFonts w:ascii="Cambria" w:hAnsi="Cambria"/>
          <w:sz w:val="22"/>
          <w:szCs w:val="22"/>
          <w:highlight w:val="yellow"/>
          <w:lang w:val="el-GR"/>
        </w:rPr>
        <w:t>………….</w:t>
      </w:r>
    </w:p>
    <w:p w:rsidR="000D0907" w:rsidRPr="00A9121A" w:rsidRDefault="00DB1039" w:rsidP="008E51C4">
      <w:pPr>
        <w:spacing w:line="360" w:lineRule="auto"/>
        <w:jc w:val="both"/>
        <w:rPr>
          <w:rFonts w:ascii="Cambria" w:hAnsi="Cambria"/>
          <w:sz w:val="22"/>
          <w:szCs w:val="22"/>
          <w:lang w:val="el-GR"/>
        </w:rPr>
      </w:pPr>
      <w:r w:rsidRPr="00A9121A">
        <w:rPr>
          <w:rFonts w:ascii="Cambria" w:hAnsi="Cambria"/>
          <w:bCs/>
          <w:sz w:val="22"/>
          <w:szCs w:val="22"/>
          <w:lang w:val="el-GR"/>
        </w:rPr>
        <w:t>Καθώς το έργο υλοποιείται στο πλαίσιο Πράξης η οποία εντάσσεται στο</w:t>
      </w:r>
      <w:r w:rsidR="00E22F93">
        <w:rPr>
          <w:rFonts w:ascii="Cambria" w:hAnsi="Cambria"/>
          <w:bCs/>
          <w:sz w:val="22"/>
          <w:szCs w:val="22"/>
          <w:lang w:val="el-GR"/>
        </w:rPr>
        <w:t xml:space="preserve"> </w:t>
      </w:r>
      <w:r w:rsidRPr="00A9121A">
        <w:rPr>
          <w:rFonts w:ascii="Cambria" w:hAnsi="Cambria"/>
          <w:bCs/>
          <w:sz w:val="22"/>
          <w:szCs w:val="22"/>
          <w:highlight w:val="yellow"/>
          <w:lang w:val="el-GR"/>
        </w:rPr>
        <w:t>……………………..</w:t>
      </w:r>
      <w:r w:rsidRPr="00A9121A">
        <w:rPr>
          <w:rFonts w:ascii="Cambria" w:hAnsi="Cambria"/>
          <w:bCs/>
          <w:sz w:val="22"/>
          <w:szCs w:val="22"/>
          <w:lang w:val="el-GR"/>
        </w:rPr>
        <w:t>, ρητά θα συμφωνείται στο πλαίσιο της σύμβασης με τον Ανάδοχο ότι ο τελευταίος θα δέχεται ανεπιφύλακτα να αναστέλλεται η πληρωμή του για όσο χρόνο δεν έχουν μεταφερθεί οι απαραίτητες πιστώσεις από το φορέα χρηματοδότησης του Προγράμματος στην Αναθέτουσα Αρχή.</w:t>
      </w:r>
    </w:p>
    <w:p w:rsidR="000D0907" w:rsidRPr="00A9121A" w:rsidRDefault="000D0907" w:rsidP="000D0907">
      <w:pPr>
        <w:spacing w:before="120" w:after="120" w:line="360" w:lineRule="auto"/>
        <w:jc w:val="both"/>
        <w:rPr>
          <w:rFonts w:ascii="Cambria" w:hAnsi="Cambria"/>
          <w:sz w:val="22"/>
          <w:szCs w:val="22"/>
          <w:lang w:val="el-GR"/>
        </w:rPr>
      </w:pPr>
    </w:p>
    <w:p w:rsidR="007100E4" w:rsidRPr="00A9121A" w:rsidRDefault="00DB1039" w:rsidP="007100E4">
      <w:pPr>
        <w:spacing w:before="120" w:after="120" w:line="360" w:lineRule="auto"/>
        <w:jc w:val="both"/>
        <w:rPr>
          <w:rFonts w:ascii="Cambria" w:hAnsi="Cambria"/>
          <w:sz w:val="22"/>
          <w:szCs w:val="22"/>
          <w:lang w:val="el-GR"/>
        </w:rPr>
      </w:pPr>
      <w:r w:rsidRPr="00A9121A">
        <w:rPr>
          <w:rFonts w:ascii="Cambria" w:hAnsi="Cambria"/>
          <w:sz w:val="22"/>
          <w:szCs w:val="22"/>
          <w:lang w:val="el-GR"/>
        </w:rPr>
        <w:t>Η πληρωμή του συμβατικού τιμήματος θα γίνεται με την προσκόμιση των νόμιμων παραστατικών και δικαιολογητικών που προβλέπονται από τις διατάξεις του άρθρου 200 παρ. 5 του ν. 4412/2016, καθώς και κάθε άλλου δικαιολογητικού που τυχόν ήθελε ζητηθεί από τις αρμόδιες υπηρεσίες που διενεργούν τον έλεγχο και την πληρωμή.</w:t>
      </w:r>
    </w:p>
    <w:p w:rsidR="00DB1039" w:rsidRPr="00A9121A" w:rsidRDefault="00DB1039">
      <w:pPr>
        <w:spacing w:before="120" w:after="120" w:line="360" w:lineRule="auto"/>
        <w:jc w:val="both"/>
        <w:rPr>
          <w:rFonts w:ascii="Cambria" w:hAnsi="Cambria"/>
          <w:sz w:val="22"/>
          <w:szCs w:val="22"/>
          <w:lang w:val="el-GR"/>
        </w:rPr>
      </w:pPr>
      <w:bookmarkStart w:id="2" w:name="_Toc476023381"/>
      <w:proofErr w:type="spellStart"/>
      <w:r w:rsidRPr="00A9121A">
        <w:rPr>
          <w:rFonts w:ascii="Cambria" w:hAnsi="Cambria"/>
          <w:sz w:val="22"/>
          <w:szCs w:val="22"/>
          <w:lang w:val="el-GR"/>
        </w:rPr>
        <w:lastRenderedPageBreak/>
        <w:t>Toν</w:t>
      </w:r>
      <w:proofErr w:type="spellEnd"/>
      <w:r w:rsidRPr="00A9121A">
        <w:rPr>
          <w:rFonts w:ascii="Cambria" w:hAnsi="Cambria"/>
          <w:sz w:val="22"/>
          <w:szCs w:val="22"/>
          <w:lang w:val="el-GR"/>
        </w:rPr>
        <w:t xml:space="preserve"> Ανάδοχο βαρύνουν οι υπέρ τρίτων κρατήσεις, ως και κάθε άλλη επιβάρυνση, σύμφωνα με την κείμενη νομοθεσία, μη συμπεριλαμβανομένου Φ.Π.Α., την παροχή της υπηρεσίας στον τόπο και με τον τρόπο που προβλέπεται στα έγγραφα της σύμβασης. Ιδίως </w:t>
      </w:r>
      <w:proofErr w:type="spellStart"/>
      <w:r w:rsidRPr="00A9121A">
        <w:rPr>
          <w:rFonts w:ascii="Cambria" w:hAnsi="Cambria"/>
          <w:sz w:val="22"/>
          <w:szCs w:val="22"/>
          <w:lang w:val="el-GR"/>
        </w:rPr>
        <w:t>βαρύνεται</w:t>
      </w:r>
      <w:proofErr w:type="spellEnd"/>
      <w:r w:rsidRPr="00A9121A">
        <w:rPr>
          <w:rFonts w:ascii="Cambria" w:hAnsi="Cambria"/>
          <w:sz w:val="22"/>
          <w:szCs w:val="22"/>
          <w:lang w:val="el-GR"/>
        </w:rPr>
        <w:t xml:space="preserve"> με τις ακόλουθες κρατήσεις:</w:t>
      </w:r>
      <w:bookmarkEnd w:id="2"/>
    </w:p>
    <w:p w:rsidR="00DB1039" w:rsidRPr="00A9121A" w:rsidRDefault="00DB1039" w:rsidP="00A9121A">
      <w:pPr>
        <w:spacing w:line="360" w:lineRule="auto"/>
        <w:rPr>
          <w:rFonts w:ascii="Cambria" w:hAnsi="Cambria"/>
          <w:sz w:val="22"/>
          <w:szCs w:val="22"/>
          <w:lang w:val="el-GR"/>
        </w:rPr>
      </w:pPr>
      <w:r w:rsidRPr="00A9121A">
        <w:rPr>
          <w:rFonts w:ascii="Cambria" w:hAnsi="Cambria"/>
          <w:sz w:val="22"/>
          <w:szCs w:val="22"/>
          <w:lang w:val="el-GR"/>
        </w:rPr>
        <w:t>1) Κράτηση 0,06%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επιβάλλεται (άρθρο 4 Ν.4013/2011 όπως ισχύει)</w:t>
      </w:r>
    </w:p>
    <w:p w:rsidR="00DB1039" w:rsidRPr="00A9121A" w:rsidRDefault="00DB1039" w:rsidP="00A9121A">
      <w:pPr>
        <w:spacing w:line="360" w:lineRule="auto"/>
        <w:rPr>
          <w:rFonts w:ascii="Cambria" w:hAnsi="Cambria"/>
          <w:sz w:val="22"/>
          <w:szCs w:val="22"/>
          <w:lang w:val="el-GR"/>
        </w:rPr>
      </w:pPr>
      <w:r w:rsidRPr="00A9121A">
        <w:rPr>
          <w:rFonts w:ascii="Cambria" w:hAnsi="Cambria"/>
          <w:sz w:val="22"/>
          <w:szCs w:val="22"/>
          <w:lang w:val="el-GR"/>
        </w:rPr>
        <w:t xml:space="preserve">2) Κράτηση ύψους 0,02% υπέρ του Δημοσίου, η οποία υπολογίζεται επί της αξίας, εκτός ΦΠΑ, της αρχικής, καθώς και κάθε συμπληρωματικής σύμβασης. Το ποσό αυτό </w:t>
      </w:r>
      <w:proofErr w:type="spellStart"/>
      <w:r w:rsidRPr="00A9121A">
        <w:rPr>
          <w:rFonts w:ascii="Cambria" w:hAnsi="Cambria"/>
          <w:sz w:val="22"/>
          <w:szCs w:val="22"/>
          <w:lang w:val="el-GR"/>
        </w:rPr>
        <w:t>παρακρατείται</w:t>
      </w:r>
      <w:proofErr w:type="spellEnd"/>
      <w:r w:rsidRPr="00A9121A">
        <w:rPr>
          <w:rFonts w:ascii="Cambria" w:hAnsi="Cambria"/>
          <w:sz w:val="22"/>
          <w:szCs w:val="22"/>
          <w:lang w:val="el-GR"/>
        </w:rPr>
        <w:t xml:space="preserve"> σε κάθε πληρωμή από την αναθέτουσα αρχή στο όνομα και για λογαριασμό της Γενικής Διεύθυνσης Δημοσίων Συμβάσεων και Προμηθειών σύμφωνα με την παρ. 6 του άρθρου 36 του ν. 4412/2016</w:t>
      </w:r>
    </w:p>
    <w:p w:rsidR="00DB1039" w:rsidRPr="00A9121A" w:rsidRDefault="00DB1039" w:rsidP="00A9121A">
      <w:pPr>
        <w:spacing w:line="360" w:lineRule="auto"/>
        <w:rPr>
          <w:rFonts w:ascii="Cambria" w:hAnsi="Cambria"/>
          <w:sz w:val="22"/>
          <w:szCs w:val="22"/>
          <w:lang w:val="el-GR"/>
        </w:rPr>
      </w:pPr>
      <w:r w:rsidRPr="00A9121A">
        <w:rPr>
          <w:rFonts w:ascii="Cambria" w:hAnsi="Cambria"/>
          <w:sz w:val="22"/>
          <w:szCs w:val="22"/>
          <w:lang w:val="el-GR"/>
        </w:rPr>
        <w:t xml:space="preserve">3) Κράτηση 0,06% η οποία υπολογίζεται επί της αξίας κάθε πληρωμής προ φόρων και </w:t>
      </w:r>
      <w:proofErr w:type="spellStart"/>
      <w:r w:rsidRPr="00A9121A">
        <w:rPr>
          <w:rFonts w:ascii="Cambria" w:hAnsi="Cambria"/>
          <w:sz w:val="22"/>
          <w:szCs w:val="22"/>
          <w:lang w:val="el-GR"/>
        </w:rPr>
        <w:t>και</w:t>
      </w:r>
      <w:proofErr w:type="spellEnd"/>
      <w:r w:rsidRPr="00A9121A">
        <w:rPr>
          <w:rFonts w:ascii="Cambria" w:hAnsi="Cambria"/>
          <w:sz w:val="22"/>
          <w:szCs w:val="22"/>
          <w:lang w:val="el-GR"/>
        </w:rPr>
        <w:t xml:space="preserve"> κρατήσεων της αρχικής καθώς και κάθε συμπληρωματικής σύμβασης υπέρ της Αρχής Εξέτασης Προδικαστικών Προσφυγών (άρθρο 350 παρ. 3 του ν. 4412/2016) .</w:t>
      </w:r>
    </w:p>
    <w:p w:rsidR="00DB1039" w:rsidRPr="00A9121A" w:rsidRDefault="00DB1039" w:rsidP="00A9121A">
      <w:pPr>
        <w:pStyle w:val="aa"/>
        <w:tabs>
          <w:tab w:val="left" w:pos="1878"/>
        </w:tabs>
        <w:spacing w:before="120" w:line="360" w:lineRule="auto"/>
        <w:ind w:left="714"/>
        <w:contextualSpacing w:val="0"/>
        <w:rPr>
          <w:rFonts w:ascii="Cambria" w:hAnsi="Cambria"/>
          <w:szCs w:val="22"/>
        </w:rPr>
      </w:pPr>
    </w:p>
    <w:p w:rsidR="00AA06B4" w:rsidRPr="00A9121A" w:rsidRDefault="00DB1039" w:rsidP="00A95F0C">
      <w:pPr>
        <w:spacing w:before="120" w:after="120" w:line="360" w:lineRule="auto"/>
        <w:jc w:val="both"/>
        <w:rPr>
          <w:rFonts w:ascii="Cambria" w:hAnsi="Cambria"/>
          <w:sz w:val="22"/>
          <w:szCs w:val="22"/>
          <w:lang w:val="el-GR"/>
        </w:rPr>
      </w:pPr>
      <w:r w:rsidRPr="00A9121A">
        <w:rPr>
          <w:rFonts w:ascii="Cambria" w:hAnsi="Cambria"/>
          <w:sz w:val="22"/>
          <w:szCs w:val="22"/>
          <w:lang w:val="el-GR"/>
        </w:rPr>
        <w:t>Με κάθε πληρωμή θα γίνεται η προβλεπόμενη από την κείμενη νομοθεσία παρακράτηση φόρου εισοδήματος.</w:t>
      </w:r>
    </w:p>
    <w:p w:rsidR="00AA06B4" w:rsidRPr="00A9121A" w:rsidRDefault="00AA06B4" w:rsidP="00AA06B4">
      <w:pPr>
        <w:spacing w:line="360" w:lineRule="auto"/>
        <w:rPr>
          <w:rFonts w:ascii="Cambria" w:hAnsi="Cambria"/>
          <w:sz w:val="22"/>
          <w:szCs w:val="22"/>
          <w:lang w:val="el-GR"/>
        </w:rPr>
      </w:pPr>
    </w:p>
    <w:p w:rsidR="00AA06B4" w:rsidRPr="00A9121A" w:rsidRDefault="00DB1039" w:rsidP="00AA06B4">
      <w:pPr>
        <w:spacing w:line="360" w:lineRule="auto"/>
        <w:jc w:val="center"/>
        <w:rPr>
          <w:rFonts w:ascii="Cambria" w:hAnsi="Cambria"/>
          <w:b/>
          <w:sz w:val="22"/>
          <w:szCs w:val="22"/>
          <w:lang w:val="el-GR"/>
        </w:rPr>
      </w:pPr>
      <w:r w:rsidRPr="00A9121A">
        <w:rPr>
          <w:rFonts w:ascii="Cambria" w:hAnsi="Cambria"/>
          <w:b/>
          <w:sz w:val="22"/>
          <w:szCs w:val="22"/>
          <w:lang w:val="el-GR"/>
        </w:rPr>
        <w:t>Άρθρο 9</w:t>
      </w:r>
    </w:p>
    <w:p w:rsidR="00AA06B4" w:rsidRPr="00A9121A" w:rsidRDefault="00DB1039" w:rsidP="00AA06B4">
      <w:pPr>
        <w:spacing w:line="360" w:lineRule="auto"/>
        <w:jc w:val="center"/>
        <w:rPr>
          <w:rFonts w:ascii="Cambria" w:hAnsi="Cambria"/>
          <w:b/>
          <w:sz w:val="22"/>
          <w:szCs w:val="22"/>
          <w:lang w:val="el-GR"/>
        </w:rPr>
      </w:pPr>
      <w:r w:rsidRPr="00A9121A">
        <w:rPr>
          <w:rFonts w:ascii="Cambria" w:hAnsi="Cambria"/>
          <w:b/>
          <w:sz w:val="22"/>
          <w:szCs w:val="22"/>
          <w:lang w:val="el-GR"/>
        </w:rPr>
        <w:t>Εγγυήσεις</w:t>
      </w:r>
    </w:p>
    <w:p w:rsidR="00AA06B4" w:rsidRPr="00A9121A" w:rsidRDefault="00DB1039" w:rsidP="00AA06B4">
      <w:pPr>
        <w:spacing w:line="360" w:lineRule="auto"/>
        <w:rPr>
          <w:rFonts w:ascii="Cambria" w:hAnsi="Cambria"/>
          <w:sz w:val="22"/>
          <w:szCs w:val="22"/>
          <w:lang w:val="el-GR"/>
        </w:rPr>
      </w:pPr>
      <w:r w:rsidRPr="00A9121A">
        <w:rPr>
          <w:rFonts w:ascii="Cambria" w:hAnsi="Cambria"/>
          <w:sz w:val="22"/>
          <w:szCs w:val="22"/>
          <w:lang w:val="el-GR"/>
        </w:rPr>
        <w:t xml:space="preserve">1. Της εξασφάλιση της Αναθέτουσας Αρχής, για την καλή εκτέλεση των όρων της Σύμβασης, ο Ανάδοχος κατέθεσε την υπ’ αριθμόν </w:t>
      </w:r>
      <w:proofErr w:type="spellStart"/>
      <w:r w:rsidRPr="00A9121A">
        <w:rPr>
          <w:rFonts w:ascii="Cambria" w:hAnsi="Cambria"/>
          <w:sz w:val="22"/>
          <w:szCs w:val="22"/>
          <w:highlight w:val="yellow"/>
          <w:lang w:val="el-GR"/>
        </w:rPr>
        <w:t>Νο</w:t>
      </w:r>
      <w:proofErr w:type="spellEnd"/>
      <w:r w:rsidRPr="00A9121A">
        <w:rPr>
          <w:rFonts w:ascii="Cambria" w:hAnsi="Cambria"/>
          <w:sz w:val="22"/>
          <w:szCs w:val="22"/>
          <w:highlight w:val="yellow"/>
          <w:lang w:val="el-GR"/>
        </w:rPr>
        <w:t>…………………..</w:t>
      </w:r>
      <w:r w:rsidRPr="00A9121A">
        <w:rPr>
          <w:rFonts w:ascii="Cambria" w:hAnsi="Cambria"/>
          <w:sz w:val="22"/>
          <w:szCs w:val="22"/>
          <w:lang w:val="el-GR"/>
        </w:rPr>
        <w:t xml:space="preserve"> εγγυητική επιστολή καλής εκτέλεσης της </w:t>
      </w:r>
      <w:r w:rsidRPr="00A9121A">
        <w:rPr>
          <w:rFonts w:ascii="Cambria" w:hAnsi="Cambria"/>
          <w:sz w:val="22"/>
          <w:szCs w:val="22"/>
          <w:highlight w:val="yellow"/>
          <w:lang w:val="el-GR"/>
        </w:rPr>
        <w:t>…………………..</w:t>
      </w:r>
      <w:r w:rsidRPr="00A9121A">
        <w:rPr>
          <w:rFonts w:ascii="Cambria" w:hAnsi="Cambria"/>
          <w:sz w:val="22"/>
          <w:szCs w:val="22"/>
          <w:lang w:val="el-GR"/>
        </w:rPr>
        <w:t xml:space="preserve">. ποσού </w:t>
      </w:r>
      <w:r w:rsidRPr="00A9121A">
        <w:rPr>
          <w:rFonts w:ascii="Cambria" w:hAnsi="Cambria"/>
          <w:sz w:val="22"/>
          <w:szCs w:val="22"/>
          <w:highlight w:val="yellow"/>
          <w:lang w:val="el-GR"/>
        </w:rPr>
        <w:t>…………………</w:t>
      </w:r>
      <w:r w:rsidRPr="00A9121A">
        <w:rPr>
          <w:rFonts w:ascii="Cambria" w:hAnsi="Cambria"/>
          <w:sz w:val="22"/>
          <w:szCs w:val="22"/>
          <w:lang w:val="el-GR"/>
        </w:rPr>
        <w:t xml:space="preserve"> € που αντιπροσωπεύει ποσοστό 5% της συνολικής συμβατικής αξίας, χωρίς Φ.Π.Α.</w:t>
      </w:r>
    </w:p>
    <w:p w:rsidR="00AA06B4" w:rsidRPr="00A9121A" w:rsidRDefault="00DB1039" w:rsidP="00AA06B4">
      <w:pPr>
        <w:spacing w:line="360" w:lineRule="auto"/>
        <w:rPr>
          <w:rFonts w:ascii="Cambria" w:hAnsi="Cambria"/>
          <w:sz w:val="22"/>
          <w:szCs w:val="22"/>
          <w:lang w:val="el-GR"/>
        </w:rPr>
      </w:pPr>
      <w:r w:rsidRPr="00A9121A">
        <w:rPr>
          <w:rFonts w:ascii="Cambria" w:hAnsi="Cambria"/>
          <w:sz w:val="22"/>
          <w:szCs w:val="22"/>
          <w:lang w:val="el-GR"/>
        </w:rPr>
        <w:t xml:space="preserve">2. Η εγγυητική επιστολή της προηγούμενης παραγράφου επιστρέφεται στον Ανάδοχο μετά την οριστική παραλαβή του έργου και την έκδοση του σχετικού πρωτοκόλλου και το αργότερο εντός δύο (2) μηνών από τη λήξη της παρούσας σύμβασης. </w:t>
      </w:r>
    </w:p>
    <w:p w:rsidR="00AA06B4" w:rsidRPr="00A9121A" w:rsidRDefault="00DB1039" w:rsidP="00C670F3">
      <w:pPr>
        <w:pStyle w:val="Web"/>
        <w:spacing w:before="0" w:beforeAutospacing="0" w:after="0" w:afterAutospacing="0" w:line="360" w:lineRule="auto"/>
        <w:jc w:val="both"/>
        <w:rPr>
          <w:rFonts w:ascii="Cambria" w:hAnsi="Cambria" w:cs="Times New Roman"/>
          <w:sz w:val="22"/>
          <w:szCs w:val="22"/>
        </w:rPr>
      </w:pPr>
      <w:r w:rsidRPr="00A9121A">
        <w:rPr>
          <w:rFonts w:ascii="Cambria" w:hAnsi="Cambria" w:cs="Times New Roman"/>
          <w:sz w:val="22"/>
          <w:szCs w:val="22"/>
        </w:rPr>
        <w:lastRenderedPageBreak/>
        <w:t xml:space="preserve">3. Οι εγγυήσεις εκδίδονται από πιστωτικά ιδρύματα που λειτουργούν νόμιμα στα κράτη - μέλη της Ευρωπαϊκής Ένωσης ή του Ευρωπαϊκού Οικονομικού Χώρου, ή στα κράτη-μέρη της Συμφωνίας Δημοσίων Συμβάσεων του Παγκοσμίου Οργανισμού Εμπορίου, που κυρώθηκε με το ν. 2513/1997 (Α' 139) και έχουν, σύμφωνα με τις ισχύουσες διατάξεις, το δικαίωμα αυτό. Μπορούν, επίσης, να εκδίδονται από το Ε.Τ.Α.Α. - Τ.Σ.Μ.Ε.Δ.Ε. ή να παρέχονται με γραμμάτιο του Ταμείου Παρακαταθηκών και Δανείων με παρακατάθεση σε αυτό του αντίστοιχου χρηματικού ποσού. </w:t>
      </w:r>
    </w:p>
    <w:p w:rsidR="00AA06B4" w:rsidRPr="00A9121A" w:rsidRDefault="00AA06B4" w:rsidP="00AA06B4">
      <w:pPr>
        <w:spacing w:line="360" w:lineRule="auto"/>
        <w:rPr>
          <w:rFonts w:ascii="Cambria" w:hAnsi="Cambria"/>
          <w:sz w:val="22"/>
          <w:szCs w:val="22"/>
          <w:lang w:val="el-GR"/>
        </w:rPr>
      </w:pPr>
    </w:p>
    <w:p w:rsidR="00AA06B4" w:rsidRPr="00A9121A" w:rsidRDefault="00DB1039" w:rsidP="00AA06B4">
      <w:pPr>
        <w:spacing w:line="360" w:lineRule="auto"/>
        <w:jc w:val="center"/>
        <w:rPr>
          <w:rFonts w:ascii="Cambria" w:hAnsi="Cambria"/>
          <w:b/>
          <w:sz w:val="22"/>
          <w:szCs w:val="22"/>
          <w:lang w:val="el-GR"/>
        </w:rPr>
      </w:pPr>
      <w:r w:rsidRPr="00A9121A">
        <w:rPr>
          <w:rFonts w:ascii="Cambria" w:hAnsi="Cambria"/>
          <w:b/>
          <w:sz w:val="22"/>
          <w:szCs w:val="22"/>
          <w:lang w:val="el-GR"/>
        </w:rPr>
        <w:t>Άρθρο 10</w:t>
      </w:r>
    </w:p>
    <w:p w:rsidR="00AA06B4" w:rsidRPr="00A9121A" w:rsidRDefault="00DB1039" w:rsidP="00AA06B4">
      <w:pPr>
        <w:spacing w:line="360" w:lineRule="auto"/>
        <w:jc w:val="center"/>
        <w:rPr>
          <w:rFonts w:ascii="Cambria" w:hAnsi="Cambria"/>
          <w:b/>
          <w:sz w:val="22"/>
          <w:szCs w:val="22"/>
          <w:lang w:val="el-GR"/>
        </w:rPr>
      </w:pPr>
      <w:r w:rsidRPr="00A9121A">
        <w:rPr>
          <w:rFonts w:ascii="Cambria" w:hAnsi="Cambria"/>
          <w:b/>
          <w:sz w:val="22"/>
          <w:szCs w:val="22"/>
          <w:lang w:val="el-GR"/>
        </w:rPr>
        <w:t>Έλεγχος, Παραλαβή και Αξιολόγηση του Έργου</w:t>
      </w:r>
    </w:p>
    <w:p w:rsidR="00AA06B4" w:rsidRPr="00A9121A" w:rsidRDefault="00DB1039" w:rsidP="00C670F3">
      <w:pPr>
        <w:tabs>
          <w:tab w:val="left" w:pos="900"/>
        </w:tabs>
        <w:spacing w:line="360" w:lineRule="auto"/>
        <w:jc w:val="both"/>
        <w:rPr>
          <w:rFonts w:ascii="Cambria" w:hAnsi="Cambria"/>
          <w:sz w:val="22"/>
          <w:szCs w:val="22"/>
          <w:lang w:val="el-GR"/>
        </w:rPr>
      </w:pPr>
      <w:r w:rsidRPr="00A9121A">
        <w:rPr>
          <w:rFonts w:ascii="Cambria" w:hAnsi="Cambria"/>
          <w:sz w:val="22"/>
          <w:szCs w:val="22"/>
          <w:lang w:val="el-GR"/>
        </w:rPr>
        <w:t>Ο Ανάδοχος υποβάλλει στο πρωτόκολλο της Αναθέτουσας Αρχής τα παραδοτέα του έργου στην Ελληνική γλώσσα σε δύο (2) αντίτυπα, σε έντυπη και ηλεκτρονική μορφή σε τυποποιημένο περιβάλλον-</w:t>
      </w:r>
      <w:r w:rsidRPr="00A9121A">
        <w:rPr>
          <w:rFonts w:ascii="Cambria" w:hAnsi="Cambria"/>
          <w:sz w:val="22"/>
          <w:szCs w:val="22"/>
        </w:rPr>
        <w:t>format</w:t>
      </w:r>
      <w:r w:rsidRPr="00A9121A">
        <w:rPr>
          <w:rFonts w:ascii="Cambria" w:hAnsi="Cambria"/>
          <w:sz w:val="22"/>
          <w:szCs w:val="22"/>
          <w:lang w:val="el-GR"/>
        </w:rPr>
        <w:t xml:space="preserve"> που θα είναι πλήρως επεξεργάσιμο και ελέγξιμο. </w:t>
      </w:r>
    </w:p>
    <w:p w:rsidR="00DB1039" w:rsidRPr="00A9121A" w:rsidRDefault="00DB1039" w:rsidP="00A9121A">
      <w:pPr>
        <w:spacing w:before="120" w:after="120"/>
        <w:jc w:val="both"/>
        <w:rPr>
          <w:rFonts w:ascii="Cambria" w:hAnsi="Cambria"/>
          <w:sz w:val="22"/>
          <w:szCs w:val="22"/>
          <w:lang w:val="el-GR"/>
        </w:rPr>
      </w:pPr>
      <w:r w:rsidRPr="00A9121A">
        <w:rPr>
          <w:rFonts w:ascii="Cambria" w:hAnsi="Cambria"/>
          <w:sz w:val="22"/>
          <w:szCs w:val="22"/>
          <w:lang w:val="el-GR"/>
        </w:rPr>
        <w:t>Η παραλαβή των παραδοτέων γίνεται από την Επιτροπή Παρακολούθησης και Παραλαβής του Έργου (Ε.Π.Π.Ε) που συγκροτείται με απόφαση της Εκτελεστικής Γραμματείας της Αναθέτουσας Αρχής, σύμφωνα με την παράγραφο 11 εδάφιο δ’ του άρθρου 221 του ν. 4412/2016.</w:t>
      </w:r>
    </w:p>
    <w:p w:rsidR="00DB1039" w:rsidRPr="00A9121A" w:rsidRDefault="00DB1039" w:rsidP="00A9121A">
      <w:pPr>
        <w:spacing w:before="120" w:after="120"/>
        <w:jc w:val="both"/>
        <w:rPr>
          <w:rFonts w:ascii="Cambria" w:hAnsi="Cambria"/>
          <w:sz w:val="22"/>
          <w:szCs w:val="22"/>
          <w:lang w:val="el-GR"/>
        </w:rPr>
      </w:pPr>
      <w:r w:rsidRPr="00A9121A">
        <w:rPr>
          <w:rFonts w:ascii="Cambria" w:hAnsi="Cambria"/>
          <w:sz w:val="22"/>
          <w:szCs w:val="22"/>
          <w:lang w:val="el-GR"/>
        </w:rPr>
        <w:t>Κατά τη διαδικασία παραλαβής διενεργείται έλεγχος, μπορεί δε να καλείται να παραστεί και ο ανάδοχος.</w:t>
      </w:r>
    </w:p>
    <w:p w:rsidR="00DB1039" w:rsidRPr="00A9121A" w:rsidRDefault="00DB1039" w:rsidP="00A9121A">
      <w:pPr>
        <w:spacing w:before="120" w:after="120"/>
        <w:jc w:val="both"/>
        <w:rPr>
          <w:rFonts w:ascii="Cambria" w:hAnsi="Cambria"/>
          <w:sz w:val="22"/>
          <w:szCs w:val="22"/>
          <w:lang w:val="el-GR"/>
        </w:rPr>
      </w:pPr>
      <w:r w:rsidRPr="00A9121A">
        <w:rPr>
          <w:rFonts w:ascii="Cambria" w:hAnsi="Cambria"/>
          <w:sz w:val="22"/>
          <w:szCs w:val="22"/>
          <w:lang w:val="el-GR"/>
        </w:rPr>
        <w:t>Αν η επιτροπή παραλαβής κρίνει ότι τα παραδοτέα δεν ανταποκρίνονται πλήρως στους όρους της σύμβασης, συντάσσεται πρωτόκολλο προσωρινής παραλαβής, που αναφέρει τις παρεκκλίσεις που διαπιστώθηκαν από τους όρους της σύμβασης και γνωμοδοτεί αν οι αναφερόμενες παρεκκλίσεις επηρεάζουν την καταλληλόλητα των παραδοτέων και συνεπώς αν μπορούν οι τελευταίες να καλύψουν τις σχετικές ανάγκες.</w:t>
      </w:r>
    </w:p>
    <w:p w:rsidR="00DB1039" w:rsidRPr="00A9121A" w:rsidRDefault="00DB1039" w:rsidP="00A9121A">
      <w:pPr>
        <w:spacing w:before="120" w:after="120"/>
        <w:jc w:val="both"/>
        <w:rPr>
          <w:rFonts w:ascii="Cambria" w:hAnsi="Cambria"/>
          <w:sz w:val="22"/>
          <w:szCs w:val="22"/>
          <w:lang w:val="el-GR"/>
        </w:rPr>
      </w:pPr>
      <w:r w:rsidRPr="00A9121A">
        <w:rPr>
          <w:rFonts w:ascii="Cambria" w:hAnsi="Cambria"/>
          <w:sz w:val="22"/>
          <w:szCs w:val="22"/>
          <w:lang w:val="el-GR"/>
        </w:rPr>
        <w:t>Στην περίπτωση που διαπιστωθεί ότι δεν επηρεάζεται η καταλληλόλητα, με αιτιολογημένη απόφαση της Εκτελεστικής Γραμματείας της Αναθέτουσας Αρχής, μπορεί να εγκριθεί η παραλαβή των εν λόγω παραδοτέων, με έκπτωση επί της συμβατικής αξίας, η οποία θα πρέπει να είναι ανάλογη προς τις διαπιστωθείσες παρεκκλίσεις. Μετά την έκδοση της ως άνω απόφασης, η επιτροπή παραλαβής υποχρεούται να προβεί στην οριστική παραλαβή των παραδοτέων της σύμβασης και να συντάξει σχετικό πρωτόκολλο οριστικής παραλαβής, σύμφωνα με τα αναφερόμενα στην απόφαση.</w:t>
      </w:r>
    </w:p>
    <w:p w:rsidR="00DB1039" w:rsidRPr="00A9121A" w:rsidRDefault="00DB1039" w:rsidP="00A9121A">
      <w:pPr>
        <w:spacing w:before="120" w:after="120"/>
        <w:jc w:val="both"/>
        <w:rPr>
          <w:rFonts w:ascii="Cambria" w:hAnsi="Cambria"/>
          <w:sz w:val="22"/>
          <w:szCs w:val="22"/>
          <w:lang w:val="el-GR"/>
        </w:rPr>
      </w:pPr>
      <w:r w:rsidRPr="00A9121A">
        <w:rPr>
          <w:rFonts w:ascii="Cambria" w:hAnsi="Cambria"/>
          <w:sz w:val="22"/>
          <w:szCs w:val="22"/>
          <w:lang w:val="el-GR"/>
        </w:rPr>
        <w:t xml:space="preserve">Το πρωτόκολλο οριστικής παραλαβής εγκρίνεται από την Εκτελεστική Γραμματεία της Αναθέτουσας Αρχής με απόφασή της, η οποία κοινοποιείται υποχρεωτικά και στον ανάδοχο. Αν παρέλθει χρονικό διάστημα μεγαλύτερο των 30 ημερών από την ημερομηνία υποβολής του και δεν ληφθεί σχετική απόφαση για την έγκριση ή την απόρριψή του, θεωρείται ότι η παραλαβή έχει </w:t>
      </w:r>
      <w:proofErr w:type="spellStart"/>
      <w:r w:rsidRPr="00A9121A">
        <w:rPr>
          <w:rFonts w:ascii="Cambria" w:hAnsi="Cambria"/>
          <w:sz w:val="22"/>
          <w:szCs w:val="22"/>
          <w:lang w:val="el-GR"/>
        </w:rPr>
        <w:t>συντελεσθεί</w:t>
      </w:r>
      <w:proofErr w:type="spellEnd"/>
      <w:r w:rsidRPr="00A9121A">
        <w:rPr>
          <w:rFonts w:ascii="Cambria" w:hAnsi="Cambria"/>
          <w:sz w:val="22"/>
          <w:szCs w:val="22"/>
          <w:lang w:val="el-GR"/>
        </w:rPr>
        <w:t xml:space="preserve"> αυτοδίκαια.</w:t>
      </w:r>
    </w:p>
    <w:p w:rsidR="00DB1039" w:rsidRPr="00A9121A" w:rsidRDefault="00DB1039" w:rsidP="00A9121A">
      <w:pPr>
        <w:spacing w:before="120" w:after="120"/>
        <w:jc w:val="both"/>
        <w:rPr>
          <w:rFonts w:ascii="Cambria" w:hAnsi="Cambria"/>
          <w:sz w:val="22"/>
          <w:szCs w:val="22"/>
          <w:lang w:val="el-GR"/>
        </w:rPr>
      </w:pPr>
      <w:r w:rsidRPr="00A9121A">
        <w:rPr>
          <w:rFonts w:ascii="Cambria" w:hAnsi="Cambria"/>
          <w:sz w:val="22"/>
          <w:szCs w:val="22"/>
          <w:lang w:val="el-GR"/>
        </w:rPr>
        <w:lastRenderedPageBreak/>
        <w:t>Ανεξάρτητα από την, κατά τα ανωτέρω, αυτοδίκαιη παραλαβή και την πληρωμή του αναδόχου, πραγματοποιούνται οι προβλεπόμενοι από τη σύμβαση έλεγχοι σύμφωνα με την παράγραφο 6 του άρθρου 218 του ν. 4412/2016. Η εγγυητική επιστολή καλής εκτέλεσης δεν επιστρέφεται πριν την ολοκλήρωση όλων των προβλεπόμενων ελέγχων και τη σύνταξη των σχετικών πρωτοκόλλων.</w:t>
      </w:r>
    </w:p>
    <w:p w:rsidR="00A47EB0" w:rsidRPr="00A9121A" w:rsidRDefault="00DB1039" w:rsidP="00C670F3">
      <w:pPr>
        <w:spacing w:before="120" w:after="120" w:line="360" w:lineRule="auto"/>
        <w:jc w:val="both"/>
        <w:rPr>
          <w:rFonts w:ascii="Cambria" w:hAnsi="Cambria"/>
          <w:color w:val="000000"/>
          <w:sz w:val="22"/>
          <w:szCs w:val="22"/>
          <w:lang w:val="el-GR"/>
        </w:rPr>
      </w:pPr>
      <w:r w:rsidRPr="00A9121A">
        <w:rPr>
          <w:rFonts w:ascii="Cambria" w:hAnsi="Cambria"/>
          <w:color w:val="000000"/>
          <w:sz w:val="22"/>
          <w:szCs w:val="22"/>
          <w:lang w:val="el-GR"/>
        </w:rPr>
        <w:t>Σε περίπτωση οριστικής απόρριψης ολόκληρου ή μέρους των παραδοτέων, με απόφαση της αναθέτουσας αρχής μπορεί να εγκρίνεται αντικατάσταση των παραδοτέων αυτών με άλλα, που να είναι σύμφωνα με τους όρους της σύμβασης, μέσα σε τακτή προθεσμία που ορίζεται από την απόφαση αυτή. Αν η αντικατάσταση γίνεται μετά τη λήξη της συνολικής διάρκειας της σύμβασης, η προθεσμία που ορίζεται για την αντικατάσταση δεν μπορεί να είναι μεγαλύτερη του 25% της συνολικής διάρκειας της σύμβασης, ο δε ανάδοχος υπόκειται σε ποινικές ρήτρες, σύμφωνα με το άρθρο 218 του ν. 4412/2016 και το άρθρο 11της παρούσας, λόγω εκπρόθεσμης παράδοσης.</w:t>
      </w:r>
    </w:p>
    <w:p w:rsidR="00A47EB0" w:rsidRPr="00A9121A" w:rsidRDefault="00DB1039" w:rsidP="00C670F3">
      <w:pPr>
        <w:spacing w:before="120" w:after="120" w:line="360" w:lineRule="auto"/>
        <w:jc w:val="both"/>
        <w:rPr>
          <w:rFonts w:ascii="Cambria" w:hAnsi="Cambria"/>
          <w:color w:val="000000"/>
          <w:sz w:val="22"/>
          <w:szCs w:val="22"/>
          <w:lang w:val="el-GR"/>
        </w:rPr>
      </w:pPr>
      <w:r w:rsidRPr="00A9121A">
        <w:rPr>
          <w:rFonts w:ascii="Cambria" w:hAnsi="Cambria"/>
          <w:color w:val="000000"/>
          <w:sz w:val="22"/>
          <w:szCs w:val="22"/>
          <w:lang w:val="el-GR"/>
        </w:rPr>
        <w:t>Αν ο ανάδοχος δεν αντικαταστήσει τα παραδοτέα που απορρίφθηκαν μέσα στην προθεσμία που του τάχθηκε και εφόσον έχει λήξει η συνολική διάρκεια, κηρύσσεται έκπτωτος και υπόκειται στις προβλεπόμενες κυρώσεις.</w:t>
      </w:r>
    </w:p>
    <w:p w:rsidR="00AA06B4" w:rsidRPr="00A9121A" w:rsidRDefault="00DB1039" w:rsidP="00C670F3">
      <w:pPr>
        <w:spacing w:before="120" w:after="120" w:line="360" w:lineRule="auto"/>
        <w:jc w:val="both"/>
        <w:rPr>
          <w:rFonts w:ascii="Cambria" w:hAnsi="Cambria"/>
          <w:color w:val="000000"/>
          <w:sz w:val="22"/>
          <w:szCs w:val="22"/>
          <w:lang w:val="el-GR"/>
        </w:rPr>
      </w:pPr>
      <w:r w:rsidRPr="00A9121A">
        <w:rPr>
          <w:rFonts w:ascii="Cambria" w:hAnsi="Cambria"/>
          <w:color w:val="000000"/>
          <w:sz w:val="22"/>
          <w:szCs w:val="22"/>
          <w:lang w:val="el-GR"/>
        </w:rPr>
        <w:t>Ο Ανάδοχος υποβάλλει στο πρωτόκολλο της ΕΣΑμεΑ τα παραδοτέα του έργου στην Ελληνική γλώσσα σε δύο (2) αντίτυπα, σε έντυπη και ηλεκτρονική σε τυποποιημένο περιβάλλον-</w:t>
      </w:r>
      <w:r w:rsidRPr="00A9121A">
        <w:rPr>
          <w:rFonts w:ascii="Cambria" w:hAnsi="Cambria"/>
          <w:color w:val="000000"/>
          <w:sz w:val="22"/>
          <w:szCs w:val="22"/>
        </w:rPr>
        <w:t>format</w:t>
      </w:r>
      <w:r w:rsidRPr="00A9121A">
        <w:rPr>
          <w:rFonts w:ascii="Cambria" w:hAnsi="Cambria"/>
          <w:color w:val="000000"/>
          <w:sz w:val="22"/>
          <w:szCs w:val="22"/>
          <w:lang w:val="el-GR"/>
        </w:rPr>
        <w:t xml:space="preserve"> που θα είναι πλήρως επεξεργάσιμο και ελέγξιμο.</w:t>
      </w:r>
    </w:p>
    <w:p w:rsidR="00AA06B4" w:rsidRPr="00A9121A" w:rsidRDefault="00DB1039" w:rsidP="00C670F3">
      <w:pPr>
        <w:spacing w:line="360" w:lineRule="auto"/>
        <w:jc w:val="both"/>
        <w:rPr>
          <w:rFonts w:ascii="Cambria" w:hAnsi="Cambria"/>
          <w:sz w:val="22"/>
          <w:szCs w:val="22"/>
          <w:lang w:val="el-GR"/>
        </w:rPr>
      </w:pPr>
      <w:r w:rsidRPr="00A9121A">
        <w:rPr>
          <w:rFonts w:ascii="Cambria" w:hAnsi="Cambria"/>
          <w:sz w:val="22"/>
          <w:szCs w:val="22"/>
          <w:lang w:val="el-GR"/>
        </w:rPr>
        <w:t>Η παρακολούθηση του έργου του Αναδόχου από την Ε.Π.Π.Ε., δεν απαλλάσσει τον Ανάδοχο από την ευθύνη του για σφάλματα, ανακρίβειες ή παραλείψεις που θα διαπιστωθούν κατά την οριστική παραλαβή του έργου και τα οποία ο Ανάδοχος υποχρεούται να αναμορφώσει σύμφωνα με τα οριζόμενα στο παρόν άρθρο ,έστω κι αν αυτά δεν διαπιστώθηκαν κατά την υλοποίηση του έργου.</w:t>
      </w:r>
    </w:p>
    <w:p w:rsidR="00AA06B4" w:rsidRPr="00A9121A" w:rsidRDefault="00DB1039" w:rsidP="00C670F3">
      <w:pPr>
        <w:spacing w:line="360" w:lineRule="auto"/>
        <w:jc w:val="both"/>
        <w:rPr>
          <w:rFonts w:ascii="Cambria" w:hAnsi="Cambria"/>
          <w:sz w:val="22"/>
          <w:szCs w:val="22"/>
          <w:lang w:val="el-GR"/>
        </w:rPr>
      </w:pPr>
      <w:r w:rsidRPr="00A9121A">
        <w:rPr>
          <w:rFonts w:ascii="Cambria" w:hAnsi="Cambria"/>
          <w:sz w:val="22"/>
          <w:szCs w:val="22"/>
          <w:lang w:val="el-GR"/>
        </w:rPr>
        <w:t>Η Επιτροπή, εφόσον διαπιστώσει: 1</w:t>
      </w:r>
      <w:r w:rsidRPr="00A9121A">
        <w:rPr>
          <w:rFonts w:ascii="Cambria" w:hAnsi="Cambria"/>
          <w:sz w:val="22"/>
          <w:szCs w:val="22"/>
          <w:vertAlign w:val="superscript"/>
          <w:lang w:val="el-GR"/>
        </w:rPr>
        <w:t>ον</w:t>
      </w:r>
      <w:r w:rsidRPr="00A9121A">
        <w:rPr>
          <w:rFonts w:ascii="Cambria" w:hAnsi="Cambria"/>
          <w:sz w:val="22"/>
          <w:szCs w:val="22"/>
          <w:lang w:val="el-GR"/>
        </w:rPr>
        <w:t>) την εμπρόθεσμη παράδοση, 2</w:t>
      </w:r>
      <w:r w:rsidRPr="00A9121A">
        <w:rPr>
          <w:rFonts w:ascii="Cambria" w:hAnsi="Cambria"/>
          <w:sz w:val="22"/>
          <w:szCs w:val="22"/>
          <w:vertAlign w:val="superscript"/>
          <w:lang w:val="el-GR"/>
        </w:rPr>
        <w:t>ον</w:t>
      </w:r>
      <w:r w:rsidRPr="00A9121A">
        <w:rPr>
          <w:rFonts w:ascii="Cambria" w:hAnsi="Cambria"/>
          <w:sz w:val="22"/>
          <w:szCs w:val="22"/>
          <w:lang w:val="el-GR"/>
        </w:rPr>
        <w:t xml:space="preserve">) την ολοκλήρωση του έργου και αφού ελέγξει και αναφέρει ρητά της </w:t>
      </w:r>
      <w:proofErr w:type="spellStart"/>
      <w:r w:rsidRPr="00A9121A">
        <w:rPr>
          <w:rFonts w:ascii="Cambria" w:hAnsi="Cambria"/>
          <w:sz w:val="22"/>
          <w:szCs w:val="22"/>
          <w:lang w:val="el-GR"/>
        </w:rPr>
        <w:t>εκτελεσθείσες</w:t>
      </w:r>
      <w:proofErr w:type="spellEnd"/>
      <w:r w:rsidRPr="00A9121A">
        <w:rPr>
          <w:rFonts w:ascii="Cambria" w:hAnsi="Cambria"/>
          <w:sz w:val="22"/>
          <w:szCs w:val="22"/>
          <w:lang w:val="el-GR"/>
        </w:rPr>
        <w:t xml:space="preserve"> εργασίες, την πραγματοποίηση των τυχών διορθώσεων ή συμπληρώσεων που απαιτήθηκαν για την άρση των προβλημάτων που διαπιστώθηκαν κατά την παραλαβή του έργου, συντάσσει πρωτόκολλο οριστικής  παραλαβής, εις 3πλούν και το διαβιβάζει στην Ε.Γ της ΕΣΑμεΑ.</w:t>
      </w:r>
    </w:p>
    <w:p w:rsidR="00AA06B4" w:rsidRPr="00A9121A" w:rsidRDefault="00AA06B4" w:rsidP="00AA06B4">
      <w:pPr>
        <w:spacing w:line="360" w:lineRule="auto"/>
        <w:rPr>
          <w:rFonts w:ascii="Cambria" w:hAnsi="Cambria"/>
          <w:sz w:val="22"/>
          <w:szCs w:val="22"/>
          <w:lang w:val="el-GR"/>
        </w:rPr>
      </w:pPr>
    </w:p>
    <w:p w:rsidR="00AA06B4" w:rsidRPr="00A9121A" w:rsidRDefault="00DB1039" w:rsidP="00AA06B4">
      <w:pPr>
        <w:spacing w:line="360" w:lineRule="auto"/>
        <w:jc w:val="center"/>
        <w:rPr>
          <w:rFonts w:ascii="Cambria" w:hAnsi="Cambria"/>
          <w:b/>
          <w:sz w:val="22"/>
          <w:szCs w:val="22"/>
          <w:lang w:val="el-GR"/>
        </w:rPr>
      </w:pPr>
      <w:r w:rsidRPr="00A9121A">
        <w:rPr>
          <w:rFonts w:ascii="Cambria" w:hAnsi="Cambria"/>
          <w:b/>
          <w:sz w:val="22"/>
          <w:szCs w:val="22"/>
          <w:lang w:val="el-GR"/>
        </w:rPr>
        <w:lastRenderedPageBreak/>
        <w:t>Άρθρο11</w:t>
      </w:r>
    </w:p>
    <w:p w:rsidR="00AA06B4" w:rsidRPr="00A9121A" w:rsidRDefault="00DB1039" w:rsidP="00AA06B4">
      <w:pPr>
        <w:spacing w:line="360" w:lineRule="auto"/>
        <w:jc w:val="center"/>
        <w:rPr>
          <w:rFonts w:ascii="Cambria" w:hAnsi="Cambria"/>
          <w:b/>
          <w:sz w:val="22"/>
          <w:szCs w:val="22"/>
          <w:lang w:val="el-GR"/>
        </w:rPr>
      </w:pPr>
      <w:r w:rsidRPr="00A9121A">
        <w:rPr>
          <w:rFonts w:ascii="Cambria" w:hAnsi="Cambria"/>
          <w:b/>
          <w:sz w:val="22"/>
          <w:szCs w:val="22"/>
          <w:lang w:val="el-GR"/>
        </w:rPr>
        <w:t>Κήρυξη Αναδόχου εκπτώτου</w:t>
      </w:r>
    </w:p>
    <w:p w:rsidR="00AA06B4" w:rsidRPr="00A9121A" w:rsidRDefault="00DB1039" w:rsidP="00AA06B4">
      <w:pPr>
        <w:spacing w:line="360" w:lineRule="auto"/>
        <w:jc w:val="center"/>
        <w:rPr>
          <w:rFonts w:ascii="Cambria" w:hAnsi="Cambria"/>
          <w:b/>
          <w:sz w:val="22"/>
          <w:szCs w:val="22"/>
          <w:lang w:val="el-GR"/>
        </w:rPr>
      </w:pPr>
      <w:r w:rsidRPr="00A9121A">
        <w:rPr>
          <w:rFonts w:ascii="Cambria" w:hAnsi="Cambria"/>
          <w:b/>
          <w:sz w:val="22"/>
          <w:szCs w:val="22"/>
          <w:lang w:val="el-GR"/>
        </w:rPr>
        <w:t>Κυρώσεις</w:t>
      </w:r>
    </w:p>
    <w:p w:rsidR="007100E4" w:rsidRPr="00A9121A" w:rsidRDefault="00DB1039" w:rsidP="00A95F0C">
      <w:pPr>
        <w:spacing w:before="120" w:after="120" w:line="360" w:lineRule="auto"/>
        <w:jc w:val="both"/>
        <w:rPr>
          <w:rFonts w:ascii="Cambria" w:hAnsi="Cambria"/>
          <w:sz w:val="22"/>
          <w:szCs w:val="22"/>
          <w:lang w:val="el-GR"/>
        </w:rPr>
      </w:pPr>
      <w:bookmarkStart w:id="3" w:name="_Toc476023383"/>
      <w:r w:rsidRPr="00A9121A">
        <w:rPr>
          <w:rFonts w:ascii="Cambria" w:hAnsi="Cambria"/>
          <w:sz w:val="22"/>
          <w:szCs w:val="22"/>
          <w:lang w:val="el-GR"/>
        </w:rPr>
        <w:t xml:space="preserve">Ο ανάδοχος, με την επιφύλαξη της συνδρομής λόγων ανωτέρας βίας, κηρύσσεται υποχρεωτικά έκπτωτος από την σύμβαση και από κάθε δικαίωμα που απορρέει από αυτήν, εάν δεν εκπληρώσει ή εκπληρώσει πλημμελώς τις συμβατικές του υποχρεώσεις ή δεν συμμορφωθεί με τις γραπτές εντολές της αναθέτουσας αρχής, που είναι σύμφωνες με την σύμβαση ή τις κείμενες διατάξεις, εάν υπερβεί υπαίτια τη συνολική προθεσμία εκτέλεσης της σύμβασης, λαμβανομένων υπόψη των παρατάσεων και στις περιπτώσεις του </w:t>
      </w:r>
      <w:proofErr w:type="spellStart"/>
      <w:r w:rsidRPr="00A9121A">
        <w:rPr>
          <w:rFonts w:ascii="Cambria" w:hAnsi="Cambria"/>
          <w:sz w:val="22"/>
          <w:szCs w:val="22"/>
          <w:lang w:val="el-GR"/>
        </w:rPr>
        <w:t>αρ</w:t>
      </w:r>
      <w:proofErr w:type="spellEnd"/>
      <w:r w:rsidRPr="00A9121A">
        <w:rPr>
          <w:rFonts w:ascii="Cambria" w:hAnsi="Cambria"/>
          <w:sz w:val="22"/>
          <w:szCs w:val="22"/>
          <w:lang w:val="el-GR"/>
        </w:rPr>
        <w:t>. 203 του ν. 4412/16.</w:t>
      </w:r>
      <w:bookmarkEnd w:id="3"/>
    </w:p>
    <w:p w:rsidR="007100E4" w:rsidRPr="00A9121A" w:rsidRDefault="00DB1039" w:rsidP="007100E4">
      <w:pPr>
        <w:spacing w:before="120" w:after="120" w:line="360" w:lineRule="auto"/>
        <w:jc w:val="both"/>
        <w:rPr>
          <w:rFonts w:ascii="Cambria" w:hAnsi="Cambria"/>
          <w:sz w:val="22"/>
          <w:szCs w:val="22"/>
          <w:lang w:val="el-GR"/>
        </w:rPr>
      </w:pPr>
      <w:r w:rsidRPr="00A9121A">
        <w:rPr>
          <w:rFonts w:ascii="Cambria" w:hAnsi="Cambria"/>
          <w:sz w:val="22"/>
          <w:szCs w:val="22"/>
          <w:lang w:val="el-GR"/>
        </w:rPr>
        <w:t xml:space="preserve">Στην περίπτωση αυτή του κοινοποιείται ειδική όχληση, η οποία περιλαμβάνει συγκεκριμένη περιγραφή των ενεργειών στις οποίες οφείλει να προβεί αυτός, θέτοντας προθεσμία για τη συμμόρφωσή του, η οποία δεν μπορεί να είναι μικρότερη των δεκαπέντε (15) ημερών. Αν η προθεσμία που τεθεί με την ειδική όχληση παρέλθει χωρίς να συμμορφωθεί, κηρύσσεται αιτιολογημένα έκπτωτος μέσα σε τριάντα (30) ημέρες από την άπρακτη πάροδο της ως άνω προθεσμίας συμμόρφωσης. </w:t>
      </w:r>
    </w:p>
    <w:p w:rsidR="007100E4" w:rsidRPr="00A9121A" w:rsidRDefault="00DB1039" w:rsidP="007100E4">
      <w:pPr>
        <w:spacing w:before="120" w:after="120" w:line="360" w:lineRule="auto"/>
        <w:jc w:val="both"/>
        <w:rPr>
          <w:rFonts w:ascii="Cambria" w:hAnsi="Cambria"/>
          <w:sz w:val="22"/>
          <w:szCs w:val="22"/>
          <w:lang w:val="el-GR"/>
        </w:rPr>
      </w:pPr>
      <w:r w:rsidRPr="00A9121A">
        <w:rPr>
          <w:rFonts w:ascii="Cambria" w:hAnsi="Cambria"/>
          <w:sz w:val="22"/>
          <w:szCs w:val="22"/>
          <w:lang w:val="el-GR"/>
        </w:rPr>
        <w:t>Στον ανάδοχο που κηρύσσεται έκπτωτος από την σύμβαση, επιβάλλεται, μετά από κλήση του για παροχή εξηγήσεων, ολική κατάπτωση της εγγύησης καλής εκτέλεσης της σύμβασης.</w:t>
      </w:r>
    </w:p>
    <w:p w:rsidR="007100E4" w:rsidRPr="00A9121A" w:rsidRDefault="00DB1039" w:rsidP="00A95F0C">
      <w:pPr>
        <w:spacing w:before="120" w:after="120" w:line="360" w:lineRule="auto"/>
        <w:jc w:val="both"/>
        <w:rPr>
          <w:rFonts w:ascii="Cambria" w:hAnsi="Cambria"/>
          <w:sz w:val="22"/>
          <w:szCs w:val="22"/>
          <w:lang w:val="el-GR"/>
        </w:rPr>
      </w:pPr>
      <w:bookmarkStart w:id="4" w:name="_Ref476023154"/>
      <w:bookmarkStart w:id="5" w:name="_Toc476023384"/>
      <w:r w:rsidRPr="00A9121A">
        <w:rPr>
          <w:rFonts w:ascii="Cambria" w:hAnsi="Cambria"/>
          <w:sz w:val="22"/>
          <w:szCs w:val="22"/>
          <w:lang w:val="el-GR"/>
        </w:rPr>
        <w:t>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με αιτιολογημένη απόφαση της αναθέτουσας αρχής.</w:t>
      </w:r>
      <w:bookmarkEnd w:id="4"/>
      <w:bookmarkEnd w:id="5"/>
    </w:p>
    <w:p w:rsidR="007100E4" w:rsidRPr="00A9121A" w:rsidRDefault="00DB1039" w:rsidP="007100E4">
      <w:pPr>
        <w:spacing w:before="120" w:after="120" w:line="360" w:lineRule="auto"/>
        <w:jc w:val="both"/>
        <w:rPr>
          <w:rFonts w:ascii="Cambria" w:hAnsi="Cambria"/>
          <w:sz w:val="22"/>
          <w:szCs w:val="22"/>
          <w:lang w:val="el-GR"/>
        </w:rPr>
      </w:pPr>
      <w:r w:rsidRPr="00A9121A">
        <w:rPr>
          <w:rFonts w:ascii="Cambria" w:hAnsi="Cambria"/>
          <w:sz w:val="22"/>
          <w:szCs w:val="22"/>
          <w:lang w:val="el-GR"/>
        </w:rPr>
        <w:t>Οι ποινικές ρήτρες υπολογίζονται ως εξής:</w:t>
      </w:r>
    </w:p>
    <w:p w:rsidR="007100E4" w:rsidRPr="00A9121A" w:rsidRDefault="00DB1039" w:rsidP="00F44AB9">
      <w:pPr>
        <w:pStyle w:val="aa"/>
        <w:numPr>
          <w:ilvl w:val="0"/>
          <w:numId w:val="11"/>
        </w:numPr>
        <w:spacing w:before="120" w:line="360" w:lineRule="auto"/>
        <w:ind w:left="714" w:hanging="357"/>
        <w:contextualSpacing w:val="0"/>
        <w:rPr>
          <w:rFonts w:ascii="Cambria" w:hAnsi="Cambria"/>
          <w:szCs w:val="22"/>
        </w:rPr>
      </w:pPr>
      <w:r w:rsidRPr="00A9121A">
        <w:rPr>
          <w:rFonts w:ascii="Cambria" w:hAnsi="Cambria"/>
          <w:szCs w:val="22"/>
        </w:rPr>
        <w:t>για καθυστέρηση που περιορίζεται σε χρονικό διάστημα που δεν υπερβαίνει το 50% της προβλεπόμενης συνολικής διάρκειας της σύμβασης επιβάλλεται ποινική ρήτρα 2,5% επί της συμβατικής αξίας χωρίς ΦΠΑ των υπηρεσιών που παρασχέθηκαν εκπρόθεσμα,</w:t>
      </w:r>
    </w:p>
    <w:p w:rsidR="007100E4" w:rsidRPr="00A9121A" w:rsidRDefault="00DB1039" w:rsidP="00F44AB9">
      <w:pPr>
        <w:pStyle w:val="aa"/>
        <w:numPr>
          <w:ilvl w:val="0"/>
          <w:numId w:val="11"/>
        </w:numPr>
        <w:spacing w:before="120" w:line="360" w:lineRule="auto"/>
        <w:ind w:left="714" w:hanging="357"/>
        <w:contextualSpacing w:val="0"/>
        <w:rPr>
          <w:rFonts w:ascii="Cambria" w:hAnsi="Cambria"/>
          <w:szCs w:val="22"/>
        </w:rPr>
      </w:pPr>
      <w:r w:rsidRPr="00A9121A">
        <w:rPr>
          <w:rFonts w:ascii="Cambria" w:hAnsi="Cambria"/>
          <w:szCs w:val="22"/>
        </w:rPr>
        <w:lastRenderedPageBreak/>
        <w:t>για καθυστέρηση που υπερβαίνει το 50% επιβάλλεται ποινική ρήτρα 5% χωρίς ΦΠΑ επί της συμβατικής αξίας των υπηρεσιών που παρασχέθηκαν εκπρόθεσμα,</w:t>
      </w:r>
    </w:p>
    <w:p w:rsidR="007100E4" w:rsidRPr="00A9121A" w:rsidRDefault="00DB1039" w:rsidP="00F44AB9">
      <w:pPr>
        <w:pStyle w:val="aa"/>
        <w:numPr>
          <w:ilvl w:val="0"/>
          <w:numId w:val="11"/>
        </w:numPr>
        <w:spacing w:before="120" w:line="360" w:lineRule="auto"/>
        <w:ind w:left="714" w:hanging="357"/>
        <w:contextualSpacing w:val="0"/>
        <w:rPr>
          <w:rFonts w:ascii="Cambria" w:hAnsi="Cambria"/>
          <w:szCs w:val="22"/>
        </w:rPr>
      </w:pPr>
      <w:r w:rsidRPr="00A9121A">
        <w:rPr>
          <w:rFonts w:ascii="Cambria" w:hAnsi="Cambria"/>
          <w:szCs w:val="22"/>
        </w:rPr>
        <w:t>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δύνανται να ανακαλούνται με αιτιολογημένη απόφαση της αναθέτουσας αρχής, αν οι υπηρεσίες που αφορούν στις ως άνω τμηματικές προθεσμίες παρασχεθούν μέσα στη συνολική της διάρκεια και τις εγκεκριμένες παρατάσεις αυτής και με την προϋπόθεση ότι το σύνολο της σύμβασης έχει εκτελεστεί πλήρως.</w:t>
      </w:r>
    </w:p>
    <w:p w:rsidR="007100E4" w:rsidRPr="00A9121A" w:rsidRDefault="00DB1039" w:rsidP="007100E4">
      <w:pPr>
        <w:spacing w:before="120" w:after="120" w:line="360" w:lineRule="auto"/>
        <w:jc w:val="both"/>
        <w:rPr>
          <w:rFonts w:ascii="Cambria" w:hAnsi="Cambria"/>
          <w:sz w:val="22"/>
          <w:szCs w:val="22"/>
          <w:lang w:val="el-GR"/>
        </w:rPr>
      </w:pPr>
      <w:r w:rsidRPr="00A9121A">
        <w:rPr>
          <w:rFonts w:ascii="Cambria" w:hAnsi="Cambria"/>
          <w:sz w:val="22"/>
          <w:szCs w:val="22"/>
          <w:lang w:val="el-GR"/>
        </w:rPr>
        <w:t>Το ποσό των ποινικών ρητρών αφαιρείται/συμψηφίζεται από/με την αμοιβή του αναδόχου.</w:t>
      </w:r>
    </w:p>
    <w:p w:rsidR="007100E4" w:rsidRPr="00A9121A" w:rsidRDefault="00DB1039" w:rsidP="007100E4">
      <w:pPr>
        <w:spacing w:before="120" w:after="120" w:line="360" w:lineRule="auto"/>
        <w:jc w:val="both"/>
        <w:rPr>
          <w:rFonts w:ascii="Cambria" w:hAnsi="Cambria"/>
          <w:sz w:val="22"/>
          <w:szCs w:val="22"/>
          <w:lang w:val="el-GR"/>
        </w:rPr>
      </w:pPr>
      <w:r w:rsidRPr="00A9121A">
        <w:rPr>
          <w:rFonts w:ascii="Cambria" w:hAnsi="Cambria"/>
          <w:sz w:val="22"/>
          <w:szCs w:val="22"/>
          <w:lang w:val="el-GR"/>
        </w:rPr>
        <w:t>Η επιβολή ποινικών ρητρών δεν στερεί από την αναθέτουσα αρχή το δικαίωμα να κηρύξει τον ανάδοχο έκπτωτο.</w:t>
      </w:r>
    </w:p>
    <w:p w:rsidR="006621AD" w:rsidRPr="00A9121A" w:rsidRDefault="006621AD" w:rsidP="00A95F0C">
      <w:pPr>
        <w:spacing w:line="360" w:lineRule="auto"/>
        <w:jc w:val="center"/>
        <w:rPr>
          <w:rFonts w:ascii="Cambria" w:hAnsi="Cambria"/>
          <w:sz w:val="22"/>
          <w:szCs w:val="22"/>
          <w:lang w:val="el-GR"/>
        </w:rPr>
      </w:pPr>
    </w:p>
    <w:p w:rsidR="00AA06B4" w:rsidRPr="00A9121A" w:rsidRDefault="00DB1039" w:rsidP="00AA06B4">
      <w:pPr>
        <w:spacing w:line="360" w:lineRule="auto"/>
        <w:jc w:val="center"/>
        <w:rPr>
          <w:rFonts w:ascii="Cambria" w:hAnsi="Cambria"/>
          <w:b/>
          <w:sz w:val="22"/>
          <w:szCs w:val="22"/>
          <w:lang w:val="el-GR"/>
        </w:rPr>
      </w:pPr>
      <w:r w:rsidRPr="00A9121A">
        <w:rPr>
          <w:rFonts w:ascii="Cambria" w:hAnsi="Cambria"/>
          <w:b/>
          <w:sz w:val="22"/>
          <w:szCs w:val="22"/>
          <w:lang w:val="el-GR"/>
        </w:rPr>
        <w:t>Άρθρο 12</w:t>
      </w:r>
    </w:p>
    <w:p w:rsidR="00D51937" w:rsidRPr="00A9121A" w:rsidRDefault="00DB1039" w:rsidP="00AA06B4">
      <w:pPr>
        <w:spacing w:line="360" w:lineRule="auto"/>
        <w:jc w:val="center"/>
        <w:rPr>
          <w:rFonts w:ascii="Cambria" w:hAnsi="Cambria"/>
          <w:b/>
          <w:sz w:val="22"/>
          <w:szCs w:val="22"/>
          <w:lang w:val="el-GR"/>
        </w:rPr>
      </w:pPr>
      <w:r w:rsidRPr="00A9121A">
        <w:rPr>
          <w:rFonts w:ascii="Cambria" w:hAnsi="Cambria"/>
          <w:b/>
          <w:sz w:val="22"/>
          <w:szCs w:val="22"/>
          <w:lang w:val="el-GR"/>
        </w:rPr>
        <w:t xml:space="preserve">Σύγκρουση Συμφερόντων </w:t>
      </w:r>
    </w:p>
    <w:p w:rsidR="00D51937" w:rsidRPr="00A9121A" w:rsidRDefault="00DB1039" w:rsidP="00B11FDA">
      <w:pPr>
        <w:tabs>
          <w:tab w:val="left" w:pos="351"/>
        </w:tabs>
        <w:spacing w:line="360" w:lineRule="auto"/>
        <w:jc w:val="both"/>
        <w:rPr>
          <w:rFonts w:ascii="Cambria" w:hAnsi="Cambria"/>
          <w:sz w:val="22"/>
          <w:szCs w:val="22"/>
          <w:lang w:val="el-GR"/>
        </w:rPr>
      </w:pPr>
      <w:r w:rsidRPr="00A9121A">
        <w:rPr>
          <w:rFonts w:ascii="Cambria" w:hAnsi="Cambria"/>
          <w:sz w:val="22"/>
          <w:szCs w:val="22"/>
          <w:lang w:val="el-GR"/>
        </w:rPr>
        <w:t xml:space="preserve">Ο Ανάδοχος με την υπογραφή της Σύμβασης βεβαιώνει ότι δεν συντρέχουν στο πρόσωπό του και στα πρόσωπα που αναφέρονται στο </w:t>
      </w:r>
      <w:proofErr w:type="spellStart"/>
      <w:r w:rsidRPr="00A9121A">
        <w:rPr>
          <w:rFonts w:ascii="Cambria" w:hAnsi="Cambria"/>
          <w:sz w:val="22"/>
          <w:szCs w:val="22"/>
          <w:lang w:val="el-GR"/>
        </w:rPr>
        <w:t>άρ</w:t>
      </w:r>
      <w:proofErr w:type="spellEnd"/>
      <w:r w:rsidRPr="00A9121A">
        <w:rPr>
          <w:rFonts w:ascii="Cambria" w:hAnsi="Cambria"/>
          <w:sz w:val="22"/>
          <w:szCs w:val="22"/>
          <w:lang w:val="el-GR"/>
        </w:rPr>
        <w:t xml:space="preserve">. 24 ν. 4412/2016 κατάσταση σύγκρουσης συμφερόντων κατά την έννοια του ίδιου άρθρου. Επίσης, βεβαιώνει, δηλώνει και εγγυάται ότι ούτε ο ίδιος ούτε οποιοσδήποτε από το προσωπικό, τους συνεργάτες υπαλλήλους ή </w:t>
      </w:r>
      <w:proofErr w:type="spellStart"/>
      <w:r w:rsidRPr="00A9121A">
        <w:rPr>
          <w:rFonts w:ascii="Cambria" w:hAnsi="Cambria"/>
          <w:sz w:val="22"/>
          <w:szCs w:val="22"/>
          <w:lang w:val="el-GR"/>
        </w:rPr>
        <w:t>προστηθέντες</w:t>
      </w:r>
      <w:proofErr w:type="spellEnd"/>
      <w:r w:rsidRPr="00A9121A">
        <w:rPr>
          <w:rFonts w:ascii="Cambria" w:hAnsi="Cambria"/>
          <w:sz w:val="22"/>
          <w:szCs w:val="22"/>
          <w:lang w:val="el-GR"/>
        </w:rPr>
        <w:t xml:space="preserve"> του, που θα χρησιμοποιήσει για την εκπόνηση του Έργου που ανατίθεται με την παρούσα σύμβαση, έχουν ή θα αποκτήσουν κατά τη διάρκεια ισχύος της Σύμβασης, οποιαδήποτε επαγγελματική σχέση ή υποχρέωση προς οποιοδήποτε φυσικό ή νομικό πρόσωπο, η οποία είναι ασυμβίβαστη με τις υπηρεσίες που παρέχει στην Αναθέτουσα Αρχή στο πλαίσιο της παρούσας ή που δημιουργεί ή ενδέχεται να δημιουργήσει κατάσταση σύγκρουσης συμφερόντων, σύμφωνα με το </w:t>
      </w:r>
      <w:proofErr w:type="spellStart"/>
      <w:r w:rsidRPr="00A9121A">
        <w:rPr>
          <w:rFonts w:ascii="Cambria" w:hAnsi="Cambria"/>
          <w:sz w:val="22"/>
          <w:szCs w:val="22"/>
          <w:lang w:val="el-GR"/>
        </w:rPr>
        <w:t>άρ</w:t>
      </w:r>
      <w:proofErr w:type="spellEnd"/>
      <w:r w:rsidRPr="00A9121A">
        <w:rPr>
          <w:rFonts w:ascii="Cambria" w:hAnsi="Cambria"/>
          <w:sz w:val="22"/>
          <w:szCs w:val="22"/>
          <w:lang w:val="el-GR"/>
        </w:rPr>
        <w:t>. 24 του ν. 4412/2016.</w:t>
      </w:r>
    </w:p>
    <w:p w:rsidR="00A95F0C" w:rsidRPr="00A9121A" w:rsidRDefault="00A95F0C" w:rsidP="00AA06B4">
      <w:pPr>
        <w:spacing w:line="360" w:lineRule="auto"/>
        <w:jc w:val="center"/>
        <w:rPr>
          <w:rFonts w:ascii="Cambria" w:hAnsi="Cambria"/>
          <w:b/>
          <w:sz w:val="22"/>
          <w:szCs w:val="22"/>
          <w:lang w:val="el-GR"/>
        </w:rPr>
      </w:pPr>
    </w:p>
    <w:p w:rsidR="00D51937" w:rsidRPr="00A9121A" w:rsidRDefault="00DB1039" w:rsidP="00AA06B4">
      <w:pPr>
        <w:spacing w:line="360" w:lineRule="auto"/>
        <w:jc w:val="center"/>
        <w:rPr>
          <w:rFonts w:ascii="Cambria" w:hAnsi="Cambria"/>
          <w:b/>
          <w:sz w:val="22"/>
          <w:szCs w:val="22"/>
          <w:lang w:val="el-GR"/>
        </w:rPr>
      </w:pPr>
      <w:r w:rsidRPr="00A9121A">
        <w:rPr>
          <w:rFonts w:ascii="Cambria" w:hAnsi="Cambria"/>
          <w:b/>
          <w:sz w:val="22"/>
          <w:szCs w:val="22"/>
          <w:lang w:val="el-GR"/>
        </w:rPr>
        <w:t>Άρθρο 13</w:t>
      </w:r>
    </w:p>
    <w:p w:rsidR="00D51937" w:rsidRPr="00A9121A" w:rsidRDefault="00DB1039" w:rsidP="00AA06B4">
      <w:pPr>
        <w:spacing w:line="360" w:lineRule="auto"/>
        <w:jc w:val="center"/>
        <w:rPr>
          <w:rFonts w:ascii="Cambria" w:hAnsi="Cambria"/>
          <w:b/>
          <w:sz w:val="22"/>
          <w:szCs w:val="22"/>
          <w:lang w:val="el-GR"/>
        </w:rPr>
      </w:pPr>
      <w:r w:rsidRPr="00A9121A">
        <w:rPr>
          <w:rFonts w:ascii="Cambria" w:hAnsi="Cambria"/>
          <w:b/>
          <w:sz w:val="22"/>
          <w:szCs w:val="22"/>
          <w:lang w:val="el-GR"/>
        </w:rPr>
        <w:t>Τροποποίηση της Σύμβασης</w:t>
      </w:r>
    </w:p>
    <w:p w:rsidR="006621AD" w:rsidRPr="00A9121A" w:rsidRDefault="00DB1039" w:rsidP="00A95F0C">
      <w:pPr>
        <w:spacing w:line="360" w:lineRule="auto"/>
        <w:jc w:val="both"/>
        <w:rPr>
          <w:rFonts w:ascii="Cambria" w:hAnsi="Cambria"/>
          <w:sz w:val="22"/>
          <w:szCs w:val="22"/>
          <w:lang w:val="el-GR"/>
        </w:rPr>
      </w:pPr>
      <w:r w:rsidRPr="00A9121A">
        <w:rPr>
          <w:rFonts w:ascii="Cambria" w:hAnsi="Cambria"/>
          <w:sz w:val="22"/>
          <w:szCs w:val="22"/>
          <w:lang w:val="el-GR"/>
        </w:rPr>
        <w:lastRenderedPageBreak/>
        <w:t xml:space="preserve">Ουδεμία τροποποίηση, διαγραφή, προσθήκη, ακύρωση, παραίτηση ή μεταβολή των όρων της Σύμβασης δεν θα είναι ισχυρή, παρά μόνο εάν διατυπωθεί εγγράφως και φέρει τις υπογραφές των </w:t>
      </w:r>
      <w:proofErr w:type="spellStart"/>
      <w:r w:rsidRPr="00A9121A">
        <w:rPr>
          <w:rFonts w:ascii="Cambria" w:hAnsi="Cambria"/>
          <w:sz w:val="22"/>
          <w:szCs w:val="22"/>
          <w:lang w:val="el-GR"/>
        </w:rPr>
        <w:t>νομίμων</w:t>
      </w:r>
      <w:proofErr w:type="spellEnd"/>
      <w:r w:rsidRPr="00A9121A">
        <w:rPr>
          <w:rFonts w:ascii="Cambria" w:hAnsi="Cambria"/>
          <w:sz w:val="22"/>
          <w:szCs w:val="22"/>
          <w:lang w:val="el-GR"/>
        </w:rPr>
        <w:t xml:space="preserve"> εκπροσώπων αμφοτέρων των συμβαλλομένων. </w:t>
      </w:r>
    </w:p>
    <w:p w:rsidR="006621AD" w:rsidRPr="00A9121A" w:rsidRDefault="00DB1039" w:rsidP="00A95F0C">
      <w:pPr>
        <w:spacing w:line="360" w:lineRule="auto"/>
        <w:jc w:val="both"/>
        <w:rPr>
          <w:rFonts w:ascii="Cambria" w:hAnsi="Cambria"/>
          <w:sz w:val="22"/>
          <w:szCs w:val="22"/>
          <w:lang w:val="el-GR"/>
        </w:rPr>
      </w:pPr>
      <w:r w:rsidRPr="00A9121A">
        <w:rPr>
          <w:rFonts w:ascii="Cambria" w:hAnsi="Cambria"/>
          <w:sz w:val="22"/>
          <w:szCs w:val="22"/>
          <w:lang w:val="el-GR"/>
        </w:rPr>
        <w:t xml:space="preserve">Δηλώνεται ρητώς ότι καμία αύξηση οικονομικού αντικειμένου δεν μπορεί να συμφωνηθεί σε περίπτωση τροποποίησης της Σύμβασης, δεδομένου ότι οι δαπάνες για συμπληρωματικές εργασίες δεν είναι επιλέξιμες. </w:t>
      </w:r>
    </w:p>
    <w:p w:rsidR="006621AD" w:rsidRPr="00A9121A" w:rsidRDefault="00DB1039" w:rsidP="00A95F0C">
      <w:pPr>
        <w:spacing w:line="360" w:lineRule="auto"/>
        <w:jc w:val="both"/>
        <w:rPr>
          <w:rFonts w:ascii="Cambria" w:hAnsi="Cambria"/>
          <w:sz w:val="22"/>
          <w:szCs w:val="22"/>
          <w:lang w:val="el-GR"/>
        </w:rPr>
      </w:pPr>
      <w:r w:rsidRPr="00A9121A">
        <w:rPr>
          <w:rFonts w:ascii="Cambria" w:hAnsi="Cambria"/>
          <w:sz w:val="22"/>
          <w:szCs w:val="22"/>
          <w:lang w:val="el-GR"/>
        </w:rPr>
        <w:t xml:space="preserve">Η Σύμβαση δύναται να τροποποιηθεί, εάν συμφωνήσουν εγγράφως προς τούτο τα δύο συμβαλλόμενα μέρη (αλλαγή Φ.Π.Α., τροποποίηση Τ.Δ.Π. </w:t>
      </w:r>
      <w:proofErr w:type="spellStart"/>
      <w:r w:rsidRPr="00A9121A">
        <w:rPr>
          <w:rFonts w:ascii="Cambria" w:hAnsi="Cambria"/>
          <w:sz w:val="22"/>
          <w:szCs w:val="22"/>
          <w:lang w:val="el-GR"/>
        </w:rPr>
        <w:t>κλπ</w:t>
      </w:r>
      <w:proofErr w:type="spellEnd"/>
      <w:r w:rsidRPr="00A9121A">
        <w:rPr>
          <w:rFonts w:ascii="Cambria" w:hAnsi="Cambria"/>
          <w:sz w:val="22"/>
          <w:szCs w:val="22"/>
          <w:lang w:val="el-GR"/>
        </w:rPr>
        <w:t xml:space="preserve">) και με την απαραίτητη προϋπόθεση της σύμφωνης γνώμης της Επιτροπής Παρακολούθησης και Παραλαβής Έργου. Σε κάθε περίπτωση το φυσικό και το οικονομικό αντικείμενο θα πρέπει να διατηρείται αναλλοίωτο. </w:t>
      </w:r>
    </w:p>
    <w:p w:rsidR="00D51937" w:rsidRPr="00A9121A" w:rsidRDefault="00DB1039" w:rsidP="00AA06B4">
      <w:pPr>
        <w:spacing w:line="360" w:lineRule="auto"/>
        <w:jc w:val="center"/>
        <w:rPr>
          <w:rFonts w:ascii="Cambria" w:hAnsi="Cambria"/>
          <w:b/>
          <w:sz w:val="22"/>
          <w:szCs w:val="22"/>
          <w:lang w:val="el-GR"/>
        </w:rPr>
      </w:pPr>
      <w:r w:rsidRPr="00A9121A">
        <w:rPr>
          <w:rFonts w:ascii="Cambria" w:hAnsi="Cambria"/>
          <w:b/>
          <w:sz w:val="22"/>
          <w:szCs w:val="22"/>
          <w:lang w:val="el-GR"/>
        </w:rPr>
        <w:t xml:space="preserve">Άρθρο 14 </w:t>
      </w:r>
    </w:p>
    <w:p w:rsidR="00D51937" w:rsidRPr="00A9121A" w:rsidRDefault="00DB1039" w:rsidP="00AA06B4">
      <w:pPr>
        <w:spacing w:line="360" w:lineRule="auto"/>
        <w:jc w:val="center"/>
        <w:rPr>
          <w:rFonts w:ascii="Cambria" w:hAnsi="Cambria"/>
          <w:b/>
          <w:sz w:val="22"/>
          <w:szCs w:val="22"/>
          <w:lang w:val="el-GR"/>
        </w:rPr>
      </w:pPr>
      <w:r w:rsidRPr="00A9121A">
        <w:rPr>
          <w:rFonts w:ascii="Cambria" w:hAnsi="Cambria"/>
          <w:b/>
          <w:sz w:val="22"/>
          <w:szCs w:val="22"/>
          <w:lang w:val="el-GR"/>
        </w:rPr>
        <w:t>Καταγγελία - Λύση της Σύμβασης</w:t>
      </w:r>
    </w:p>
    <w:p w:rsidR="006621AD" w:rsidRPr="00A9121A" w:rsidRDefault="00DB1039" w:rsidP="00A95F0C">
      <w:pPr>
        <w:spacing w:line="360" w:lineRule="auto"/>
        <w:jc w:val="both"/>
        <w:rPr>
          <w:rFonts w:ascii="Cambria" w:hAnsi="Cambria"/>
          <w:sz w:val="22"/>
          <w:szCs w:val="22"/>
          <w:lang w:val="el-GR"/>
        </w:rPr>
      </w:pPr>
      <w:r w:rsidRPr="00A9121A">
        <w:rPr>
          <w:rFonts w:ascii="Cambria" w:hAnsi="Cambria"/>
          <w:sz w:val="22"/>
          <w:szCs w:val="22"/>
          <w:lang w:val="el-GR"/>
        </w:rPr>
        <w:t xml:space="preserve">Η Αναθέτουσα Αρχή δικαιούται να καταγγείλει τη σύμβαση χωρίς να καταβάλει οποιαδήποτε αποζημίωση σε κάθε περίπτωση παράβασης των όρων αυτής από τον Ανάδοχο, και ιδίως στις ακόλουθες περιπτώσεις: </w:t>
      </w:r>
    </w:p>
    <w:p w:rsidR="006621AD" w:rsidRPr="00A9121A" w:rsidRDefault="00DB1039" w:rsidP="00F44AB9">
      <w:pPr>
        <w:pStyle w:val="aa"/>
        <w:numPr>
          <w:ilvl w:val="0"/>
          <w:numId w:val="12"/>
        </w:numPr>
        <w:spacing w:line="360" w:lineRule="auto"/>
        <w:rPr>
          <w:rFonts w:ascii="Cambria" w:hAnsi="Cambria"/>
          <w:szCs w:val="22"/>
        </w:rPr>
      </w:pPr>
      <w:r w:rsidRPr="00A9121A">
        <w:rPr>
          <w:rFonts w:ascii="Cambria" w:hAnsi="Cambria"/>
          <w:szCs w:val="22"/>
        </w:rPr>
        <w:t xml:space="preserve">ο Ανάδοχος δεν εκπληρώνει προσηκόντως και εμπροθέσμως τις υποχρεώσεις του που απορρέουν από τη Σύμβαση, </w:t>
      </w:r>
    </w:p>
    <w:p w:rsidR="006621AD" w:rsidRPr="00A9121A" w:rsidRDefault="00DB1039" w:rsidP="00F44AB9">
      <w:pPr>
        <w:pStyle w:val="aa"/>
        <w:numPr>
          <w:ilvl w:val="0"/>
          <w:numId w:val="12"/>
        </w:numPr>
        <w:spacing w:line="360" w:lineRule="auto"/>
        <w:rPr>
          <w:rFonts w:ascii="Cambria" w:hAnsi="Cambria"/>
          <w:szCs w:val="22"/>
        </w:rPr>
      </w:pPr>
      <w:r w:rsidRPr="00A9121A">
        <w:rPr>
          <w:rFonts w:ascii="Cambria" w:hAnsi="Cambria"/>
          <w:szCs w:val="22"/>
        </w:rPr>
        <w:t xml:space="preserve">ο Ανάδοχος δεν συμμορφώνεται προς τις σύμφωνες με τις διατάξεις της Σύμβασης εντολές της Αναθέτουσας Αρχής, </w:t>
      </w:r>
    </w:p>
    <w:p w:rsidR="006621AD" w:rsidRPr="00A9121A" w:rsidRDefault="00DB1039" w:rsidP="00F44AB9">
      <w:pPr>
        <w:pStyle w:val="aa"/>
        <w:numPr>
          <w:ilvl w:val="0"/>
          <w:numId w:val="12"/>
        </w:numPr>
        <w:spacing w:line="360" w:lineRule="auto"/>
        <w:rPr>
          <w:rFonts w:ascii="Cambria" w:hAnsi="Cambria"/>
          <w:szCs w:val="22"/>
        </w:rPr>
      </w:pPr>
      <w:r w:rsidRPr="00A9121A">
        <w:rPr>
          <w:rFonts w:ascii="Cambria" w:hAnsi="Cambria"/>
          <w:szCs w:val="22"/>
        </w:rPr>
        <w:t xml:space="preserve">ο Ανάδοχος εκχωρεί τη Σύμβαση ή αναθέτει εργασίες </w:t>
      </w:r>
      <w:proofErr w:type="spellStart"/>
      <w:r w:rsidRPr="00A9121A">
        <w:rPr>
          <w:rFonts w:ascii="Cambria" w:hAnsi="Cambria"/>
          <w:szCs w:val="22"/>
        </w:rPr>
        <w:t>υπεργολαβικά</w:t>
      </w:r>
      <w:proofErr w:type="spellEnd"/>
      <w:r w:rsidRPr="00A9121A">
        <w:rPr>
          <w:rFonts w:ascii="Cambria" w:hAnsi="Cambria"/>
          <w:szCs w:val="22"/>
        </w:rPr>
        <w:t xml:space="preserve"> χωρίς την άδεια της Αναθέτουσας Αρχής, </w:t>
      </w:r>
    </w:p>
    <w:p w:rsidR="006621AD" w:rsidRPr="00A9121A" w:rsidRDefault="00DB1039" w:rsidP="00F44AB9">
      <w:pPr>
        <w:pStyle w:val="aa"/>
        <w:numPr>
          <w:ilvl w:val="0"/>
          <w:numId w:val="12"/>
        </w:numPr>
        <w:spacing w:line="360" w:lineRule="auto"/>
        <w:rPr>
          <w:rFonts w:ascii="Cambria" w:hAnsi="Cambria"/>
          <w:szCs w:val="22"/>
        </w:rPr>
      </w:pPr>
      <w:r w:rsidRPr="00A9121A">
        <w:rPr>
          <w:rFonts w:ascii="Cambria" w:hAnsi="Cambria"/>
          <w:szCs w:val="22"/>
        </w:rPr>
        <w:t xml:space="preserve">εάν ο Ανάδοχος πτωχεύσει, τεθεί υπό αναγκαστική διαχείριση ή εκκαθάριση ή συνδιαλλαγή, λυθεί ή ανακληθεί η άδεια λειτουργίας του ή γίνουν πράξεις αναγκαστικής εκτελέσεως σε βάρος του, στο σύνολο ή σε σημαντικό μέρος των περιουσιακών του στοιχείων, </w:t>
      </w:r>
    </w:p>
    <w:p w:rsidR="006621AD" w:rsidRPr="00A9121A" w:rsidRDefault="00DB1039" w:rsidP="00F44AB9">
      <w:pPr>
        <w:pStyle w:val="aa"/>
        <w:numPr>
          <w:ilvl w:val="0"/>
          <w:numId w:val="12"/>
        </w:numPr>
        <w:spacing w:line="360" w:lineRule="auto"/>
        <w:rPr>
          <w:rFonts w:ascii="Cambria" w:hAnsi="Cambria"/>
          <w:szCs w:val="22"/>
        </w:rPr>
      </w:pPr>
      <w:r w:rsidRPr="00A9121A">
        <w:rPr>
          <w:rFonts w:ascii="Cambria" w:hAnsi="Cambria"/>
          <w:szCs w:val="22"/>
        </w:rPr>
        <w:t xml:space="preserve">εάν εκδοθεί τελεσίδικη απόφαση κατά του Αναδόχου για αδίκημα σχετικό με την άσκηση του επαγγέλματός του ή τελεσίδικη καταδικαστική απόφαση για τα αδικήματα του </w:t>
      </w:r>
      <w:proofErr w:type="spellStart"/>
      <w:r w:rsidRPr="00A9121A">
        <w:rPr>
          <w:rFonts w:ascii="Cambria" w:hAnsi="Cambria"/>
          <w:szCs w:val="22"/>
        </w:rPr>
        <w:t>άρ</w:t>
      </w:r>
      <w:proofErr w:type="spellEnd"/>
      <w:r w:rsidRPr="00A9121A">
        <w:rPr>
          <w:rFonts w:ascii="Cambria" w:hAnsi="Cambria"/>
          <w:szCs w:val="22"/>
        </w:rPr>
        <w:t xml:space="preserve">. 2.2.3 της διακήρυξης, </w:t>
      </w:r>
    </w:p>
    <w:p w:rsidR="006621AD" w:rsidRPr="00A9121A" w:rsidRDefault="00DB1039" w:rsidP="00F44AB9">
      <w:pPr>
        <w:pStyle w:val="aa"/>
        <w:numPr>
          <w:ilvl w:val="0"/>
          <w:numId w:val="12"/>
        </w:numPr>
        <w:spacing w:line="360" w:lineRule="auto"/>
        <w:rPr>
          <w:rFonts w:ascii="Cambria" w:hAnsi="Cambria"/>
          <w:szCs w:val="22"/>
        </w:rPr>
      </w:pPr>
      <w:r w:rsidRPr="00A9121A">
        <w:rPr>
          <w:rFonts w:ascii="Cambria" w:hAnsi="Cambria"/>
          <w:szCs w:val="22"/>
        </w:rPr>
        <w:t xml:space="preserve">εάν η Σύμβαση έχει υποστεί ουσιώδη τροποποίηση, που θα απαιτούσε νέα διαδικασία σύναψης σύμβασης δυνάμει του </w:t>
      </w:r>
      <w:proofErr w:type="spellStart"/>
      <w:r w:rsidRPr="00A9121A">
        <w:rPr>
          <w:rFonts w:ascii="Cambria" w:hAnsi="Cambria"/>
          <w:szCs w:val="22"/>
        </w:rPr>
        <w:t>άρ</w:t>
      </w:r>
      <w:proofErr w:type="spellEnd"/>
      <w:r w:rsidRPr="00A9121A">
        <w:rPr>
          <w:rFonts w:ascii="Cambria" w:hAnsi="Cambria"/>
          <w:szCs w:val="22"/>
        </w:rPr>
        <w:t xml:space="preserve">. 132 του ν. 4412/2016, </w:t>
      </w:r>
    </w:p>
    <w:p w:rsidR="006621AD" w:rsidRPr="00A9121A" w:rsidRDefault="00DB1039" w:rsidP="00F44AB9">
      <w:pPr>
        <w:pStyle w:val="aa"/>
        <w:numPr>
          <w:ilvl w:val="0"/>
          <w:numId w:val="12"/>
        </w:numPr>
        <w:spacing w:line="360" w:lineRule="auto"/>
        <w:rPr>
          <w:rFonts w:ascii="Cambria" w:hAnsi="Cambria"/>
          <w:szCs w:val="22"/>
        </w:rPr>
      </w:pPr>
      <w:r w:rsidRPr="00A9121A">
        <w:rPr>
          <w:rFonts w:ascii="Cambria" w:hAnsi="Cambria"/>
          <w:szCs w:val="22"/>
        </w:rPr>
        <w:lastRenderedPageBreak/>
        <w:t xml:space="preserve">εάν ο Ανάδοχος, κατά τον χρόνο της ανάθεσης της Σύμβασης, τελούσε σε μία από τις καταστάσεις που αναφέρονται στο </w:t>
      </w:r>
      <w:proofErr w:type="spellStart"/>
      <w:r w:rsidRPr="00A9121A">
        <w:rPr>
          <w:rFonts w:ascii="Cambria" w:hAnsi="Cambria"/>
          <w:szCs w:val="22"/>
        </w:rPr>
        <w:t>άρ</w:t>
      </w:r>
      <w:proofErr w:type="spellEnd"/>
      <w:r w:rsidRPr="00A9121A">
        <w:rPr>
          <w:rFonts w:ascii="Cambria" w:hAnsi="Cambria"/>
          <w:szCs w:val="22"/>
        </w:rPr>
        <w:t xml:space="preserve">. 2.2.3 της διακήρυξης, ως εκ τούτου, θα έπρεπε να έχει αποκλειστεί από τη διαδικασία της σύναψης σύμβασης, </w:t>
      </w:r>
    </w:p>
    <w:p w:rsidR="006621AD" w:rsidRPr="00A9121A" w:rsidRDefault="00DB1039" w:rsidP="00F44AB9">
      <w:pPr>
        <w:pStyle w:val="aa"/>
        <w:numPr>
          <w:ilvl w:val="0"/>
          <w:numId w:val="12"/>
        </w:numPr>
        <w:spacing w:line="360" w:lineRule="auto"/>
        <w:rPr>
          <w:rFonts w:ascii="Cambria" w:hAnsi="Cambria"/>
          <w:szCs w:val="22"/>
        </w:rPr>
      </w:pPr>
      <w:r w:rsidRPr="00A9121A">
        <w:rPr>
          <w:rFonts w:ascii="Cambria" w:hAnsi="Cambria"/>
          <w:szCs w:val="22"/>
        </w:rPr>
        <w:t xml:space="preserve">εάν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w:t>
      </w:r>
      <w:proofErr w:type="spellStart"/>
      <w:r w:rsidRPr="00A9121A">
        <w:rPr>
          <w:rFonts w:ascii="Cambria" w:hAnsi="Cambria"/>
          <w:szCs w:val="22"/>
        </w:rPr>
        <w:t>άρ</w:t>
      </w:r>
      <w:proofErr w:type="spellEnd"/>
      <w:r w:rsidRPr="00A9121A">
        <w:rPr>
          <w:rFonts w:ascii="Cambria" w:hAnsi="Cambria"/>
          <w:szCs w:val="22"/>
        </w:rPr>
        <w:t xml:space="preserve">. 258 της ΣΛΕΕ. </w:t>
      </w:r>
    </w:p>
    <w:p w:rsidR="00B11FDA" w:rsidRPr="00A9121A" w:rsidRDefault="00B11FDA" w:rsidP="00A95F0C">
      <w:pPr>
        <w:spacing w:line="360" w:lineRule="auto"/>
        <w:jc w:val="both"/>
        <w:rPr>
          <w:rFonts w:ascii="Cambria" w:hAnsi="Cambria"/>
          <w:sz w:val="22"/>
          <w:szCs w:val="22"/>
          <w:lang w:val="el-GR"/>
        </w:rPr>
      </w:pPr>
    </w:p>
    <w:p w:rsidR="006621AD" w:rsidRPr="00A9121A" w:rsidRDefault="00DB1039" w:rsidP="0097513D">
      <w:pPr>
        <w:spacing w:line="360" w:lineRule="auto"/>
        <w:jc w:val="both"/>
        <w:rPr>
          <w:rFonts w:ascii="Cambria" w:hAnsi="Cambria"/>
          <w:sz w:val="22"/>
          <w:szCs w:val="22"/>
          <w:lang w:val="el-GR"/>
        </w:rPr>
      </w:pPr>
      <w:r w:rsidRPr="00A9121A">
        <w:rPr>
          <w:rFonts w:ascii="Cambria" w:hAnsi="Cambria"/>
          <w:sz w:val="22"/>
          <w:szCs w:val="22"/>
          <w:lang w:val="el-GR"/>
        </w:rPr>
        <w:t xml:space="preserve">Τα αποτελέσματα της καταγγελίας επέρχονται για τον Ανάδοχο από τον χρόνο κοινοποίησής της. Κατ' εξαίρεση, η Αναθέτουσα Αρχή δύναται, να τάξει κατά περίπτωση, εύλογη κατ' αυτήν, προθεσμία άρσης της παράβασης οπότε τα αποτελέσματα της καταγγελίας επέρχονται χωρίς άλλη διαδικασία, με την πάροδο της προθεσμίας αυτής, εκτός εάν η Αναθέτουσα Αρχή γνωστοποιήσει εγγράφως προς τον Ανάδοχο ότι θεωρεί την παράβαση </w:t>
      </w:r>
      <w:proofErr w:type="spellStart"/>
      <w:r w:rsidRPr="00A9121A">
        <w:rPr>
          <w:rFonts w:ascii="Cambria" w:hAnsi="Cambria"/>
          <w:sz w:val="22"/>
          <w:szCs w:val="22"/>
          <w:lang w:val="el-GR"/>
        </w:rPr>
        <w:t>θεραπευθείσα</w:t>
      </w:r>
      <w:proofErr w:type="spellEnd"/>
      <w:r w:rsidRPr="00A9121A">
        <w:rPr>
          <w:rFonts w:ascii="Cambria" w:hAnsi="Cambria"/>
          <w:sz w:val="22"/>
          <w:szCs w:val="22"/>
          <w:lang w:val="el-GR"/>
        </w:rPr>
        <w:t xml:space="preserve">. Με τη λύση της Σύμβασης, ο Ανάδοχος υποχρεούται μετά από αίτηση της Αναθέτουσας Αρχής: </w:t>
      </w:r>
    </w:p>
    <w:p w:rsidR="006621AD" w:rsidRPr="00A9121A" w:rsidRDefault="00DB1039" w:rsidP="0097513D">
      <w:pPr>
        <w:spacing w:line="360" w:lineRule="auto"/>
        <w:ind w:left="567" w:hanging="283"/>
        <w:jc w:val="both"/>
        <w:rPr>
          <w:rFonts w:ascii="Cambria" w:hAnsi="Cambria"/>
          <w:sz w:val="22"/>
          <w:szCs w:val="22"/>
          <w:lang w:val="el-GR"/>
        </w:rPr>
      </w:pPr>
      <w:r w:rsidRPr="00A9121A">
        <w:rPr>
          <w:rFonts w:ascii="Cambria" w:hAnsi="Cambria"/>
          <w:sz w:val="22"/>
          <w:szCs w:val="22"/>
          <w:lang w:val="el-GR"/>
        </w:rPr>
        <w:t xml:space="preserve">(α) να απόσχει από τη διενέργεια οποιασδήποτε εργασίας, έργου, παροχής υπηρεσιών ή εκτέλεσης υποχρεώσεώς του που πηγάζει από τη Σύμβαση, πλην εκείνων που επιβάλλονται για τη διασφάλιση προϊόντων, εργασιών και εγκαταστάσεων, </w:t>
      </w:r>
    </w:p>
    <w:p w:rsidR="006621AD" w:rsidRPr="00A9121A" w:rsidRDefault="00DB1039" w:rsidP="003F6868">
      <w:pPr>
        <w:spacing w:line="360" w:lineRule="auto"/>
        <w:ind w:left="567" w:hanging="283"/>
        <w:rPr>
          <w:rFonts w:ascii="Cambria" w:hAnsi="Cambria"/>
          <w:sz w:val="22"/>
          <w:szCs w:val="22"/>
          <w:lang w:val="el-GR"/>
        </w:rPr>
      </w:pPr>
      <w:r w:rsidRPr="00A9121A">
        <w:rPr>
          <w:rFonts w:ascii="Cambria" w:hAnsi="Cambria"/>
          <w:sz w:val="22"/>
          <w:szCs w:val="22"/>
          <w:lang w:val="el-GR"/>
        </w:rPr>
        <w:t xml:space="preserve">(β) να παραδώσει σε χρόνο που θα προσδιορίσει η Αναθέτουσα Αρχή, όποιο έργο, εργασία ή προϊόν (ολοκληρωμένο ή μη) έχει εκπονήσει ή έχει στην κατοχή του καθώς και τα πάσης φύσεως </w:t>
      </w:r>
      <w:proofErr w:type="spellStart"/>
      <w:r w:rsidRPr="00A9121A">
        <w:rPr>
          <w:rFonts w:ascii="Cambria" w:hAnsi="Cambria"/>
          <w:sz w:val="22"/>
          <w:szCs w:val="22"/>
          <w:lang w:val="el-GR"/>
        </w:rPr>
        <w:t>υποστηρικτά</w:t>
      </w:r>
      <w:proofErr w:type="spellEnd"/>
      <w:r w:rsidRPr="00A9121A">
        <w:rPr>
          <w:rFonts w:ascii="Cambria" w:hAnsi="Cambria"/>
          <w:sz w:val="22"/>
          <w:szCs w:val="22"/>
          <w:lang w:val="el-GR"/>
        </w:rPr>
        <w:t xml:space="preserve"> έγγραφα και μέσα (μαγνητικά ή μη) και να μεριμνήσει όπως οι Υπεργολάβοι και συνεργάτες του πράξουν το ίδιο, </w:t>
      </w:r>
    </w:p>
    <w:p w:rsidR="006621AD" w:rsidRPr="00A9121A" w:rsidRDefault="00DB1039" w:rsidP="003F6868">
      <w:pPr>
        <w:spacing w:line="360" w:lineRule="auto"/>
        <w:ind w:left="567" w:hanging="283"/>
        <w:rPr>
          <w:rFonts w:ascii="Cambria" w:hAnsi="Cambria"/>
          <w:sz w:val="22"/>
          <w:szCs w:val="22"/>
          <w:lang w:val="el-GR"/>
        </w:rPr>
      </w:pPr>
      <w:r w:rsidRPr="00A9121A">
        <w:rPr>
          <w:rFonts w:ascii="Cambria" w:hAnsi="Cambria"/>
          <w:sz w:val="22"/>
          <w:szCs w:val="22"/>
          <w:lang w:val="el-GR"/>
        </w:rPr>
        <w:t xml:space="preserve">(γ) να παραδώσει στην Αναθέτουσα Αρχή κάθε υλικό ή άλλο αγαθό που αφορά άμεσα ή έμμεσα τις παρεχόμενες υπηρεσίες και βρίσκεται στην κατοχή του, εγγυώμενος ότι οι υπεργολάβοι και συνεργάτες του θα πράξουν το ίδιο. </w:t>
      </w:r>
    </w:p>
    <w:p w:rsidR="00B11FDA" w:rsidRPr="00A9121A" w:rsidRDefault="00B11FDA" w:rsidP="00A95F0C">
      <w:pPr>
        <w:spacing w:line="360" w:lineRule="auto"/>
        <w:jc w:val="both"/>
        <w:rPr>
          <w:rFonts w:ascii="Cambria" w:hAnsi="Cambria"/>
          <w:sz w:val="22"/>
          <w:szCs w:val="22"/>
          <w:lang w:val="el-GR"/>
        </w:rPr>
      </w:pPr>
    </w:p>
    <w:p w:rsidR="006621AD" w:rsidRPr="00A9121A" w:rsidRDefault="00DB1039" w:rsidP="00A95F0C">
      <w:pPr>
        <w:spacing w:line="360" w:lineRule="auto"/>
        <w:jc w:val="both"/>
        <w:rPr>
          <w:rFonts w:ascii="Cambria" w:hAnsi="Cambria"/>
          <w:sz w:val="22"/>
          <w:szCs w:val="22"/>
          <w:lang w:val="el-GR"/>
        </w:rPr>
      </w:pPr>
      <w:r w:rsidRPr="00A9121A">
        <w:rPr>
          <w:rFonts w:ascii="Cambria" w:hAnsi="Cambria"/>
          <w:sz w:val="22"/>
          <w:szCs w:val="22"/>
          <w:lang w:val="el-GR"/>
        </w:rPr>
        <w:t xml:space="preserve">Σε περίπτωση καταγγελίας της Σύμβασης, η Αναθέτουσα Αρχή αναστέλλει την καταβολή οποιοδήποτε ποσού πληρωτέου σύμφωνα με τη Σύμβαση προς τον Ανάδοχο </w:t>
      </w:r>
      <w:r w:rsidRPr="00A9121A">
        <w:rPr>
          <w:rFonts w:ascii="Cambria" w:hAnsi="Cambria"/>
          <w:sz w:val="22"/>
          <w:szCs w:val="22"/>
          <w:lang w:val="el-GR"/>
        </w:rPr>
        <w:lastRenderedPageBreak/>
        <w:t xml:space="preserve">μέχρις εκκαθαρίσεως των μεταξύ τους υποχρεώσεων και οι Εγγυητικές Επιστολές καταπίπτουν. </w:t>
      </w:r>
    </w:p>
    <w:p w:rsidR="006621AD" w:rsidRPr="00A9121A" w:rsidRDefault="00DB1039" w:rsidP="00A95F0C">
      <w:pPr>
        <w:spacing w:line="360" w:lineRule="auto"/>
        <w:jc w:val="both"/>
        <w:rPr>
          <w:rFonts w:ascii="Cambria" w:hAnsi="Cambria"/>
          <w:sz w:val="22"/>
          <w:szCs w:val="22"/>
          <w:lang w:val="el-GR"/>
        </w:rPr>
      </w:pPr>
      <w:r w:rsidRPr="00A9121A">
        <w:rPr>
          <w:rFonts w:ascii="Cambria" w:hAnsi="Cambria"/>
          <w:sz w:val="22"/>
          <w:szCs w:val="22"/>
          <w:lang w:val="el-GR"/>
        </w:rPr>
        <w:t xml:space="preserve">Η Αναθέτουσα Αρχή δικαιούται να ζητήσει πλήρη αποζημίωση από τον Ανάδοχο για όλες τις ζημίες και τα έξοδα που προκλήθηκαν στις παρεχόμενες υπηρεσίες και την ίδια, τα οποία προκύπτουν άμεσα ή έμμεσα από παράλειψη του Αναδόχου, συμπεριλαμβανομένων των εξόδων για τη διαδικασία λύσης. Αυτή η αποζημίωση είναι ανεξάρτητη από την κατάπτωση των Εγγυητικών Επιστολών, όπως προβλέπεται παραπάνω. </w:t>
      </w:r>
    </w:p>
    <w:p w:rsidR="006621AD" w:rsidRPr="00A9121A" w:rsidRDefault="00DB1039" w:rsidP="00A95F0C">
      <w:pPr>
        <w:spacing w:line="360" w:lineRule="auto"/>
        <w:jc w:val="both"/>
        <w:rPr>
          <w:rFonts w:ascii="Cambria" w:hAnsi="Cambria"/>
          <w:sz w:val="22"/>
          <w:szCs w:val="22"/>
          <w:lang w:val="el-GR"/>
        </w:rPr>
      </w:pPr>
      <w:r w:rsidRPr="00A9121A">
        <w:rPr>
          <w:rFonts w:ascii="Cambria" w:hAnsi="Cambria"/>
          <w:sz w:val="22"/>
          <w:szCs w:val="22"/>
          <w:lang w:val="el-GR"/>
        </w:rPr>
        <w:t xml:space="preserve">Σε περίπτωση έκπτωσης του Αναδόχου κατά τη διάρκεια υλοποίησης του Έργου, η Αναθέτουσα Αρχή δικαιούται, κατά την κρίση της, να κρατήσει μέρος ή το σύνολο των παραδοτέων, καταβάλλοντας το αναλογούν συμβατικό τίμημα. </w:t>
      </w:r>
    </w:p>
    <w:p w:rsidR="006621AD" w:rsidRPr="00A9121A" w:rsidRDefault="00DB1039" w:rsidP="00A95F0C">
      <w:pPr>
        <w:spacing w:line="360" w:lineRule="auto"/>
        <w:jc w:val="both"/>
        <w:rPr>
          <w:rFonts w:ascii="Cambria" w:hAnsi="Cambria"/>
          <w:sz w:val="22"/>
          <w:szCs w:val="22"/>
          <w:lang w:val="el-GR"/>
        </w:rPr>
      </w:pPr>
      <w:r w:rsidRPr="00A9121A">
        <w:rPr>
          <w:rFonts w:ascii="Cambria" w:hAnsi="Cambria"/>
          <w:sz w:val="22"/>
          <w:szCs w:val="22"/>
          <w:lang w:val="el-GR"/>
        </w:rPr>
        <w:t xml:space="preserve">Η Αναθέτουσα Αρχή δικαιούται κατά την κρίση της να ασκήσει επιλεκτικά ή σωρευτικά όλα τα δικαιώματά της που απορρέουν από την παρούσα (καταγγελία, κατάπτωση Εγγυητικών Επιστολών, επιβολή ποινικών ρητρών </w:t>
      </w:r>
      <w:proofErr w:type="spellStart"/>
      <w:r w:rsidRPr="00A9121A">
        <w:rPr>
          <w:rFonts w:ascii="Cambria" w:hAnsi="Cambria"/>
          <w:sz w:val="22"/>
          <w:szCs w:val="22"/>
          <w:lang w:val="el-GR"/>
        </w:rPr>
        <w:t>κλπ</w:t>
      </w:r>
      <w:proofErr w:type="spellEnd"/>
      <w:r w:rsidRPr="00A9121A">
        <w:rPr>
          <w:rFonts w:ascii="Cambria" w:hAnsi="Cambria"/>
          <w:sz w:val="22"/>
          <w:szCs w:val="22"/>
          <w:lang w:val="el-GR"/>
        </w:rPr>
        <w:t xml:space="preserve">) καθώς και κάθε άλλο δικαίωμα που της παρέχει ο Νόμος. Η άσκηση από την Αναθέτουσα Αρχή ενός ή περισσότερων από τα δικαιώματα αυτά δεν αποκλείει την άσκηση και άλλου ή άλλων δικαιωμάτων της. </w:t>
      </w:r>
    </w:p>
    <w:p w:rsidR="006621AD" w:rsidRPr="00A9121A" w:rsidRDefault="006621AD" w:rsidP="00A95F0C">
      <w:pPr>
        <w:spacing w:line="360" w:lineRule="auto"/>
        <w:jc w:val="both"/>
        <w:rPr>
          <w:rFonts w:ascii="Cambria" w:hAnsi="Cambria"/>
          <w:sz w:val="22"/>
          <w:szCs w:val="22"/>
          <w:lang w:val="el-GR"/>
        </w:rPr>
      </w:pPr>
    </w:p>
    <w:p w:rsidR="00B11FDA" w:rsidRPr="00A9121A" w:rsidRDefault="00DB1039">
      <w:pPr>
        <w:spacing w:after="200" w:line="360" w:lineRule="auto"/>
        <w:jc w:val="both"/>
        <w:rPr>
          <w:rFonts w:ascii="Cambria" w:hAnsi="Cambria"/>
          <w:b/>
          <w:sz w:val="22"/>
          <w:szCs w:val="22"/>
          <w:lang w:val="el-GR"/>
        </w:rPr>
      </w:pPr>
      <w:r w:rsidRPr="00A9121A">
        <w:rPr>
          <w:rFonts w:ascii="Cambria" w:hAnsi="Cambria"/>
          <w:b/>
          <w:sz w:val="22"/>
          <w:szCs w:val="22"/>
          <w:lang w:val="el-GR"/>
        </w:rPr>
        <w:br w:type="page"/>
      </w:r>
    </w:p>
    <w:p w:rsidR="00D51937" w:rsidRPr="00A9121A" w:rsidRDefault="00DB1039" w:rsidP="00AA06B4">
      <w:pPr>
        <w:spacing w:line="360" w:lineRule="auto"/>
        <w:jc w:val="center"/>
        <w:rPr>
          <w:rFonts w:ascii="Cambria" w:hAnsi="Cambria"/>
          <w:b/>
          <w:sz w:val="22"/>
          <w:szCs w:val="22"/>
          <w:lang w:val="el-GR"/>
        </w:rPr>
      </w:pPr>
      <w:r w:rsidRPr="00A9121A">
        <w:rPr>
          <w:rFonts w:ascii="Cambria" w:hAnsi="Cambria"/>
          <w:b/>
          <w:sz w:val="22"/>
          <w:szCs w:val="22"/>
          <w:lang w:val="el-GR"/>
        </w:rPr>
        <w:lastRenderedPageBreak/>
        <w:t xml:space="preserve">Άρθρο 15 </w:t>
      </w:r>
    </w:p>
    <w:p w:rsidR="00D51937" w:rsidRPr="00A9121A" w:rsidRDefault="00DB1039" w:rsidP="00AA06B4">
      <w:pPr>
        <w:spacing w:line="360" w:lineRule="auto"/>
        <w:jc w:val="center"/>
        <w:rPr>
          <w:rFonts w:ascii="Cambria" w:hAnsi="Cambria"/>
          <w:b/>
          <w:sz w:val="22"/>
          <w:szCs w:val="22"/>
          <w:lang w:val="el-GR"/>
        </w:rPr>
      </w:pPr>
      <w:r w:rsidRPr="00A9121A">
        <w:rPr>
          <w:rFonts w:ascii="Cambria" w:hAnsi="Cambria"/>
          <w:b/>
          <w:sz w:val="22"/>
          <w:szCs w:val="22"/>
          <w:lang w:val="el-GR"/>
        </w:rPr>
        <w:t>Υποκατάσταση – Εκχώρηση – Υπεργολαβία</w:t>
      </w:r>
    </w:p>
    <w:p w:rsidR="001162F0" w:rsidRPr="00A9121A" w:rsidRDefault="00DB1039" w:rsidP="001162F0">
      <w:pPr>
        <w:spacing w:line="360" w:lineRule="auto"/>
        <w:jc w:val="both"/>
        <w:rPr>
          <w:rFonts w:ascii="Cambria" w:hAnsi="Cambria"/>
          <w:sz w:val="22"/>
          <w:szCs w:val="22"/>
          <w:lang w:val="el-GR"/>
        </w:rPr>
      </w:pPr>
      <w:r w:rsidRPr="00A9121A">
        <w:rPr>
          <w:rFonts w:ascii="Cambria" w:hAnsi="Cambria"/>
          <w:sz w:val="22"/>
          <w:szCs w:val="22"/>
          <w:lang w:val="el-GR"/>
        </w:rPr>
        <w:t xml:space="preserve">Ο Ανάδοχος δεν δικαιούται να υποκατασταθεί από άλλον στη θέση του για την υλοποίηση του Έργου. </w:t>
      </w:r>
    </w:p>
    <w:p w:rsidR="001162F0" w:rsidRPr="00A9121A" w:rsidRDefault="00DB1039" w:rsidP="001162F0">
      <w:pPr>
        <w:spacing w:line="360" w:lineRule="auto"/>
        <w:jc w:val="both"/>
        <w:rPr>
          <w:rFonts w:ascii="Cambria" w:hAnsi="Cambria"/>
          <w:sz w:val="22"/>
          <w:szCs w:val="22"/>
          <w:lang w:val="el-GR"/>
        </w:rPr>
      </w:pPr>
      <w:r w:rsidRPr="00A9121A">
        <w:rPr>
          <w:rFonts w:ascii="Cambria" w:hAnsi="Cambria"/>
          <w:sz w:val="22"/>
          <w:szCs w:val="22"/>
          <w:lang w:val="el-GR"/>
        </w:rPr>
        <w:t xml:space="preserve">Οι όροι, συμφωνίες και συνθήκες της παρούσας υποχρεώνουν και ωφελούν τα Μέρη καθώς και τους διαδόχους και τους επιτρεπόμενους </w:t>
      </w:r>
      <w:proofErr w:type="spellStart"/>
      <w:r w:rsidRPr="00A9121A">
        <w:rPr>
          <w:rFonts w:ascii="Cambria" w:hAnsi="Cambria"/>
          <w:sz w:val="22"/>
          <w:szCs w:val="22"/>
          <w:lang w:val="el-GR"/>
        </w:rPr>
        <w:t>εκδοχείς</w:t>
      </w:r>
      <w:proofErr w:type="spellEnd"/>
      <w:r w:rsidRPr="00A9121A">
        <w:rPr>
          <w:rFonts w:ascii="Cambria" w:hAnsi="Cambria"/>
          <w:sz w:val="22"/>
          <w:szCs w:val="22"/>
          <w:lang w:val="el-GR"/>
        </w:rPr>
        <w:t xml:space="preserve"> τους. </w:t>
      </w:r>
    </w:p>
    <w:p w:rsidR="001162F0" w:rsidRPr="00A9121A" w:rsidRDefault="00DB1039" w:rsidP="001162F0">
      <w:pPr>
        <w:spacing w:line="360" w:lineRule="auto"/>
        <w:jc w:val="both"/>
        <w:rPr>
          <w:rFonts w:ascii="Cambria" w:hAnsi="Cambria"/>
          <w:sz w:val="22"/>
          <w:szCs w:val="22"/>
          <w:lang w:val="el-GR"/>
        </w:rPr>
      </w:pPr>
      <w:r w:rsidRPr="00A9121A">
        <w:rPr>
          <w:rFonts w:ascii="Cambria" w:hAnsi="Cambria"/>
          <w:sz w:val="22"/>
          <w:szCs w:val="22"/>
          <w:lang w:val="el-GR"/>
        </w:rPr>
        <w:t xml:space="preserve">Ο Ανάδοχος δεν επιτρέπεται, χωρίς την προηγούμενη έγγραφη ρητή συγκατάθεση και έγκριση της Αναθέτουσας Αρχής, να μεταβιβάζει ή να εκχωρεί καθ' οιονδήποτε τρόπο το σύνολο των δικαιωμάτων και υποχρεώσεών του που απορρέουν από τη Σύμβαση προς οποιοδήποτε τρίτο φυσικό ή νομικό πρόσωπο. Σε περίπτωση που προβεί σε μεταβίβαση ή εκχώρηση δικαιωμάτων από τη Σύμβαση, χωρίς την προηγούμενη έγγραφη ρητή συγκατάθεση της Αναθέτουσας Αρχής, η τελευταία έχει το δικαίωμα καταγγελίας της Σύμβασης. Κατ' εξαίρεση, ο Ανάδοχος δικαιούται να εκχωρήσει, χωρίς έγκριση, τις απαιτήσεις του έναντι της Αναθέτουσας Αρχής για την καταβολή Συμβατικού Τιμήματος, με βάση τους όρους της Σύμβασης, σε Τράπεζα της επιλογής του που λειτουργεί νόμιμα στην Ελλάδα. </w:t>
      </w:r>
    </w:p>
    <w:p w:rsidR="006621AD" w:rsidRPr="00A9121A" w:rsidRDefault="00DB1039" w:rsidP="001162F0">
      <w:pPr>
        <w:spacing w:line="360" w:lineRule="auto"/>
        <w:jc w:val="both"/>
        <w:rPr>
          <w:rFonts w:ascii="Cambria" w:hAnsi="Cambria"/>
          <w:sz w:val="22"/>
          <w:szCs w:val="22"/>
          <w:lang w:val="el-GR"/>
        </w:rPr>
      </w:pPr>
      <w:r w:rsidRPr="00A9121A">
        <w:rPr>
          <w:rFonts w:ascii="Cambria" w:hAnsi="Cambria"/>
          <w:sz w:val="22"/>
          <w:szCs w:val="22"/>
          <w:lang w:val="el-GR"/>
        </w:rPr>
        <w:t>Σε περίπτωση διακοπής της συνεργασίας του Αναδόχου με υπεργολάβο/υπεργολάβους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τμήματος/των τμημάτων της Σύμβασης είτε από τον ίδιο, είτε από νέο υπεργολάβο, τον οποίο θα γνωστοποιήσει στην Αναθέτουσα Αρχή κατά την ως άνω διαδικασία.</w:t>
      </w:r>
    </w:p>
    <w:p w:rsidR="00D51937" w:rsidRPr="00A9121A" w:rsidRDefault="00D51937" w:rsidP="00AA06B4">
      <w:pPr>
        <w:spacing w:line="360" w:lineRule="auto"/>
        <w:jc w:val="center"/>
        <w:rPr>
          <w:rFonts w:ascii="Cambria" w:hAnsi="Cambria"/>
          <w:sz w:val="22"/>
          <w:szCs w:val="22"/>
          <w:lang w:val="el-GR"/>
        </w:rPr>
      </w:pPr>
    </w:p>
    <w:p w:rsidR="00D51937" w:rsidRPr="00A9121A" w:rsidRDefault="00DB1039" w:rsidP="00AA06B4">
      <w:pPr>
        <w:spacing w:line="360" w:lineRule="auto"/>
        <w:jc w:val="center"/>
        <w:rPr>
          <w:rFonts w:ascii="Cambria" w:hAnsi="Cambria"/>
          <w:b/>
          <w:sz w:val="22"/>
          <w:szCs w:val="22"/>
          <w:lang w:val="el-GR"/>
        </w:rPr>
      </w:pPr>
      <w:r w:rsidRPr="00A9121A">
        <w:rPr>
          <w:rFonts w:ascii="Cambria" w:hAnsi="Cambria"/>
          <w:b/>
          <w:sz w:val="22"/>
          <w:szCs w:val="22"/>
          <w:lang w:val="el-GR"/>
        </w:rPr>
        <w:t>Άρθρο 16</w:t>
      </w:r>
    </w:p>
    <w:p w:rsidR="00D51937" w:rsidRPr="00A9121A" w:rsidRDefault="00DB1039" w:rsidP="00AA06B4">
      <w:pPr>
        <w:spacing w:line="360" w:lineRule="auto"/>
        <w:jc w:val="center"/>
        <w:rPr>
          <w:rFonts w:ascii="Cambria" w:hAnsi="Cambria"/>
          <w:b/>
          <w:sz w:val="22"/>
          <w:szCs w:val="22"/>
          <w:lang w:val="el-GR"/>
        </w:rPr>
      </w:pPr>
      <w:r w:rsidRPr="00A9121A">
        <w:rPr>
          <w:rFonts w:ascii="Cambria" w:hAnsi="Cambria"/>
          <w:b/>
          <w:sz w:val="22"/>
          <w:szCs w:val="22"/>
          <w:lang w:val="el-GR"/>
        </w:rPr>
        <w:t>Ανωτέρα Βία</w:t>
      </w:r>
    </w:p>
    <w:p w:rsidR="006621AD" w:rsidRPr="00A9121A" w:rsidRDefault="00DB1039" w:rsidP="007601C6">
      <w:pPr>
        <w:tabs>
          <w:tab w:val="center" w:pos="4153"/>
        </w:tabs>
        <w:spacing w:line="360" w:lineRule="auto"/>
        <w:jc w:val="both"/>
        <w:rPr>
          <w:rFonts w:ascii="Cambria" w:hAnsi="Cambria"/>
          <w:sz w:val="22"/>
          <w:szCs w:val="22"/>
          <w:lang w:val="el-GR"/>
        </w:rPr>
      </w:pPr>
      <w:r w:rsidRPr="00A9121A">
        <w:rPr>
          <w:rFonts w:ascii="Cambria" w:hAnsi="Cambria"/>
          <w:sz w:val="22"/>
          <w:szCs w:val="22"/>
          <w:lang w:val="el-GR"/>
        </w:rPr>
        <w:t>Η ευθύνη τήρησης των συμβατικών υποχρεώσεων των συμβαλλόμενων μερών αναστέλλεται στο μέτρο και για το χρονικό διάστημα εκείνο που η αδυναμία εκπλήρωσης οφείλεται σε περιστατικά ανωτέρας βία, ήτοι σε γεγονότα εξαιρετικά και απρόβλεπτα, που δεν θα μπορούσαν να προληφθούν αντικειμενικά ή να ανατραπούν, υπό την προϋπόθεση ότι η επικαλούμενη ανωτέρα βία αποδεικνύεται δεόντως και επαρκώς.</w:t>
      </w:r>
    </w:p>
    <w:p w:rsidR="006621AD" w:rsidRPr="00A9121A" w:rsidRDefault="00DB1039" w:rsidP="007601C6">
      <w:pPr>
        <w:tabs>
          <w:tab w:val="center" w:pos="4153"/>
        </w:tabs>
        <w:spacing w:line="360" w:lineRule="auto"/>
        <w:jc w:val="both"/>
        <w:rPr>
          <w:rFonts w:ascii="Cambria" w:hAnsi="Cambria"/>
          <w:sz w:val="22"/>
          <w:szCs w:val="22"/>
          <w:lang w:val="el-GR"/>
        </w:rPr>
      </w:pPr>
      <w:r w:rsidRPr="00A9121A">
        <w:rPr>
          <w:rFonts w:ascii="Cambria" w:hAnsi="Cambria"/>
          <w:sz w:val="22"/>
          <w:szCs w:val="22"/>
          <w:lang w:val="el-GR"/>
        </w:rPr>
        <w:lastRenderedPageBreak/>
        <w:t>Ο Ανάδοχος επικαλούμενος υπαγωγή της αδυναμίας εκπλήρωσης υποχρεώσεών του σε γεγονός που εμπίπτει στην προηγούμενη παράγραφο, οφείλει να γνωστοποιήσει και επικαλεσθεί προς την Αναθέτουσα Αρχή τους σχετικούς λόγους και περιστατικά εντός αποσβεστικής προθεσμίας είκοσι (20) ημερών από τότε που συνέβησαν, προσκομίζοντας τα απαραίτητα αποδεικτικά στοιχεία. Η Αναθέτουσα Αρχή υποχρεούται να απαντήσει εντός είκοσι (20) ημερών από τη λήψη του σχετικού αιτήματος του Αναδόχου, διαφορετικά με την πάροδο άπρακτης της προθεσμίας τεκμαίρεται η αποδοχή του αιτήματος.</w:t>
      </w:r>
    </w:p>
    <w:p w:rsidR="00D51937" w:rsidRPr="00A9121A" w:rsidRDefault="00D51937" w:rsidP="00AA06B4">
      <w:pPr>
        <w:spacing w:line="360" w:lineRule="auto"/>
        <w:jc w:val="center"/>
        <w:rPr>
          <w:rFonts w:ascii="Cambria" w:hAnsi="Cambria"/>
          <w:sz w:val="22"/>
          <w:szCs w:val="22"/>
          <w:lang w:val="el-GR"/>
        </w:rPr>
      </w:pPr>
    </w:p>
    <w:p w:rsidR="00D51937" w:rsidRPr="00A9121A" w:rsidRDefault="00DB1039" w:rsidP="00AA06B4">
      <w:pPr>
        <w:spacing w:line="360" w:lineRule="auto"/>
        <w:jc w:val="center"/>
        <w:rPr>
          <w:rFonts w:ascii="Cambria" w:hAnsi="Cambria"/>
          <w:b/>
          <w:sz w:val="22"/>
          <w:szCs w:val="22"/>
          <w:lang w:val="el-GR"/>
        </w:rPr>
      </w:pPr>
      <w:r w:rsidRPr="00A9121A">
        <w:rPr>
          <w:rFonts w:ascii="Cambria" w:hAnsi="Cambria"/>
          <w:b/>
          <w:sz w:val="22"/>
          <w:szCs w:val="22"/>
          <w:lang w:val="el-GR"/>
        </w:rPr>
        <w:t xml:space="preserve">Άρθρο 17 </w:t>
      </w:r>
    </w:p>
    <w:p w:rsidR="00D51937" w:rsidRPr="00A9121A" w:rsidRDefault="00DB1039" w:rsidP="00AA06B4">
      <w:pPr>
        <w:spacing w:line="360" w:lineRule="auto"/>
        <w:jc w:val="center"/>
        <w:rPr>
          <w:rFonts w:ascii="Cambria" w:hAnsi="Cambria"/>
          <w:b/>
          <w:sz w:val="22"/>
          <w:szCs w:val="22"/>
          <w:lang w:val="el-GR"/>
        </w:rPr>
      </w:pPr>
      <w:r w:rsidRPr="00A9121A">
        <w:rPr>
          <w:rFonts w:ascii="Cambria" w:hAnsi="Cambria"/>
          <w:b/>
          <w:sz w:val="22"/>
          <w:szCs w:val="22"/>
          <w:lang w:val="el-GR"/>
        </w:rPr>
        <w:t>Πνευματική Ιδιοκτησία</w:t>
      </w:r>
    </w:p>
    <w:p w:rsidR="006621AD" w:rsidRPr="00A9121A" w:rsidRDefault="00DB1039" w:rsidP="007601C6">
      <w:pPr>
        <w:spacing w:line="360" w:lineRule="auto"/>
        <w:jc w:val="both"/>
        <w:rPr>
          <w:rFonts w:ascii="Cambria" w:hAnsi="Cambria"/>
          <w:sz w:val="22"/>
          <w:szCs w:val="22"/>
          <w:lang w:val="el-GR"/>
        </w:rPr>
      </w:pPr>
      <w:r w:rsidRPr="00A9121A">
        <w:rPr>
          <w:rFonts w:ascii="Cambria" w:hAnsi="Cambria"/>
          <w:sz w:val="22"/>
          <w:szCs w:val="22"/>
          <w:lang w:val="el-GR"/>
        </w:rPr>
        <w:t xml:space="preserve">Η Αναθέτουσα Αρχή, οι καθολικοί αυτού  διάδοχοι και τυχόν συνδεδεμένα αυτού νομικά πρόσωπα αποκτούν καθ' όλη τη διάρκεια της παρούσας σύμβασης την άδεια χρήσεως και εκμεταλλεύσεως των πνευματικών έργων του Αναδόχου, που επιδέχονται διανοητικής ιδιοκτησίας και εισφέρονται για την εκπόνηση του παρόντος έργου. </w:t>
      </w:r>
    </w:p>
    <w:p w:rsidR="006621AD" w:rsidRPr="00A9121A" w:rsidRDefault="00DB1039" w:rsidP="007601C6">
      <w:pPr>
        <w:spacing w:line="360" w:lineRule="auto"/>
        <w:jc w:val="both"/>
        <w:rPr>
          <w:rFonts w:ascii="Cambria" w:hAnsi="Cambria"/>
          <w:sz w:val="22"/>
          <w:szCs w:val="22"/>
          <w:lang w:val="el-GR"/>
        </w:rPr>
      </w:pPr>
      <w:r w:rsidRPr="00A9121A">
        <w:rPr>
          <w:rFonts w:ascii="Cambria" w:hAnsi="Cambria"/>
          <w:sz w:val="22"/>
          <w:szCs w:val="22"/>
          <w:lang w:val="el-GR"/>
        </w:rPr>
        <w:t xml:space="preserve">Οποιαδήποτε περαιτέρω αναπαραγωγή ή χρήση των παραδοτέων της παρούσας σύμβασης από την Αναθέτουσα Αρχή απαιτεί την προηγούμενη συναίνεση του Αναδόχου. </w:t>
      </w:r>
    </w:p>
    <w:p w:rsidR="00D51937" w:rsidRPr="00A9121A" w:rsidRDefault="00D51937" w:rsidP="00AA06B4">
      <w:pPr>
        <w:spacing w:line="360" w:lineRule="auto"/>
        <w:jc w:val="center"/>
        <w:rPr>
          <w:rFonts w:ascii="Cambria" w:hAnsi="Cambria"/>
          <w:b/>
          <w:sz w:val="22"/>
          <w:szCs w:val="22"/>
          <w:lang w:val="el-GR"/>
        </w:rPr>
      </w:pPr>
    </w:p>
    <w:p w:rsidR="00D51937" w:rsidRPr="00A9121A" w:rsidRDefault="00DB1039" w:rsidP="00AA06B4">
      <w:pPr>
        <w:spacing w:line="360" w:lineRule="auto"/>
        <w:jc w:val="center"/>
        <w:rPr>
          <w:rFonts w:ascii="Cambria" w:hAnsi="Cambria"/>
          <w:b/>
          <w:sz w:val="22"/>
          <w:szCs w:val="22"/>
          <w:lang w:val="el-GR"/>
        </w:rPr>
      </w:pPr>
      <w:r w:rsidRPr="00A9121A">
        <w:rPr>
          <w:rFonts w:ascii="Cambria" w:hAnsi="Cambria"/>
          <w:b/>
          <w:sz w:val="22"/>
          <w:szCs w:val="22"/>
          <w:lang w:val="el-GR"/>
        </w:rPr>
        <w:t xml:space="preserve">Άρθρο 18 </w:t>
      </w:r>
    </w:p>
    <w:p w:rsidR="00D51937" w:rsidRPr="00A9121A" w:rsidRDefault="00DB1039" w:rsidP="00AA06B4">
      <w:pPr>
        <w:spacing w:line="360" w:lineRule="auto"/>
        <w:jc w:val="center"/>
        <w:rPr>
          <w:rFonts w:ascii="Cambria" w:hAnsi="Cambria"/>
          <w:b/>
          <w:sz w:val="22"/>
          <w:szCs w:val="22"/>
          <w:lang w:val="el-GR"/>
        </w:rPr>
      </w:pPr>
      <w:r w:rsidRPr="00A9121A">
        <w:rPr>
          <w:rFonts w:ascii="Cambria" w:hAnsi="Cambria"/>
          <w:b/>
          <w:sz w:val="22"/>
          <w:szCs w:val="22"/>
          <w:lang w:val="el-GR"/>
        </w:rPr>
        <w:t>Εμπιστευτικότητα</w:t>
      </w:r>
    </w:p>
    <w:p w:rsidR="006621AD" w:rsidRPr="00A9121A" w:rsidRDefault="00DB1039" w:rsidP="007601C6">
      <w:pPr>
        <w:spacing w:line="360" w:lineRule="auto"/>
        <w:jc w:val="both"/>
        <w:rPr>
          <w:rFonts w:ascii="Cambria" w:hAnsi="Cambria"/>
          <w:sz w:val="22"/>
          <w:szCs w:val="22"/>
          <w:lang w:val="el-GR"/>
        </w:rPr>
      </w:pPr>
      <w:r w:rsidRPr="00A9121A">
        <w:rPr>
          <w:rFonts w:ascii="Cambria" w:hAnsi="Cambria"/>
          <w:sz w:val="22"/>
          <w:szCs w:val="22"/>
          <w:lang w:val="el-GR"/>
        </w:rPr>
        <w:t xml:space="preserve">Καθ' όλη τη διάρκεια ισχύος της Σύμβασης, αλλά και μετά τη λήξη ή λύση αυτής, ο Ανάδοχος αναλαμβάνει την υποχρέωση να τηρήσει εμπιστευτικά και να μη γνωστοποιήσει σε τρίτους (συμπεριλαμβανομένων των εκπροσώπων του ελληνικού και διεθνούς Τύπου), χωρίς την προηγούμενη έγγραφη συγκατάθεση της Αναθέτουσας Αρχής, οποιαδήποτε έγγραφα ή πληροφορίες που θα περιέλθουν σε γνώση του κατά την εκτέλεση των υπηρεσιών και την εκπλήρωση των υποχρεώσεών του. </w:t>
      </w:r>
    </w:p>
    <w:p w:rsidR="006621AD" w:rsidRPr="00A9121A" w:rsidRDefault="00DB1039" w:rsidP="007601C6">
      <w:pPr>
        <w:spacing w:line="360" w:lineRule="auto"/>
        <w:jc w:val="both"/>
        <w:rPr>
          <w:rFonts w:ascii="Cambria" w:hAnsi="Cambria"/>
          <w:sz w:val="22"/>
          <w:szCs w:val="22"/>
          <w:lang w:val="el-GR"/>
        </w:rPr>
      </w:pPr>
      <w:r w:rsidRPr="00A9121A">
        <w:rPr>
          <w:rFonts w:ascii="Cambria" w:hAnsi="Cambria"/>
          <w:sz w:val="22"/>
          <w:szCs w:val="22"/>
          <w:lang w:val="el-GR"/>
        </w:rPr>
        <w:t xml:space="preserve">Ο Ανάδοχος δεν μπορεί να προβαίνει σε δημόσιες δηλώσεις σχετικά με τις υπηρεσίες χωρίς την προηγούμενη έγγραφη άδεια της Αναθέτουσας Αρχής, ούτε να συμμετέχει σε δραστηριότητες ασυμβίβαστες με τις υποχρεώσεις του απέναντι στην Αναθέτουσα </w:t>
      </w:r>
      <w:r w:rsidRPr="00A9121A">
        <w:rPr>
          <w:rFonts w:ascii="Cambria" w:hAnsi="Cambria"/>
          <w:sz w:val="22"/>
          <w:szCs w:val="22"/>
          <w:lang w:val="el-GR"/>
        </w:rPr>
        <w:lastRenderedPageBreak/>
        <w:t xml:space="preserve">Αρχή (ή Αυτή σκέτο). Ο Ανάδοχος δεν δεσμεύει την Αναθέτουσα Αρχή, με κανένα τρόπο, χωρίς την προηγούμενη έγγραφη ρητή της άδεια. </w:t>
      </w:r>
    </w:p>
    <w:p w:rsidR="006621AD" w:rsidRPr="00A9121A" w:rsidRDefault="00DB1039" w:rsidP="007601C6">
      <w:pPr>
        <w:spacing w:line="360" w:lineRule="auto"/>
        <w:jc w:val="both"/>
        <w:rPr>
          <w:rFonts w:ascii="Cambria" w:hAnsi="Cambria"/>
          <w:sz w:val="22"/>
          <w:szCs w:val="22"/>
          <w:lang w:val="el-GR"/>
        </w:rPr>
      </w:pPr>
      <w:r w:rsidRPr="00A9121A">
        <w:rPr>
          <w:rFonts w:ascii="Cambria" w:hAnsi="Cambria"/>
          <w:sz w:val="22"/>
          <w:szCs w:val="22"/>
          <w:lang w:val="el-GR"/>
        </w:rPr>
        <w:t xml:space="preserve">Η ανωτέρω υποχρέωση εμπιστευτικότητας και οι λοιπές υποχρεώσεις καλύπτουν τον ίδιο τον Ανάδοχο, όπως και όλους τους συνεργάτες του και, εν γένει, πάσης φύσεως </w:t>
      </w:r>
      <w:proofErr w:type="spellStart"/>
      <w:r w:rsidRPr="00A9121A">
        <w:rPr>
          <w:rFonts w:ascii="Cambria" w:hAnsi="Cambria"/>
          <w:sz w:val="22"/>
          <w:szCs w:val="22"/>
          <w:lang w:val="el-GR"/>
        </w:rPr>
        <w:t>προστηθέντες</w:t>
      </w:r>
      <w:proofErr w:type="spellEnd"/>
      <w:r w:rsidRPr="00A9121A">
        <w:rPr>
          <w:rFonts w:ascii="Cambria" w:hAnsi="Cambria"/>
          <w:sz w:val="22"/>
          <w:szCs w:val="22"/>
          <w:lang w:val="el-GR"/>
        </w:rPr>
        <w:t xml:space="preserve"> ή βοηθούς εκπληρώσεώς του κατά την παροχή υπηρεσιών. </w:t>
      </w:r>
    </w:p>
    <w:p w:rsidR="006621AD" w:rsidRPr="00A9121A" w:rsidRDefault="00DB1039" w:rsidP="007601C6">
      <w:pPr>
        <w:spacing w:line="360" w:lineRule="auto"/>
        <w:jc w:val="both"/>
        <w:rPr>
          <w:rFonts w:ascii="Cambria" w:hAnsi="Cambria"/>
          <w:sz w:val="22"/>
          <w:szCs w:val="22"/>
          <w:lang w:val="el-GR"/>
        </w:rPr>
      </w:pPr>
      <w:r w:rsidRPr="00A9121A">
        <w:rPr>
          <w:rFonts w:ascii="Cambria" w:hAnsi="Cambria"/>
          <w:sz w:val="22"/>
          <w:szCs w:val="22"/>
          <w:lang w:val="el-GR"/>
        </w:rPr>
        <w:t xml:space="preserve">Κατά την εκτέλεση των καθηκόντων της, η Αναθέτουσα Αρχή και όλα τα εξουσιοδοτημένα απ' αυτήν πρόσωπα οφείλουν να μην ανακοινώνουν σε κανένα, παρά μόνο στα πρόσωπα που δικαιούνται να γνωρίζουν, πληροφορίες που περιήλθαν σ' αυτούς κατά τη διάρκεια και με την ευκαιρία της υλοποίησης του Έργου και αφορούν σε τεχνικά ή εμπορικά ζητήματα ή μεθόδους υλοποίησης του Έργου ή του Αναδόχου. </w:t>
      </w:r>
    </w:p>
    <w:p w:rsidR="00D51937" w:rsidRPr="00A9121A" w:rsidRDefault="00DB1039" w:rsidP="00AA06B4">
      <w:pPr>
        <w:spacing w:line="360" w:lineRule="auto"/>
        <w:jc w:val="center"/>
        <w:rPr>
          <w:rFonts w:ascii="Cambria" w:hAnsi="Cambria"/>
          <w:b/>
          <w:sz w:val="22"/>
          <w:szCs w:val="22"/>
          <w:lang w:val="el-GR"/>
        </w:rPr>
      </w:pPr>
      <w:r w:rsidRPr="00A9121A">
        <w:rPr>
          <w:rFonts w:ascii="Cambria" w:hAnsi="Cambria"/>
          <w:b/>
          <w:sz w:val="22"/>
          <w:szCs w:val="22"/>
          <w:lang w:val="el-GR"/>
        </w:rPr>
        <w:t>Άρθρο 19</w:t>
      </w:r>
    </w:p>
    <w:p w:rsidR="00AA06B4" w:rsidRPr="00A9121A" w:rsidRDefault="00DB1039" w:rsidP="00AA06B4">
      <w:pPr>
        <w:spacing w:line="360" w:lineRule="auto"/>
        <w:jc w:val="center"/>
        <w:rPr>
          <w:rFonts w:ascii="Cambria" w:hAnsi="Cambria"/>
          <w:b/>
          <w:sz w:val="22"/>
          <w:szCs w:val="22"/>
          <w:lang w:val="el-GR"/>
        </w:rPr>
      </w:pPr>
      <w:r w:rsidRPr="00A9121A">
        <w:rPr>
          <w:rFonts w:ascii="Cambria" w:hAnsi="Cambria"/>
          <w:b/>
          <w:sz w:val="22"/>
          <w:szCs w:val="22"/>
          <w:lang w:val="el-GR"/>
        </w:rPr>
        <w:t>Εφαρμοστέο Δίκαιο – Δωσιδικία</w:t>
      </w:r>
    </w:p>
    <w:p w:rsidR="00AA06B4" w:rsidRPr="00A9121A" w:rsidRDefault="00DB1039" w:rsidP="007601C6">
      <w:pPr>
        <w:spacing w:line="360" w:lineRule="auto"/>
        <w:jc w:val="both"/>
        <w:rPr>
          <w:rFonts w:ascii="Cambria" w:hAnsi="Cambria"/>
          <w:sz w:val="22"/>
          <w:szCs w:val="22"/>
          <w:lang w:val="el-GR"/>
        </w:rPr>
      </w:pPr>
      <w:r w:rsidRPr="00A9121A">
        <w:rPr>
          <w:rFonts w:ascii="Cambria" w:hAnsi="Cambria"/>
          <w:sz w:val="22"/>
          <w:szCs w:val="22"/>
          <w:lang w:val="el-GR"/>
        </w:rPr>
        <w:t>1. Η παρούσα σύμβαση συντάχθηκε στην ελληνική γλώσσα.</w:t>
      </w:r>
    </w:p>
    <w:p w:rsidR="00AA06B4" w:rsidRPr="00A9121A" w:rsidRDefault="00DB1039" w:rsidP="007601C6">
      <w:pPr>
        <w:spacing w:line="360" w:lineRule="auto"/>
        <w:jc w:val="both"/>
        <w:rPr>
          <w:rFonts w:ascii="Cambria" w:hAnsi="Cambria"/>
          <w:sz w:val="22"/>
          <w:szCs w:val="22"/>
          <w:lang w:val="el-GR"/>
        </w:rPr>
      </w:pPr>
      <w:r w:rsidRPr="00A9121A">
        <w:rPr>
          <w:rFonts w:ascii="Cambria" w:hAnsi="Cambria"/>
          <w:sz w:val="22"/>
          <w:szCs w:val="22"/>
          <w:lang w:val="el-GR"/>
        </w:rPr>
        <w:t xml:space="preserve">2. Η παρούσα σύμβαση </w:t>
      </w:r>
      <w:proofErr w:type="spellStart"/>
      <w:r w:rsidRPr="00A9121A">
        <w:rPr>
          <w:rFonts w:ascii="Cambria" w:hAnsi="Cambria"/>
          <w:sz w:val="22"/>
          <w:szCs w:val="22"/>
          <w:lang w:val="el-GR"/>
        </w:rPr>
        <w:t>διέπεται</w:t>
      </w:r>
      <w:proofErr w:type="spellEnd"/>
      <w:r w:rsidRPr="00A9121A">
        <w:rPr>
          <w:rFonts w:ascii="Cambria" w:hAnsi="Cambria"/>
          <w:sz w:val="22"/>
          <w:szCs w:val="22"/>
          <w:lang w:val="el-GR"/>
        </w:rPr>
        <w:t xml:space="preserve"> από το Ελληνικό Δίκαιο και συγκεκριμένα από τον ν. 4412/16, όπως  κάθε φορά ισχύει. </w:t>
      </w:r>
    </w:p>
    <w:p w:rsidR="00AA06B4" w:rsidRPr="00A9121A" w:rsidRDefault="00DB1039" w:rsidP="007601C6">
      <w:pPr>
        <w:spacing w:line="360" w:lineRule="auto"/>
        <w:jc w:val="both"/>
        <w:rPr>
          <w:rFonts w:ascii="Cambria" w:hAnsi="Cambria"/>
          <w:sz w:val="22"/>
          <w:szCs w:val="22"/>
          <w:lang w:val="el-GR"/>
        </w:rPr>
      </w:pPr>
      <w:r w:rsidRPr="00A9121A">
        <w:rPr>
          <w:rFonts w:ascii="Cambria" w:hAnsi="Cambria"/>
          <w:sz w:val="22"/>
          <w:szCs w:val="22"/>
          <w:lang w:val="el-GR"/>
        </w:rPr>
        <w:t>3. Για κάθε διαφορά, διένεξη ή διαφωνία που ενδεχομένως προκύψει μεταξύ των συμβαλλόμενων μερών από την εφαρμογή της παρούσας και θα αφορά στην ερμηνεία ή στην εκτέλεση των όρων της, αρμόδια κρίνονται τα δικαστήρια της πόλης των Αθηνών.</w:t>
      </w:r>
    </w:p>
    <w:p w:rsidR="00AA06B4" w:rsidRPr="00A9121A" w:rsidRDefault="00DB1039" w:rsidP="007601C6">
      <w:pPr>
        <w:spacing w:line="360" w:lineRule="auto"/>
        <w:jc w:val="both"/>
        <w:rPr>
          <w:rFonts w:ascii="Cambria" w:hAnsi="Cambria"/>
          <w:sz w:val="22"/>
          <w:szCs w:val="22"/>
          <w:lang w:val="el-GR"/>
        </w:rPr>
      </w:pPr>
      <w:r w:rsidRPr="00A9121A">
        <w:rPr>
          <w:rFonts w:ascii="Cambria" w:hAnsi="Cambria"/>
          <w:sz w:val="22"/>
          <w:szCs w:val="22"/>
          <w:lang w:val="el-GR"/>
        </w:rPr>
        <w:t>4. Κατά το χρονικό διάστημα επίλυσης των διαφορών τα συμβαλλόμενα μέρη οφείλουν να εκτελούν της υποχρεώσεις της και να ασκούν τα δικαιώματά της με καλή πίστη και σύμφωνα με της όρους της παρούσας.</w:t>
      </w:r>
    </w:p>
    <w:p w:rsidR="001162F0" w:rsidRPr="00A9121A" w:rsidRDefault="001162F0">
      <w:pPr>
        <w:spacing w:after="200" w:line="360" w:lineRule="auto"/>
        <w:jc w:val="both"/>
        <w:rPr>
          <w:rFonts w:ascii="Cambria" w:hAnsi="Cambria"/>
          <w:b/>
          <w:sz w:val="22"/>
          <w:szCs w:val="22"/>
          <w:lang w:val="el-GR"/>
        </w:rPr>
      </w:pPr>
    </w:p>
    <w:p w:rsidR="00AA06B4" w:rsidRPr="00A9121A" w:rsidRDefault="00DB1039" w:rsidP="00AA06B4">
      <w:pPr>
        <w:spacing w:line="360" w:lineRule="auto"/>
        <w:jc w:val="center"/>
        <w:rPr>
          <w:rFonts w:ascii="Cambria" w:hAnsi="Cambria"/>
          <w:b/>
          <w:sz w:val="22"/>
          <w:szCs w:val="22"/>
          <w:lang w:val="el-GR"/>
        </w:rPr>
      </w:pPr>
      <w:r w:rsidRPr="00A9121A">
        <w:rPr>
          <w:rFonts w:ascii="Cambria" w:hAnsi="Cambria"/>
          <w:b/>
          <w:sz w:val="22"/>
          <w:szCs w:val="22"/>
          <w:lang w:val="el-GR"/>
        </w:rPr>
        <w:t>Άρθρο 20</w:t>
      </w:r>
    </w:p>
    <w:p w:rsidR="00AA06B4" w:rsidRPr="00A9121A" w:rsidRDefault="00DB1039" w:rsidP="00AA06B4">
      <w:pPr>
        <w:spacing w:line="360" w:lineRule="auto"/>
        <w:jc w:val="center"/>
        <w:rPr>
          <w:rFonts w:ascii="Cambria" w:hAnsi="Cambria"/>
          <w:b/>
          <w:sz w:val="22"/>
          <w:szCs w:val="22"/>
          <w:lang w:val="el-GR"/>
        </w:rPr>
      </w:pPr>
      <w:r w:rsidRPr="00A9121A">
        <w:rPr>
          <w:rFonts w:ascii="Cambria" w:hAnsi="Cambria"/>
          <w:b/>
          <w:sz w:val="22"/>
          <w:szCs w:val="22"/>
          <w:lang w:val="el-GR"/>
        </w:rPr>
        <w:t>Τελικές διατάξεις</w:t>
      </w:r>
    </w:p>
    <w:p w:rsidR="00AA06B4" w:rsidRPr="00A9121A" w:rsidRDefault="00DB1039" w:rsidP="00AA06B4">
      <w:pPr>
        <w:spacing w:line="360" w:lineRule="auto"/>
        <w:rPr>
          <w:rFonts w:ascii="Cambria" w:hAnsi="Cambria"/>
          <w:sz w:val="22"/>
          <w:szCs w:val="22"/>
          <w:lang w:val="el-GR"/>
        </w:rPr>
      </w:pPr>
      <w:r w:rsidRPr="00A9121A">
        <w:rPr>
          <w:rFonts w:ascii="Cambria" w:hAnsi="Cambria"/>
          <w:sz w:val="22"/>
          <w:szCs w:val="22"/>
          <w:lang w:val="el-GR"/>
        </w:rPr>
        <w:t>1. Το κείμενο της σύμβασης κατισχύει κάθε άλλου κειμένου στο οποίο αυτό στηρίζεται, όπως προσφορά, διακήρυξη και απόφαση κατακύρωσης ή ανάθεσης, εκτός κατάδηλων σφαλμάτων ή παραδρομών.</w:t>
      </w:r>
    </w:p>
    <w:p w:rsidR="00AA06B4" w:rsidRPr="00A9121A" w:rsidRDefault="00DB1039" w:rsidP="00AA06B4">
      <w:pPr>
        <w:spacing w:line="360" w:lineRule="auto"/>
        <w:rPr>
          <w:rFonts w:ascii="Cambria" w:hAnsi="Cambria"/>
          <w:sz w:val="22"/>
          <w:szCs w:val="22"/>
          <w:lang w:val="el-GR"/>
        </w:rPr>
      </w:pPr>
      <w:r w:rsidRPr="00A9121A">
        <w:rPr>
          <w:rFonts w:ascii="Cambria" w:hAnsi="Cambria"/>
          <w:sz w:val="22"/>
          <w:szCs w:val="22"/>
          <w:lang w:val="el-GR"/>
        </w:rPr>
        <w:t>2. Η σειρά ισχύς των τευχών είναι:</w:t>
      </w:r>
    </w:p>
    <w:p w:rsidR="00AA06B4" w:rsidRPr="00A9121A" w:rsidRDefault="00DB1039" w:rsidP="00AA06B4">
      <w:pPr>
        <w:numPr>
          <w:ilvl w:val="0"/>
          <w:numId w:val="1"/>
        </w:numPr>
        <w:spacing w:before="120" w:after="120" w:line="360" w:lineRule="auto"/>
        <w:jc w:val="both"/>
        <w:rPr>
          <w:rFonts w:ascii="Cambria" w:hAnsi="Cambria"/>
          <w:sz w:val="22"/>
          <w:szCs w:val="22"/>
        </w:rPr>
      </w:pPr>
      <w:r w:rsidRPr="00A9121A">
        <w:rPr>
          <w:rFonts w:ascii="Cambria" w:hAnsi="Cambria"/>
          <w:sz w:val="22"/>
          <w:szCs w:val="22"/>
        </w:rPr>
        <w:t>Η πα</w:t>
      </w:r>
      <w:proofErr w:type="spellStart"/>
      <w:r w:rsidRPr="00A9121A">
        <w:rPr>
          <w:rFonts w:ascii="Cambria" w:hAnsi="Cambria"/>
          <w:sz w:val="22"/>
          <w:szCs w:val="22"/>
        </w:rPr>
        <w:t>ρούσ</w:t>
      </w:r>
      <w:proofErr w:type="spellEnd"/>
      <w:r w:rsidRPr="00A9121A">
        <w:rPr>
          <w:rFonts w:ascii="Cambria" w:hAnsi="Cambria"/>
          <w:sz w:val="22"/>
          <w:szCs w:val="22"/>
        </w:rPr>
        <w:t xml:space="preserve">α </w:t>
      </w:r>
      <w:proofErr w:type="spellStart"/>
      <w:r w:rsidRPr="00A9121A">
        <w:rPr>
          <w:rFonts w:ascii="Cambria" w:hAnsi="Cambria"/>
          <w:sz w:val="22"/>
          <w:szCs w:val="22"/>
        </w:rPr>
        <w:t>σύμ</w:t>
      </w:r>
      <w:proofErr w:type="spellEnd"/>
      <w:r w:rsidRPr="00A9121A">
        <w:rPr>
          <w:rFonts w:ascii="Cambria" w:hAnsi="Cambria"/>
          <w:sz w:val="22"/>
          <w:szCs w:val="22"/>
        </w:rPr>
        <w:t>βαση</w:t>
      </w:r>
    </w:p>
    <w:p w:rsidR="00AA06B4" w:rsidRPr="00A9121A" w:rsidRDefault="00DB1039" w:rsidP="00AA06B4">
      <w:pPr>
        <w:numPr>
          <w:ilvl w:val="0"/>
          <w:numId w:val="1"/>
        </w:numPr>
        <w:spacing w:before="120" w:after="120" w:line="360" w:lineRule="auto"/>
        <w:jc w:val="both"/>
        <w:rPr>
          <w:rFonts w:ascii="Cambria" w:hAnsi="Cambria"/>
          <w:sz w:val="22"/>
          <w:szCs w:val="22"/>
        </w:rPr>
      </w:pPr>
      <w:proofErr w:type="spellStart"/>
      <w:r w:rsidRPr="00A9121A">
        <w:rPr>
          <w:rFonts w:ascii="Cambria" w:hAnsi="Cambria"/>
          <w:sz w:val="22"/>
          <w:szCs w:val="22"/>
        </w:rPr>
        <w:t>Το</w:t>
      </w:r>
      <w:proofErr w:type="spellEnd"/>
      <w:r w:rsidRPr="00A9121A">
        <w:rPr>
          <w:rFonts w:ascii="Cambria" w:hAnsi="Cambria"/>
          <w:sz w:val="22"/>
          <w:szCs w:val="22"/>
        </w:rPr>
        <w:t xml:space="preserve"> </w:t>
      </w:r>
      <w:proofErr w:type="spellStart"/>
      <w:r w:rsidRPr="00A9121A">
        <w:rPr>
          <w:rFonts w:ascii="Cambria" w:hAnsi="Cambria"/>
          <w:sz w:val="22"/>
          <w:szCs w:val="22"/>
        </w:rPr>
        <w:t>τεύχος</w:t>
      </w:r>
      <w:proofErr w:type="spellEnd"/>
      <w:r w:rsidRPr="00A9121A">
        <w:rPr>
          <w:rFonts w:ascii="Cambria" w:hAnsi="Cambria"/>
          <w:sz w:val="22"/>
          <w:szCs w:val="22"/>
        </w:rPr>
        <w:t xml:space="preserve"> </w:t>
      </w:r>
      <w:proofErr w:type="spellStart"/>
      <w:r w:rsidRPr="00A9121A">
        <w:rPr>
          <w:rFonts w:ascii="Cambria" w:hAnsi="Cambria"/>
          <w:sz w:val="22"/>
          <w:szCs w:val="22"/>
        </w:rPr>
        <w:t>δι</w:t>
      </w:r>
      <w:proofErr w:type="spellEnd"/>
      <w:r w:rsidRPr="00A9121A">
        <w:rPr>
          <w:rFonts w:ascii="Cambria" w:hAnsi="Cambria"/>
          <w:sz w:val="22"/>
          <w:szCs w:val="22"/>
        </w:rPr>
        <w:t xml:space="preserve">ακήρυξης </w:t>
      </w:r>
      <w:proofErr w:type="spellStart"/>
      <w:r w:rsidRPr="00A9121A">
        <w:rPr>
          <w:rFonts w:ascii="Cambria" w:hAnsi="Cambria"/>
          <w:sz w:val="22"/>
          <w:szCs w:val="22"/>
        </w:rPr>
        <w:t>του</w:t>
      </w:r>
      <w:proofErr w:type="spellEnd"/>
      <w:r w:rsidRPr="00A9121A">
        <w:rPr>
          <w:rFonts w:ascii="Cambria" w:hAnsi="Cambria"/>
          <w:sz w:val="22"/>
          <w:szCs w:val="22"/>
        </w:rPr>
        <w:t xml:space="preserve"> </w:t>
      </w:r>
      <w:proofErr w:type="spellStart"/>
      <w:r w:rsidRPr="00A9121A">
        <w:rPr>
          <w:rFonts w:ascii="Cambria" w:hAnsi="Cambria"/>
          <w:sz w:val="22"/>
          <w:szCs w:val="22"/>
        </w:rPr>
        <w:t>δι</w:t>
      </w:r>
      <w:proofErr w:type="spellEnd"/>
      <w:r w:rsidRPr="00A9121A">
        <w:rPr>
          <w:rFonts w:ascii="Cambria" w:hAnsi="Cambria"/>
          <w:sz w:val="22"/>
          <w:szCs w:val="22"/>
        </w:rPr>
        <w:t>αγωνισμού</w:t>
      </w:r>
    </w:p>
    <w:p w:rsidR="00AA06B4" w:rsidRPr="00A9121A" w:rsidRDefault="00DB1039" w:rsidP="00AA06B4">
      <w:pPr>
        <w:numPr>
          <w:ilvl w:val="0"/>
          <w:numId w:val="1"/>
        </w:numPr>
        <w:spacing w:before="120" w:after="120" w:line="360" w:lineRule="auto"/>
        <w:jc w:val="both"/>
        <w:rPr>
          <w:rFonts w:ascii="Cambria" w:hAnsi="Cambria"/>
          <w:sz w:val="22"/>
          <w:szCs w:val="22"/>
        </w:rPr>
      </w:pPr>
      <w:r w:rsidRPr="00A9121A">
        <w:rPr>
          <w:rFonts w:ascii="Cambria" w:hAnsi="Cambria"/>
          <w:sz w:val="22"/>
          <w:szCs w:val="22"/>
        </w:rPr>
        <w:lastRenderedPageBreak/>
        <w:t xml:space="preserve">Η </w:t>
      </w:r>
      <w:proofErr w:type="spellStart"/>
      <w:r w:rsidRPr="00A9121A">
        <w:rPr>
          <w:rFonts w:ascii="Cambria" w:hAnsi="Cambria"/>
          <w:sz w:val="22"/>
          <w:szCs w:val="22"/>
        </w:rPr>
        <w:t>τεχνική</w:t>
      </w:r>
      <w:proofErr w:type="spellEnd"/>
      <w:r w:rsidRPr="00A9121A">
        <w:rPr>
          <w:rFonts w:ascii="Cambria" w:hAnsi="Cambria"/>
          <w:sz w:val="22"/>
          <w:szCs w:val="22"/>
        </w:rPr>
        <w:t xml:space="preserve"> π</w:t>
      </w:r>
      <w:proofErr w:type="spellStart"/>
      <w:r w:rsidRPr="00A9121A">
        <w:rPr>
          <w:rFonts w:ascii="Cambria" w:hAnsi="Cambria"/>
          <w:sz w:val="22"/>
          <w:szCs w:val="22"/>
        </w:rPr>
        <w:t>ροσφορά</w:t>
      </w:r>
      <w:proofErr w:type="spellEnd"/>
      <w:r w:rsidRPr="00A9121A">
        <w:rPr>
          <w:rFonts w:ascii="Cambria" w:hAnsi="Cambria"/>
          <w:sz w:val="22"/>
          <w:szCs w:val="22"/>
        </w:rPr>
        <w:t xml:space="preserve"> </w:t>
      </w:r>
      <w:proofErr w:type="spellStart"/>
      <w:r w:rsidRPr="00A9121A">
        <w:rPr>
          <w:rFonts w:ascii="Cambria" w:hAnsi="Cambria"/>
          <w:sz w:val="22"/>
          <w:szCs w:val="22"/>
        </w:rPr>
        <w:t>του</w:t>
      </w:r>
      <w:proofErr w:type="spellEnd"/>
      <w:r w:rsidRPr="00A9121A">
        <w:rPr>
          <w:rFonts w:ascii="Cambria" w:hAnsi="Cambria"/>
          <w:sz w:val="22"/>
          <w:szCs w:val="22"/>
        </w:rPr>
        <w:t xml:space="preserve"> ανα</w:t>
      </w:r>
      <w:proofErr w:type="spellStart"/>
      <w:r w:rsidRPr="00A9121A">
        <w:rPr>
          <w:rFonts w:ascii="Cambria" w:hAnsi="Cambria"/>
          <w:sz w:val="22"/>
          <w:szCs w:val="22"/>
        </w:rPr>
        <w:t>δόχου</w:t>
      </w:r>
      <w:proofErr w:type="spellEnd"/>
      <w:r w:rsidRPr="00A9121A">
        <w:rPr>
          <w:rFonts w:ascii="Cambria" w:hAnsi="Cambria"/>
          <w:sz w:val="22"/>
          <w:szCs w:val="22"/>
        </w:rPr>
        <w:t xml:space="preserve"> </w:t>
      </w:r>
    </w:p>
    <w:p w:rsidR="00AA06B4" w:rsidRPr="00A9121A" w:rsidRDefault="00DB1039" w:rsidP="00AA06B4">
      <w:pPr>
        <w:numPr>
          <w:ilvl w:val="0"/>
          <w:numId w:val="1"/>
        </w:numPr>
        <w:spacing w:before="120" w:after="120" w:line="360" w:lineRule="auto"/>
        <w:jc w:val="both"/>
        <w:rPr>
          <w:rFonts w:ascii="Cambria" w:hAnsi="Cambria"/>
          <w:sz w:val="22"/>
          <w:szCs w:val="22"/>
        </w:rPr>
      </w:pPr>
      <w:r w:rsidRPr="00A9121A">
        <w:rPr>
          <w:rFonts w:ascii="Cambria" w:hAnsi="Cambria"/>
          <w:sz w:val="22"/>
          <w:szCs w:val="22"/>
        </w:rPr>
        <w:t xml:space="preserve">Η </w:t>
      </w:r>
      <w:proofErr w:type="spellStart"/>
      <w:r w:rsidRPr="00A9121A">
        <w:rPr>
          <w:rFonts w:ascii="Cambria" w:hAnsi="Cambria"/>
          <w:sz w:val="22"/>
          <w:szCs w:val="22"/>
        </w:rPr>
        <w:t>οικονομική</w:t>
      </w:r>
      <w:proofErr w:type="spellEnd"/>
      <w:r w:rsidRPr="00A9121A">
        <w:rPr>
          <w:rFonts w:ascii="Cambria" w:hAnsi="Cambria"/>
          <w:sz w:val="22"/>
          <w:szCs w:val="22"/>
        </w:rPr>
        <w:t xml:space="preserve"> π</w:t>
      </w:r>
      <w:proofErr w:type="spellStart"/>
      <w:r w:rsidRPr="00A9121A">
        <w:rPr>
          <w:rFonts w:ascii="Cambria" w:hAnsi="Cambria"/>
          <w:sz w:val="22"/>
          <w:szCs w:val="22"/>
        </w:rPr>
        <w:t>ροσφορά</w:t>
      </w:r>
      <w:proofErr w:type="spellEnd"/>
      <w:r w:rsidRPr="00A9121A">
        <w:rPr>
          <w:rFonts w:ascii="Cambria" w:hAnsi="Cambria"/>
          <w:sz w:val="22"/>
          <w:szCs w:val="22"/>
        </w:rPr>
        <w:t xml:space="preserve"> </w:t>
      </w:r>
      <w:proofErr w:type="spellStart"/>
      <w:r w:rsidRPr="00A9121A">
        <w:rPr>
          <w:rFonts w:ascii="Cambria" w:hAnsi="Cambria"/>
          <w:sz w:val="22"/>
          <w:szCs w:val="22"/>
        </w:rPr>
        <w:t>του</w:t>
      </w:r>
      <w:proofErr w:type="spellEnd"/>
      <w:r w:rsidRPr="00A9121A">
        <w:rPr>
          <w:rFonts w:ascii="Cambria" w:hAnsi="Cambria"/>
          <w:sz w:val="22"/>
          <w:szCs w:val="22"/>
        </w:rPr>
        <w:t xml:space="preserve"> ανα</w:t>
      </w:r>
      <w:proofErr w:type="spellStart"/>
      <w:r w:rsidRPr="00A9121A">
        <w:rPr>
          <w:rFonts w:ascii="Cambria" w:hAnsi="Cambria"/>
          <w:sz w:val="22"/>
          <w:szCs w:val="22"/>
        </w:rPr>
        <w:t>δόχου</w:t>
      </w:r>
      <w:proofErr w:type="spellEnd"/>
    </w:p>
    <w:p w:rsidR="00AA06B4" w:rsidRPr="00A9121A" w:rsidRDefault="00DB1039" w:rsidP="00AA06B4">
      <w:pPr>
        <w:spacing w:line="360" w:lineRule="auto"/>
        <w:rPr>
          <w:rFonts w:ascii="Cambria" w:hAnsi="Cambria"/>
          <w:sz w:val="22"/>
          <w:szCs w:val="22"/>
          <w:lang w:val="el-GR"/>
        </w:rPr>
      </w:pPr>
      <w:r w:rsidRPr="00A9121A">
        <w:rPr>
          <w:rFonts w:ascii="Cambria" w:hAnsi="Cambria"/>
          <w:sz w:val="22"/>
          <w:szCs w:val="22"/>
          <w:lang w:val="el-GR"/>
        </w:rPr>
        <w:t xml:space="preserve">3. Για όσα θέματα δεν γίνεται αναφορά στην παρούσα σύμβαση, εφαρμόζονται αναλογικά: </w:t>
      </w:r>
    </w:p>
    <w:p w:rsidR="00AA06B4" w:rsidRPr="00A9121A" w:rsidRDefault="00DB1039" w:rsidP="00AA06B4">
      <w:pPr>
        <w:numPr>
          <w:ilvl w:val="0"/>
          <w:numId w:val="3"/>
        </w:numPr>
        <w:tabs>
          <w:tab w:val="clear" w:pos="720"/>
          <w:tab w:val="left" w:pos="900"/>
        </w:tabs>
        <w:spacing w:line="360" w:lineRule="auto"/>
        <w:ind w:left="900" w:right="426" w:hanging="357"/>
        <w:jc w:val="both"/>
        <w:rPr>
          <w:rFonts w:ascii="Cambria" w:hAnsi="Cambria"/>
          <w:sz w:val="22"/>
          <w:szCs w:val="22"/>
          <w:lang w:val="el-GR"/>
        </w:rPr>
      </w:pPr>
      <w:r w:rsidRPr="00A9121A">
        <w:rPr>
          <w:rFonts w:ascii="Cambria" w:hAnsi="Cambria"/>
          <w:sz w:val="22"/>
          <w:szCs w:val="22"/>
          <w:lang w:val="el-GR"/>
        </w:rPr>
        <w:t>Οι διατάξεις του ν. 4412/16, όπως ισχύει κάθε φορά.</w:t>
      </w:r>
    </w:p>
    <w:p w:rsidR="00AA06B4" w:rsidRPr="00A9121A" w:rsidRDefault="00DB1039" w:rsidP="00AA06B4">
      <w:pPr>
        <w:numPr>
          <w:ilvl w:val="0"/>
          <w:numId w:val="3"/>
        </w:numPr>
        <w:tabs>
          <w:tab w:val="clear" w:pos="720"/>
          <w:tab w:val="left" w:pos="900"/>
        </w:tabs>
        <w:spacing w:line="360" w:lineRule="auto"/>
        <w:ind w:left="900" w:right="426" w:hanging="357"/>
        <w:jc w:val="both"/>
        <w:rPr>
          <w:rFonts w:ascii="Cambria" w:hAnsi="Cambria"/>
          <w:sz w:val="22"/>
          <w:szCs w:val="22"/>
          <w:lang w:val="el-GR"/>
        </w:rPr>
      </w:pPr>
      <w:r w:rsidRPr="00A9121A">
        <w:rPr>
          <w:rFonts w:ascii="Cambria" w:hAnsi="Cambria"/>
          <w:sz w:val="22"/>
          <w:szCs w:val="22"/>
          <w:lang w:val="el-GR"/>
        </w:rPr>
        <w:t>Η σχετική Απόφαση Διενέργειας του Διαγωνισμού</w:t>
      </w:r>
    </w:p>
    <w:p w:rsidR="00AA06B4" w:rsidRPr="00A9121A" w:rsidRDefault="00DB1039" w:rsidP="00AA06B4">
      <w:pPr>
        <w:numPr>
          <w:ilvl w:val="0"/>
          <w:numId w:val="3"/>
        </w:numPr>
        <w:tabs>
          <w:tab w:val="clear" w:pos="720"/>
          <w:tab w:val="left" w:pos="900"/>
        </w:tabs>
        <w:spacing w:line="360" w:lineRule="auto"/>
        <w:ind w:left="900" w:right="426" w:hanging="357"/>
        <w:jc w:val="both"/>
        <w:rPr>
          <w:rFonts w:ascii="Cambria" w:hAnsi="Cambria"/>
          <w:sz w:val="22"/>
          <w:szCs w:val="22"/>
          <w:lang w:val="el-GR"/>
        </w:rPr>
      </w:pPr>
      <w:r w:rsidRPr="00A9121A">
        <w:rPr>
          <w:rFonts w:ascii="Cambria" w:hAnsi="Cambria"/>
          <w:sz w:val="22"/>
          <w:szCs w:val="22"/>
          <w:lang w:val="el-GR"/>
        </w:rPr>
        <w:t xml:space="preserve">Η Τεχνική και οικονομική Προσφορά του Αναδόχου, όπου αυτή δεν έρχεται σε αντίθεση με την προαναφερόμενη απόφαση. </w:t>
      </w:r>
    </w:p>
    <w:p w:rsidR="00AA06B4" w:rsidRPr="00A9121A" w:rsidRDefault="00DB1039" w:rsidP="00AA06B4">
      <w:pPr>
        <w:spacing w:line="360" w:lineRule="auto"/>
        <w:rPr>
          <w:rFonts w:ascii="Cambria" w:hAnsi="Cambria"/>
          <w:sz w:val="22"/>
          <w:szCs w:val="22"/>
          <w:lang w:val="el-GR"/>
        </w:rPr>
      </w:pPr>
      <w:r w:rsidRPr="00A9121A">
        <w:rPr>
          <w:rFonts w:ascii="Cambria" w:hAnsi="Cambria"/>
          <w:sz w:val="22"/>
          <w:szCs w:val="22"/>
          <w:lang w:val="el-GR"/>
        </w:rPr>
        <w:t xml:space="preserve">4. Απαγορεύεται η από τον Ανάδοχο εκχώρηση των οικονομικών απαιτήσεων που απορρέουν από την παρούσα σύμβαση σε τρίτους χωρίς την έγγραφη συναίνεση της Αναθέτουσας Αρχής. </w:t>
      </w:r>
    </w:p>
    <w:p w:rsidR="000202FB" w:rsidRPr="00A9121A" w:rsidRDefault="00DB1039" w:rsidP="000202FB">
      <w:pPr>
        <w:spacing w:line="360" w:lineRule="auto"/>
        <w:rPr>
          <w:rFonts w:ascii="Cambria" w:hAnsi="Cambria"/>
          <w:sz w:val="22"/>
          <w:szCs w:val="22"/>
          <w:lang w:val="el-GR"/>
        </w:rPr>
      </w:pPr>
      <w:r w:rsidRPr="00A9121A">
        <w:rPr>
          <w:rFonts w:ascii="Cambria" w:hAnsi="Cambria"/>
          <w:sz w:val="22"/>
          <w:szCs w:val="22"/>
          <w:lang w:val="el-GR"/>
        </w:rPr>
        <w:t>Αφού συντάχθηκε η παρούσα σύμβαση και τα συμβαλλόμενα μέρη τη διάβασαν και έκαναν αποδεκτό το περιεχόμενό της, τη μονογράψανε σε όλες τις σελίδες της και την υπέγραψαν σε τρία (3) όμοια πρωτότυπα, από τα οποία τα δύο κατατέθηκαν στην ΕΣΑμεΑ και το άλλο έλαβε ο Ανάδοχος.-</w:t>
      </w:r>
    </w:p>
    <w:p w:rsidR="000202FB" w:rsidRPr="00A9121A" w:rsidRDefault="000202FB" w:rsidP="00AA06B4">
      <w:pPr>
        <w:spacing w:line="360" w:lineRule="auto"/>
        <w:rPr>
          <w:rFonts w:ascii="Cambria" w:hAnsi="Cambria"/>
          <w:sz w:val="22"/>
          <w:szCs w:val="22"/>
          <w:lang w:val="el-GR"/>
        </w:rPr>
      </w:pPr>
    </w:p>
    <w:p w:rsidR="00AA06B4" w:rsidRPr="00A9121A" w:rsidRDefault="00AA06B4" w:rsidP="00AA06B4">
      <w:pPr>
        <w:spacing w:line="360" w:lineRule="auto"/>
        <w:jc w:val="center"/>
        <w:rPr>
          <w:rFonts w:ascii="Cambria" w:hAnsi="Cambria"/>
          <w:b/>
          <w:sz w:val="22"/>
          <w:szCs w:val="22"/>
          <w:lang w:val="el-GR"/>
        </w:rPr>
      </w:pPr>
    </w:p>
    <w:p w:rsidR="000202FB" w:rsidRPr="00A9121A" w:rsidRDefault="000202FB" w:rsidP="00AA06B4">
      <w:pPr>
        <w:spacing w:line="360" w:lineRule="auto"/>
        <w:jc w:val="center"/>
        <w:rPr>
          <w:rFonts w:ascii="Cambria" w:hAnsi="Cambria"/>
          <w:b/>
          <w:sz w:val="22"/>
          <w:szCs w:val="22"/>
          <w:lang w:val="el-GR"/>
        </w:rPr>
      </w:pPr>
    </w:p>
    <w:p w:rsidR="00AA06B4" w:rsidRPr="00A9121A" w:rsidRDefault="00DB1039" w:rsidP="00AA06B4">
      <w:pPr>
        <w:spacing w:line="360" w:lineRule="auto"/>
        <w:jc w:val="center"/>
        <w:rPr>
          <w:rFonts w:ascii="Cambria" w:hAnsi="Cambria"/>
          <w:b/>
          <w:sz w:val="22"/>
          <w:szCs w:val="22"/>
          <w:lang w:val="el-GR"/>
        </w:rPr>
      </w:pPr>
      <w:r w:rsidRPr="00A9121A">
        <w:rPr>
          <w:rFonts w:ascii="Cambria" w:hAnsi="Cambria"/>
          <w:b/>
          <w:sz w:val="22"/>
          <w:szCs w:val="22"/>
          <w:lang w:val="el-GR"/>
        </w:rPr>
        <w:t>ΟΙ ΣΥΜΒΑΛΛΟΜΕΝΟΙ</w:t>
      </w:r>
    </w:p>
    <w:p w:rsidR="00BC05DB" w:rsidRPr="00A9121A" w:rsidRDefault="00DB1039" w:rsidP="00B11FDA">
      <w:pPr>
        <w:spacing w:line="360" w:lineRule="auto"/>
        <w:jc w:val="center"/>
        <w:rPr>
          <w:rFonts w:ascii="Cambria" w:hAnsi="Cambria"/>
          <w:b/>
          <w:sz w:val="22"/>
          <w:szCs w:val="22"/>
          <w:lang w:val="el-GR"/>
        </w:rPr>
      </w:pPr>
      <w:r w:rsidRPr="00A9121A">
        <w:rPr>
          <w:rFonts w:ascii="Cambria" w:hAnsi="Cambria"/>
          <w:b/>
          <w:sz w:val="22"/>
          <w:szCs w:val="22"/>
          <w:lang w:val="el-GR"/>
        </w:rPr>
        <w:t>ΓΙΑ ΤΗΝ ΑΝΑΘΕΤΟΥΣΑ ΑΡΧΗ</w:t>
      </w:r>
      <w:r w:rsidRPr="00A9121A">
        <w:rPr>
          <w:rFonts w:ascii="Cambria" w:hAnsi="Cambria"/>
          <w:b/>
          <w:sz w:val="22"/>
          <w:szCs w:val="22"/>
          <w:lang w:val="el-GR"/>
        </w:rPr>
        <w:tab/>
      </w:r>
      <w:r w:rsidRPr="00A9121A">
        <w:rPr>
          <w:rFonts w:ascii="Cambria" w:hAnsi="Cambria"/>
          <w:b/>
          <w:sz w:val="22"/>
          <w:szCs w:val="22"/>
          <w:lang w:val="el-GR"/>
        </w:rPr>
        <w:tab/>
        <w:t>ΓΙΑ ΤΟΝ ΑΝΑΔΟΧΟ</w:t>
      </w:r>
    </w:p>
    <w:sectPr w:rsidR="00BC05DB" w:rsidRPr="00A9121A" w:rsidSect="00A61387">
      <w:headerReference w:type="default" r:id="rId8"/>
      <w:footerReference w:type="default" r:id="rId9"/>
      <w:pgSz w:w="11906" w:h="16838"/>
      <w:pgMar w:top="1843" w:right="1800" w:bottom="2268"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B16" w:rsidRDefault="00190B16" w:rsidP="00CF0AC7">
      <w:r>
        <w:separator/>
      </w:r>
    </w:p>
  </w:endnote>
  <w:endnote w:type="continuationSeparator" w:id="0">
    <w:p w:rsidR="00190B16" w:rsidRDefault="00190B16" w:rsidP="00CF0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PFAgoraSerifPro-Italic">
    <w:altName w:val="Calibri"/>
    <w:panose1 w:val="00000000000000000000"/>
    <w:charset w:val="A1"/>
    <w:family w:val="auto"/>
    <w:notTrueType/>
    <w:pitch w:val="default"/>
    <w:sig w:usb0="00000081" w:usb1="00000000" w:usb2="00000000" w:usb3="00000000" w:csb0="00000008"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A1"/>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21A" w:rsidRDefault="00A9121A" w:rsidP="00152E79">
    <w:pPr>
      <w:pStyle w:val="ad"/>
      <w:jc w:val="center"/>
    </w:pPr>
    <w:r>
      <w:rPr>
        <w:noProof/>
        <w:lang w:eastAsia="el-GR"/>
      </w:rPr>
      <w:drawing>
        <wp:inline distT="0" distB="0" distL="0" distR="0" wp14:anchorId="36CF1316" wp14:editId="411C13CD">
          <wp:extent cx="2621280" cy="124968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1280" cy="1249680"/>
                  </a:xfrm>
                  <a:prstGeom prst="rect">
                    <a:avLst/>
                  </a:prstGeom>
                  <a:noFill/>
                </pic:spPr>
              </pic:pic>
            </a:graphicData>
          </a:graphic>
        </wp:inline>
      </w:drawing>
    </w:r>
    <w:sdt>
      <w:sdtPr>
        <w:id w:val="969169713"/>
        <w:placeholder>
          <w:docPart w:val="9399E91344994C059D03AAF1B38E7CBA"/>
        </w:placeholder>
        <w:temporary/>
        <w:showingPlcHdr/>
        <w15:appearance w15:val="hidden"/>
      </w:sdtPr>
      <w:sdtContent>
        <w:r>
          <w:t>[Πληκτρολογήστε εδώ]</w:t>
        </w:r>
      </w:sdtContent>
    </w:sdt>
  </w:p>
  <w:p w:rsidR="005C2854" w:rsidRDefault="005C2854" w:rsidP="00A61387">
    <w:pPr>
      <w:pStyle w:val="ad"/>
      <w:pBdr>
        <w:top w:val="single" w:sz="4" w:space="1" w:color="auto"/>
      </w:pBd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B16" w:rsidRDefault="00190B16" w:rsidP="00CF0AC7">
      <w:r>
        <w:separator/>
      </w:r>
    </w:p>
  </w:footnote>
  <w:footnote w:type="continuationSeparator" w:id="0">
    <w:p w:rsidR="00190B16" w:rsidRDefault="00190B16" w:rsidP="00CF0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854" w:rsidRPr="00A61387" w:rsidRDefault="005C2854" w:rsidP="00A61387">
    <w:pPr>
      <w:pBdr>
        <w:bottom w:val="single" w:sz="4" w:space="1" w:color="auto"/>
      </w:pBdr>
      <w:tabs>
        <w:tab w:val="left" w:pos="7655"/>
      </w:tabs>
      <w:spacing w:before="120" w:after="120" w:line="360" w:lineRule="auto"/>
      <w:ind w:left="1276"/>
      <w:jc w:val="right"/>
      <w:rPr>
        <w:rFonts w:ascii="Arial Narrow" w:hAnsi="Arial Narrow" w:cs="Arial"/>
        <w:b/>
        <w:sz w:val="22"/>
        <w:lang w:val="el-GR"/>
      </w:rPr>
    </w:pPr>
    <w:r w:rsidRPr="00A61387">
      <w:rPr>
        <w:rFonts w:ascii="Arial Narrow" w:hAnsi="Arial Narrow" w:cs="Arial"/>
        <w:noProof/>
        <w:sz w:val="22"/>
        <w:lang w:val="el-GR" w:eastAsia="el-GR"/>
      </w:rPr>
      <w:drawing>
        <wp:anchor distT="0" distB="0" distL="114300" distR="114300" simplePos="0" relativeHeight="251658752" behindDoc="0" locked="0" layoutInCell="1" allowOverlap="1">
          <wp:simplePos x="0" y="0"/>
          <wp:positionH relativeFrom="column">
            <wp:posOffset>9525</wp:posOffset>
          </wp:positionH>
          <wp:positionV relativeFrom="paragraph">
            <wp:posOffset>-10305</wp:posOffset>
          </wp:positionV>
          <wp:extent cx="578485" cy="506095"/>
          <wp:effectExtent l="0" t="0" r="0" b="0"/>
          <wp:wrapSquare wrapText="bothSides"/>
          <wp:docPr id="27" name="Εικόνα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485" cy="506095"/>
                  </a:xfrm>
                  <a:prstGeom prst="rect">
                    <a:avLst/>
                  </a:prstGeom>
                  <a:noFill/>
                </pic:spPr>
              </pic:pic>
            </a:graphicData>
          </a:graphic>
        </wp:anchor>
      </w:drawing>
    </w:r>
    <w:r w:rsidRPr="00A61387">
      <w:rPr>
        <w:rFonts w:ascii="Arial Narrow" w:hAnsi="Arial Narrow" w:cs="Arial"/>
        <w:sz w:val="22"/>
        <w:lang w:val="el-GR"/>
      </w:rPr>
      <w:t xml:space="preserve">ΕΘΝΙΚΗ ΣΥΝΟΜΟΣΠΟΝΔΙΑ ΑΤΟΜΩΝ ΜΕ ΑΝΑΠΗΡΙΑ (Ε.Σ.Α.μεΑ.) </w:t>
    </w:r>
    <w:r>
      <w:rPr>
        <w:rFonts w:ascii="Arial Narrow" w:hAnsi="Arial Narrow" w:cs="Arial"/>
        <w:b/>
        <w:sz w:val="22"/>
        <w:lang w:val="el-GR"/>
      </w:rPr>
      <w:tab/>
    </w:r>
    <w:r w:rsidRPr="00A61387">
      <w:rPr>
        <w:rFonts w:ascii="Arial Narrow" w:hAnsi="Arial Narrow" w:cs="Arial"/>
        <w:b/>
        <w:sz w:val="36"/>
        <w:lang w:val="el-GR"/>
      </w:rPr>
      <w:t>[</w:t>
    </w:r>
    <w:r w:rsidRPr="00A61387">
      <w:rPr>
        <w:rFonts w:ascii="Arial Narrow" w:hAnsi="Arial Narrow" w:cs="Arial"/>
        <w:b/>
        <w:sz w:val="36"/>
        <w:lang w:val="el-GR"/>
      </w:rPr>
      <w:fldChar w:fldCharType="begin"/>
    </w:r>
    <w:r w:rsidRPr="00A61387">
      <w:rPr>
        <w:rFonts w:ascii="Arial Narrow" w:hAnsi="Arial Narrow" w:cs="Arial"/>
        <w:b/>
        <w:sz w:val="36"/>
        <w:lang w:val="el-GR"/>
      </w:rPr>
      <w:instrText>PAGE   \* MERGEFORMAT</w:instrText>
    </w:r>
    <w:r w:rsidRPr="00A61387">
      <w:rPr>
        <w:rFonts w:ascii="Arial Narrow" w:hAnsi="Arial Narrow" w:cs="Arial"/>
        <w:b/>
        <w:sz w:val="36"/>
        <w:lang w:val="el-GR"/>
      </w:rPr>
      <w:fldChar w:fldCharType="separate"/>
    </w:r>
    <w:r w:rsidR="00152E79">
      <w:rPr>
        <w:rFonts w:ascii="Arial Narrow" w:hAnsi="Arial Narrow" w:cs="Arial"/>
        <w:b/>
        <w:noProof/>
        <w:sz w:val="36"/>
        <w:lang w:val="el-GR"/>
      </w:rPr>
      <w:t>18</w:t>
    </w:r>
    <w:r w:rsidRPr="00A61387">
      <w:rPr>
        <w:rFonts w:ascii="Arial Narrow" w:hAnsi="Arial Narrow" w:cs="Arial"/>
        <w:b/>
        <w:sz w:val="36"/>
        <w:lang w:val="el-GR"/>
      </w:rPr>
      <w:fldChar w:fldCharType="end"/>
    </w:r>
    <w:r w:rsidRPr="00A61387">
      <w:rPr>
        <w:rFonts w:ascii="Arial Narrow" w:hAnsi="Arial Narrow" w:cs="Arial"/>
        <w:b/>
        <w:sz w:val="36"/>
        <w:lang w:val="el-GR"/>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22FA1FEC"/>
    <w:lvl w:ilvl="0">
      <w:start w:val="1"/>
      <w:numFmt w:val="decimal"/>
      <w:pStyle w:val="BodyText14"/>
      <w:lvlText w:val="%1."/>
      <w:lvlJc w:val="left"/>
      <w:pPr>
        <w:tabs>
          <w:tab w:val="num" w:pos="720"/>
        </w:tabs>
        <w:ind w:left="720" w:hanging="360"/>
      </w:pPr>
    </w:lvl>
  </w:abstractNum>
  <w:abstractNum w:abstractNumId="1" w15:restartNumberingAfterBreak="0">
    <w:nsid w:val="FFFFFF81"/>
    <w:multiLevelType w:val="singleLevel"/>
    <w:tmpl w:val="6066C7EA"/>
    <w:lvl w:ilvl="0">
      <w:start w:val="1"/>
      <w:numFmt w:val="bullet"/>
      <w:pStyle w:val="a"/>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BD260780"/>
    <w:lvl w:ilvl="0">
      <w:start w:val="1"/>
      <w:numFmt w:val="bullet"/>
      <w:pStyle w:val="a0"/>
      <w:lvlText w:val=""/>
      <w:lvlJc w:val="left"/>
      <w:pPr>
        <w:tabs>
          <w:tab w:val="num" w:pos="1080"/>
        </w:tabs>
        <w:ind w:left="1080" w:hanging="360"/>
      </w:pPr>
      <w:rPr>
        <w:rFonts w:ascii="Symbol" w:hAnsi="Symbol" w:hint="default"/>
      </w:rPr>
    </w:lvl>
  </w:abstractNum>
  <w:abstractNum w:abstractNumId="3" w15:restartNumberingAfterBreak="0">
    <w:nsid w:val="FFFFFF88"/>
    <w:multiLevelType w:val="singleLevel"/>
    <w:tmpl w:val="28DCC546"/>
    <w:lvl w:ilvl="0">
      <w:start w:val="1"/>
      <w:numFmt w:val="decimal"/>
      <w:pStyle w:val="a1"/>
      <w:lvlText w:val="%1."/>
      <w:lvlJc w:val="left"/>
      <w:pPr>
        <w:tabs>
          <w:tab w:val="num" w:pos="360"/>
        </w:tabs>
        <w:ind w:left="360" w:hanging="360"/>
      </w:pPr>
    </w:lvl>
  </w:abstractNum>
  <w:abstractNum w:abstractNumId="4" w15:restartNumberingAfterBreak="0">
    <w:nsid w:val="0034770B"/>
    <w:multiLevelType w:val="hybridMultilevel"/>
    <w:tmpl w:val="588C6ED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10F4976"/>
    <w:multiLevelType w:val="hybridMultilevel"/>
    <w:tmpl w:val="E93E8896"/>
    <w:lvl w:ilvl="0" w:tplc="C2C0CF3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26A53FB"/>
    <w:multiLevelType w:val="hybridMultilevel"/>
    <w:tmpl w:val="D07EE934"/>
    <w:lvl w:ilvl="0" w:tplc="83F255B0">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29F4E92"/>
    <w:multiLevelType w:val="hybridMultilevel"/>
    <w:tmpl w:val="F76EF4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03D0735E"/>
    <w:multiLevelType w:val="multilevel"/>
    <w:tmpl w:val="074C41AA"/>
    <w:lvl w:ilvl="0">
      <w:start w:val="1"/>
      <w:numFmt w:val="decimal"/>
      <w:pStyle w:val="2"/>
      <w:lvlText w:val="13.%1."/>
      <w:lvlJc w:val="left"/>
      <w:pPr>
        <w:tabs>
          <w:tab w:val="num" w:pos="1287"/>
        </w:tabs>
        <w:ind w:left="999" w:hanging="432"/>
      </w:pPr>
      <w:rPr>
        <w:rFonts w:ascii="Arial" w:hAnsi="Arial" w:hint="default"/>
        <w:b/>
        <w:i w:val="0"/>
        <w:sz w:val="22"/>
      </w:rPr>
    </w:lvl>
    <w:lvl w:ilvl="1">
      <w:start w:val="1"/>
      <w:numFmt w:val="decimal"/>
      <w:lvlText w:val="%1.%2"/>
      <w:lvlJc w:val="left"/>
      <w:pPr>
        <w:tabs>
          <w:tab w:val="num" w:pos="1143"/>
        </w:tabs>
        <w:ind w:left="1143" w:hanging="576"/>
      </w:pPr>
    </w:lvl>
    <w:lvl w:ilvl="2">
      <w:start w:val="1"/>
      <w:numFmt w:val="decimal"/>
      <w:lvlText w:val="%1.%2.%3"/>
      <w:lvlJc w:val="left"/>
      <w:pPr>
        <w:tabs>
          <w:tab w:val="num" w:pos="1287"/>
        </w:tabs>
        <w:ind w:left="1287" w:hanging="720"/>
      </w:pPr>
    </w:lvl>
    <w:lvl w:ilvl="3">
      <w:start w:val="1"/>
      <w:numFmt w:val="decimal"/>
      <w:lvlText w:val="%1.%2.%3.%4"/>
      <w:lvlJc w:val="left"/>
      <w:pPr>
        <w:tabs>
          <w:tab w:val="num" w:pos="1431"/>
        </w:tabs>
        <w:ind w:left="1431" w:hanging="864"/>
      </w:p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9" w15:restartNumberingAfterBreak="0">
    <w:nsid w:val="07FB5EB2"/>
    <w:multiLevelType w:val="hybridMultilevel"/>
    <w:tmpl w:val="03563EF0"/>
    <w:lvl w:ilvl="0" w:tplc="17CEBB5E">
      <w:start w:val="1"/>
      <w:numFmt w:val="decimal"/>
      <w:lvlText w:val="%1."/>
      <w:lvlJc w:val="left"/>
      <w:pPr>
        <w:ind w:left="720" w:hanging="360"/>
      </w:pPr>
      <w:rPr>
        <w:rFonts w:cs="Times New Roman"/>
        <w:b w:val="0"/>
        <w:i w:val="0"/>
        <w:strike w:val="0"/>
        <w:dstrike w:val="0"/>
        <w:color w:val="auto"/>
        <w:sz w:val="20"/>
        <w:szCs w:val="2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91A5590"/>
    <w:multiLevelType w:val="hybridMultilevel"/>
    <w:tmpl w:val="74A696F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802483"/>
    <w:multiLevelType w:val="hybridMultilevel"/>
    <w:tmpl w:val="F54AE1D6"/>
    <w:lvl w:ilvl="0" w:tplc="6F962FE4">
      <w:start w:val="1"/>
      <w:numFmt w:val="decimal"/>
      <w:lvlText w:val="%1)"/>
      <w:lvlJc w:val="left"/>
      <w:pPr>
        <w:ind w:left="360" w:hanging="360"/>
      </w:pPr>
      <w:rPr>
        <w:rFonts w:cs="Times New Roman" w:hint="default"/>
        <w:b w:val="0"/>
        <w:i w:val="0"/>
        <w:color w:val="auto"/>
        <w:sz w:val="20"/>
        <w:szCs w:val="2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9983401"/>
    <w:multiLevelType w:val="hybridMultilevel"/>
    <w:tmpl w:val="97762EC6"/>
    <w:lvl w:ilvl="0" w:tplc="0408000F">
      <w:start w:val="1"/>
      <w:numFmt w:val="decimal"/>
      <w:lvlText w:val="%1."/>
      <w:lvlJc w:val="left"/>
      <w:pPr>
        <w:tabs>
          <w:tab w:val="num" w:pos="735"/>
        </w:tabs>
        <w:ind w:left="735" w:hanging="375"/>
      </w:pPr>
      <w:rPr>
        <w:rFonts w:cs="Times New Roman" w:hint="default"/>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9F35F6A"/>
    <w:multiLevelType w:val="hybridMultilevel"/>
    <w:tmpl w:val="921A69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B626A09"/>
    <w:multiLevelType w:val="hybridMultilevel"/>
    <w:tmpl w:val="A04AB1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697889"/>
    <w:multiLevelType w:val="hybridMultilevel"/>
    <w:tmpl w:val="077EE4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A85CDA"/>
    <w:multiLevelType w:val="hybridMultilevel"/>
    <w:tmpl w:val="BAACE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C93221D"/>
    <w:multiLevelType w:val="hybridMultilevel"/>
    <w:tmpl w:val="6CD6DB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0E516E83"/>
    <w:multiLevelType w:val="hybridMultilevel"/>
    <w:tmpl w:val="97340F14"/>
    <w:lvl w:ilvl="0" w:tplc="9EBC3950">
      <w:start w:val="1"/>
      <w:numFmt w:val="decimal"/>
      <w:lvlText w:val="%1)"/>
      <w:lvlJc w:val="left"/>
      <w:pPr>
        <w:ind w:left="360" w:hanging="360"/>
      </w:pPr>
      <w:rPr>
        <w:rFonts w:hint="default"/>
      </w:rPr>
    </w:lvl>
    <w:lvl w:ilvl="1" w:tplc="CED41B16">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0ECC57AA"/>
    <w:multiLevelType w:val="hybridMultilevel"/>
    <w:tmpl w:val="CC824C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9EBC3950">
      <w:start w:val="1"/>
      <w:numFmt w:val="decimal"/>
      <w:lvlText w:val="%8)"/>
      <w:lvlJc w:val="left"/>
      <w:pPr>
        <w:ind w:left="5760" w:hanging="360"/>
      </w:pPr>
      <w:rPr>
        <w:rFonts w:hint="default"/>
      </w:rPr>
    </w:lvl>
    <w:lvl w:ilvl="8" w:tplc="0409001B" w:tentative="1">
      <w:start w:val="1"/>
      <w:numFmt w:val="lowerRoman"/>
      <w:lvlText w:val="%9."/>
      <w:lvlJc w:val="right"/>
      <w:pPr>
        <w:ind w:left="6480" w:hanging="180"/>
      </w:pPr>
    </w:lvl>
  </w:abstractNum>
  <w:abstractNum w:abstractNumId="20" w15:restartNumberingAfterBreak="0">
    <w:nsid w:val="0EFA4C83"/>
    <w:multiLevelType w:val="hybridMultilevel"/>
    <w:tmpl w:val="03563EF0"/>
    <w:lvl w:ilvl="0" w:tplc="17CEBB5E">
      <w:start w:val="1"/>
      <w:numFmt w:val="decimal"/>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FC47D4B"/>
    <w:multiLevelType w:val="hybridMultilevel"/>
    <w:tmpl w:val="F73C82BC"/>
    <w:lvl w:ilvl="0" w:tplc="C2C0CF3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109602D3"/>
    <w:multiLevelType w:val="hybridMultilevel"/>
    <w:tmpl w:val="10F6EC74"/>
    <w:lvl w:ilvl="0" w:tplc="5AC479F6">
      <w:numFmt w:val="bullet"/>
      <w:lvlText w:val="·"/>
      <w:lvlJc w:val="left"/>
      <w:pPr>
        <w:ind w:left="720" w:hanging="360"/>
      </w:pPr>
      <w:rPr>
        <w:rFonts w:ascii="Symbol" w:eastAsia="SimSun"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19C4E19"/>
    <w:multiLevelType w:val="hybridMultilevel"/>
    <w:tmpl w:val="767C00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13E97A63"/>
    <w:multiLevelType w:val="hybridMultilevel"/>
    <w:tmpl w:val="A04AB1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5936D05"/>
    <w:multiLevelType w:val="hybridMultilevel"/>
    <w:tmpl w:val="97762EC6"/>
    <w:lvl w:ilvl="0" w:tplc="0408000F">
      <w:start w:val="1"/>
      <w:numFmt w:val="decimal"/>
      <w:lvlText w:val="%1."/>
      <w:lvlJc w:val="left"/>
      <w:pPr>
        <w:tabs>
          <w:tab w:val="num" w:pos="735"/>
        </w:tabs>
        <w:ind w:left="735" w:hanging="375"/>
      </w:pPr>
      <w:rPr>
        <w:rFonts w:cs="Times New Roman" w:hint="default"/>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15951BFF"/>
    <w:multiLevelType w:val="hybridMultilevel"/>
    <w:tmpl w:val="293C639A"/>
    <w:lvl w:ilvl="0" w:tplc="EC40F59C">
      <w:start w:val="1"/>
      <w:numFmt w:val="decimal"/>
      <w:lvlText w:val="%1."/>
      <w:lvlJc w:val="left"/>
      <w:pPr>
        <w:ind w:left="360" w:hanging="360"/>
      </w:pPr>
      <w:rPr>
        <w:rFonts w:cs="Times New Roman" w:hint="default"/>
        <w:b w:val="0"/>
        <w:i w:val="0"/>
        <w:color w:val="auto"/>
        <w:sz w:val="20"/>
        <w:szCs w:val="2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16CA7A2E"/>
    <w:multiLevelType w:val="hybridMultilevel"/>
    <w:tmpl w:val="EE0E3D5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170B3243"/>
    <w:multiLevelType w:val="hybridMultilevel"/>
    <w:tmpl w:val="F1FCF090"/>
    <w:lvl w:ilvl="0" w:tplc="6F962FE4">
      <w:start w:val="1"/>
      <w:numFmt w:val="decimal"/>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7500914"/>
    <w:multiLevelType w:val="multilevel"/>
    <w:tmpl w:val="3AB24988"/>
    <w:lvl w:ilvl="0">
      <w:start w:val="1"/>
      <w:numFmt w:val="decimal"/>
      <w:pStyle w:val="BodyText7"/>
      <w:lvlText w:val="7.%1."/>
      <w:lvlJc w:val="left"/>
      <w:pPr>
        <w:tabs>
          <w:tab w:val="num" w:pos="432"/>
        </w:tabs>
        <w:ind w:left="432" w:hanging="432"/>
      </w:pPr>
      <w:rPr>
        <w:rFonts w:ascii="Arial" w:hAnsi="Arial" w:hint="default"/>
        <w:b/>
        <w:i w:val="0"/>
        <w:sz w:val="22"/>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18C60F66"/>
    <w:multiLevelType w:val="hybridMultilevel"/>
    <w:tmpl w:val="EC60D6D8"/>
    <w:lvl w:ilvl="0" w:tplc="269CA5BA">
      <w:start w:val="1"/>
      <w:numFmt w:val="bullet"/>
      <w:pStyle w:val="NumCharCharCharCharCharCharCharCharChar"/>
      <w:lvlText w:val=""/>
      <w:lvlJc w:val="left"/>
      <w:pPr>
        <w:tabs>
          <w:tab w:val="num" w:pos="429"/>
        </w:tabs>
        <w:ind w:left="431" w:hanging="371"/>
      </w:pPr>
      <w:rPr>
        <w:rFonts w:ascii="Symbol" w:hAnsi="Symbol" w:hint="default"/>
      </w:rPr>
    </w:lvl>
    <w:lvl w:ilvl="1" w:tplc="0408000F">
      <w:start w:val="1"/>
      <w:numFmt w:val="decimal"/>
      <w:lvlText w:val="%2."/>
      <w:lvlJc w:val="left"/>
      <w:pPr>
        <w:tabs>
          <w:tab w:val="num" w:pos="1440"/>
        </w:tabs>
        <w:ind w:left="1440" w:hanging="36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8FB1759"/>
    <w:multiLevelType w:val="hybridMultilevel"/>
    <w:tmpl w:val="C73A9F9A"/>
    <w:lvl w:ilvl="0" w:tplc="9EBC3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B0668DA"/>
    <w:multiLevelType w:val="multilevel"/>
    <w:tmpl w:val="615468CE"/>
    <w:lvl w:ilvl="0">
      <w:start w:val="1"/>
      <w:numFmt w:val="decimal"/>
      <w:pStyle w:val="BodyText10"/>
      <w:lvlText w:val="9.%1."/>
      <w:lvlJc w:val="left"/>
      <w:pPr>
        <w:tabs>
          <w:tab w:val="num" w:pos="999"/>
        </w:tabs>
        <w:ind w:left="999" w:hanging="432"/>
      </w:pPr>
      <w:rPr>
        <w:rFonts w:ascii="Arial" w:hAnsi="Arial" w:hint="default"/>
        <w:b/>
        <w:i w:val="0"/>
        <w:sz w:val="22"/>
      </w:rPr>
    </w:lvl>
    <w:lvl w:ilvl="1">
      <w:start w:val="1"/>
      <w:numFmt w:val="decimal"/>
      <w:lvlText w:val="%1.%2"/>
      <w:lvlJc w:val="left"/>
      <w:pPr>
        <w:tabs>
          <w:tab w:val="num" w:pos="1143"/>
        </w:tabs>
        <w:ind w:left="1143" w:hanging="576"/>
      </w:pPr>
    </w:lvl>
    <w:lvl w:ilvl="2">
      <w:start w:val="1"/>
      <w:numFmt w:val="decimal"/>
      <w:lvlText w:val="%1.%2.%3"/>
      <w:lvlJc w:val="left"/>
      <w:pPr>
        <w:tabs>
          <w:tab w:val="num" w:pos="1287"/>
        </w:tabs>
        <w:ind w:left="1287" w:hanging="720"/>
      </w:pPr>
    </w:lvl>
    <w:lvl w:ilvl="3">
      <w:start w:val="1"/>
      <w:numFmt w:val="decimal"/>
      <w:lvlText w:val="%1.%2.%3.%4"/>
      <w:lvlJc w:val="left"/>
      <w:pPr>
        <w:tabs>
          <w:tab w:val="num" w:pos="1431"/>
        </w:tabs>
        <w:ind w:left="1431" w:hanging="864"/>
      </w:p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33" w15:restartNumberingAfterBreak="0">
    <w:nsid w:val="1CC14A6A"/>
    <w:multiLevelType w:val="hybridMultilevel"/>
    <w:tmpl w:val="11A40984"/>
    <w:lvl w:ilvl="0" w:tplc="77FEBA30">
      <w:start w:val="1"/>
      <w:numFmt w:val="bullet"/>
      <w:lvlText w:val=""/>
      <w:lvlJc w:val="left"/>
      <w:pPr>
        <w:tabs>
          <w:tab w:val="num" w:pos="720"/>
        </w:tabs>
        <w:ind w:left="720" w:hanging="360"/>
      </w:pPr>
      <w:rPr>
        <w:rFonts w:ascii="Symbol" w:hAnsi="Symbol" w:hint="default"/>
        <w:color w:val="auto"/>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4" w15:restartNumberingAfterBreak="0">
    <w:nsid w:val="1D1E49F5"/>
    <w:multiLevelType w:val="hybridMultilevel"/>
    <w:tmpl w:val="A04AB1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EBB31DC"/>
    <w:multiLevelType w:val="multilevel"/>
    <w:tmpl w:val="999EE294"/>
    <w:lvl w:ilvl="0">
      <w:start w:val="1"/>
      <w:numFmt w:val="decimal"/>
      <w:pStyle w:val="BodyText16"/>
      <w:lvlText w:val="15.%1."/>
      <w:lvlJc w:val="left"/>
      <w:pPr>
        <w:tabs>
          <w:tab w:val="num" w:pos="737"/>
        </w:tabs>
        <w:ind w:left="737" w:hanging="737"/>
      </w:pPr>
      <w:rPr>
        <w:rFonts w:ascii="Arial" w:hAnsi="Arial" w:hint="default"/>
        <w:b/>
        <w:i w:val="0"/>
        <w:sz w:val="22"/>
      </w:rPr>
    </w:lvl>
    <w:lvl w:ilvl="1">
      <w:start w:val="1"/>
      <w:numFmt w:val="decimal"/>
      <w:lvlText w:val="%1.%2"/>
      <w:lvlJc w:val="left"/>
      <w:pPr>
        <w:tabs>
          <w:tab w:val="num" w:pos="2763"/>
        </w:tabs>
        <w:ind w:left="2763" w:hanging="576"/>
      </w:pPr>
    </w:lvl>
    <w:lvl w:ilvl="2">
      <w:start w:val="1"/>
      <w:numFmt w:val="decimal"/>
      <w:lvlText w:val="%1.%2.%3"/>
      <w:lvlJc w:val="left"/>
      <w:pPr>
        <w:tabs>
          <w:tab w:val="num" w:pos="2907"/>
        </w:tabs>
        <w:ind w:left="2907" w:hanging="720"/>
      </w:pPr>
    </w:lvl>
    <w:lvl w:ilvl="3">
      <w:start w:val="1"/>
      <w:numFmt w:val="decimal"/>
      <w:lvlText w:val="%1.%2.%3.%4"/>
      <w:lvlJc w:val="left"/>
      <w:pPr>
        <w:tabs>
          <w:tab w:val="num" w:pos="3051"/>
        </w:tabs>
        <w:ind w:left="3051" w:hanging="864"/>
      </w:pPr>
    </w:lvl>
    <w:lvl w:ilvl="4">
      <w:start w:val="1"/>
      <w:numFmt w:val="decimal"/>
      <w:lvlText w:val="%1.%2.%3.%4.%5"/>
      <w:lvlJc w:val="left"/>
      <w:pPr>
        <w:tabs>
          <w:tab w:val="num" w:pos="3195"/>
        </w:tabs>
        <w:ind w:left="3195" w:hanging="1008"/>
      </w:pPr>
    </w:lvl>
    <w:lvl w:ilvl="5">
      <w:start w:val="1"/>
      <w:numFmt w:val="decimal"/>
      <w:lvlText w:val="%1.%2.%3.%4.%5.%6"/>
      <w:lvlJc w:val="left"/>
      <w:pPr>
        <w:tabs>
          <w:tab w:val="num" w:pos="3339"/>
        </w:tabs>
        <w:ind w:left="3339" w:hanging="1152"/>
      </w:pPr>
    </w:lvl>
    <w:lvl w:ilvl="6">
      <w:start w:val="1"/>
      <w:numFmt w:val="decimal"/>
      <w:lvlText w:val="%1.%2.%3.%4.%5.%6.%7"/>
      <w:lvlJc w:val="left"/>
      <w:pPr>
        <w:tabs>
          <w:tab w:val="num" w:pos="3483"/>
        </w:tabs>
        <w:ind w:left="3483" w:hanging="1296"/>
      </w:pPr>
    </w:lvl>
    <w:lvl w:ilvl="7">
      <w:start w:val="1"/>
      <w:numFmt w:val="decimal"/>
      <w:lvlText w:val="%1.%2.%3.%4.%5.%6.%7.%8"/>
      <w:lvlJc w:val="left"/>
      <w:pPr>
        <w:tabs>
          <w:tab w:val="num" w:pos="3627"/>
        </w:tabs>
        <w:ind w:left="3627" w:hanging="1440"/>
      </w:pPr>
    </w:lvl>
    <w:lvl w:ilvl="8">
      <w:start w:val="1"/>
      <w:numFmt w:val="decimal"/>
      <w:lvlText w:val="%1.%2.%3.%4.%5.%6.%7.%8.%9"/>
      <w:lvlJc w:val="left"/>
      <w:pPr>
        <w:tabs>
          <w:tab w:val="num" w:pos="3771"/>
        </w:tabs>
        <w:ind w:left="3771" w:hanging="1584"/>
      </w:pPr>
    </w:lvl>
  </w:abstractNum>
  <w:abstractNum w:abstractNumId="36" w15:restartNumberingAfterBreak="0">
    <w:nsid w:val="1EC17A74"/>
    <w:multiLevelType w:val="hybridMultilevel"/>
    <w:tmpl w:val="97762EC6"/>
    <w:lvl w:ilvl="0" w:tplc="0408000F">
      <w:start w:val="1"/>
      <w:numFmt w:val="decimal"/>
      <w:lvlText w:val="%1."/>
      <w:lvlJc w:val="left"/>
      <w:pPr>
        <w:tabs>
          <w:tab w:val="num" w:pos="735"/>
        </w:tabs>
        <w:ind w:left="735" w:hanging="375"/>
      </w:pPr>
      <w:rPr>
        <w:rFonts w:cs="Times New Roman" w:hint="default"/>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1FCE48FE"/>
    <w:multiLevelType w:val="hybridMultilevel"/>
    <w:tmpl w:val="0EF075B6"/>
    <w:lvl w:ilvl="0" w:tplc="50E26CE6">
      <w:start w:val="1"/>
      <w:numFmt w:val="decimal"/>
      <w:lvlText w:val="%1."/>
      <w:lvlJc w:val="left"/>
      <w:pPr>
        <w:ind w:left="1080" w:hanging="720"/>
      </w:pPr>
      <w:rPr>
        <w:rFonts w:hint="default"/>
      </w:rPr>
    </w:lvl>
    <w:lvl w:ilvl="1" w:tplc="FFFFFFFF">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0ED6D88"/>
    <w:multiLevelType w:val="hybridMultilevel"/>
    <w:tmpl w:val="9FF4EA84"/>
    <w:lvl w:ilvl="0" w:tplc="04090001">
      <w:start w:val="1"/>
      <w:numFmt w:val="bullet"/>
      <w:lvlText w:val=""/>
      <w:lvlJc w:val="left"/>
      <w:pPr>
        <w:ind w:left="720" w:hanging="360"/>
      </w:pPr>
      <w:rPr>
        <w:rFonts w:ascii="Symbol" w:hAnsi="Symbol" w:hint="default"/>
        <w:b w:val="0"/>
        <w:i w:val="0"/>
        <w:strike w:val="0"/>
        <w:dstrike w:val="0"/>
        <w:color w:val="auto"/>
        <w:sz w:val="20"/>
        <w:szCs w:val="2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214919C2"/>
    <w:multiLevelType w:val="hybridMultilevel"/>
    <w:tmpl w:val="97762EC6"/>
    <w:lvl w:ilvl="0" w:tplc="0408000F">
      <w:start w:val="1"/>
      <w:numFmt w:val="decimal"/>
      <w:lvlText w:val="%1."/>
      <w:lvlJc w:val="left"/>
      <w:pPr>
        <w:tabs>
          <w:tab w:val="num" w:pos="735"/>
        </w:tabs>
        <w:ind w:left="735" w:hanging="375"/>
      </w:pPr>
      <w:rPr>
        <w:rFonts w:cs="Times New Roman" w:hint="default"/>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21EF7C63"/>
    <w:multiLevelType w:val="multilevel"/>
    <w:tmpl w:val="ED824230"/>
    <w:lvl w:ilvl="0">
      <w:start w:val="1"/>
      <w:numFmt w:val="decimal"/>
      <w:pStyle w:val="BodyText21"/>
      <w:lvlText w:val="16.%1."/>
      <w:lvlJc w:val="left"/>
      <w:pPr>
        <w:tabs>
          <w:tab w:val="num" w:pos="737"/>
        </w:tabs>
        <w:ind w:left="737" w:hanging="737"/>
      </w:pPr>
      <w:rPr>
        <w:rFonts w:ascii="Arial" w:hAnsi="Arial" w:hint="default"/>
        <w:b/>
        <w:i w:val="0"/>
        <w:caps w:val="0"/>
        <w:strike w:val="0"/>
        <w:dstrike w:val="0"/>
        <w:vanish w:val="0"/>
        <w:webHidden w:val="0"/>
        <w:color w:val="000000"/>
        <w:sz w:val="22"/>
        <w:u w:val="none"/>
        <w:effect w:val="none"/>
        <w:vertAlign w:val="baseline"/>
        <w:specVanish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22820860"/>
    <w:multiLevelType w:val="multilevel"/>
    <w:tmpl w:val="B7C4482C"/>
    <w:lvl w:ilvl="0">
      <w:start w:val="1"/>
      <w:numFmt w:val="decimal"/>
      <w:pStyle w:val="BodyText13"/>
      <w:lvlText w:val="13.%1."/>
      <w:lvlJc w:val="left"/>
      <w:pPr>
        <w:tabs>
          <w:tab w:val="num" w:pos="680"/>
        </w:tabs>
        <w:ind w:left="680" w:hanging="680"/>
      </w:pPr>
      <w:rPr>
        <w:rFonts w:ascii="Arial" w:hAnsi="Arial" w:hint="default"/>
        <w:b/>
        <w:i w:val="0"/>
        <w:sz w:val="22"/>
      </w:rPr>
    </w:lvl>
    <w:lvl w:ilvl="1">
      <w:start w:val="1"/>
      <w:numFmt w:val="decimal"/>
      <w:lvlText w:val="%1.%2"/>
      <w:lvlJc w:val="left"/>
      <w:pPr>
        <w:tabs>
          <w:tab w:val="num" w:pos="5463"/>
        </w:tabs>
        <w:ind w:left="5463" w:hanging="576"/>
      </w:pPr>
    </w:lvl>
    <w:lvl w:ilvl="2">
      <w:start w:val="1"/>
      <w:numFmt w:val="decimal"/>
      <w:lvlText w:val="%1.%2.%3"/>
      <w:lvlJc w:val="left"/>
      <w:pPr>
        <w:tabs>
          <w:tab w:val="num" w:pos="5607"/>
        </w:tabs>
        <w:ind w:left="5607" w:hanging="720"/>
      </w:pPr>
    </w:lvl>
    <w:lvl w:ilvl="3">
      <w:start w:val="1"/>
      <w:numFmt w:val="decimal"/>
      <w:lvlText w:val="%1.%2.%3.%4"/>
      <w:lvlJc w:val="left"/>
      <w:pPr>
        <w:tabs>
          <w:tab w:val="num" w:pos="5751"/>
        </w:tabs>
        <w:ind w:left="5751" w:hanging="864"/>
      </w:pPr>
    </w:lvl>
    <w:lvl w:ilvl="4">
      <w:start w:val="1"/>
      <w:numFmt w:val="decimal"/>
      <w:lvlText w:val="%1.%2.%3.%4.%5"/>
      <w:lvlJc w:val="left"/>
      <w:pPr>
        <w:tabs>
          <w:tab w:val="num" w:pos="5895"/>
        </w:tabs>
        <w:ind w:left="5895" w:hanging="1008"/>
      </w:pPr>
    </w:lvl>
    <w:lvl w:ilvl="5">
      <w:start w:val="1"/>
      <w:numFmt w:val="decimal"/>
      <w:lvlText w:val="%1.%2.%3.%4.%5.%6"/>
      <w:lvlJc w:val="left"/>
      <w:pPr>
        <w:tabs>
          <w:tab w:val="num" w:pos="6039"/>
        </w:tabs>
        <w:ind w:left="6039" w:hanging="1152"/>
      </w:pPr>
    </w:lvl>
    <w:lvl w:ilvl="6">
      <w:start w:val="1"/>
      <w:numFmt w:val="decimal"/>
      <w:lvlText w:val="%1.%2.%3.%4.%5.%6.%7"/>
      <w:lvlJc w:val="left"/>
      <w:pPr>
        <w:tabs>
          <w:tab w:val="num" w:pos="6183"/>
        </w:tabs>
        <w:ind w:left="6183" w:hanging="1296"/>
      </w:pPr>
    </w:lvl>
    <w:lvl w:ilvl="7">
      <w:start w:val="1"/>
      <w:numFmt w:val="decimal"/>
      <w:lvlText w:val="%1.%2.%3.%4.%5.%6.%7.%8"/>
      <w:lvlJc w:val="left"/>
      <w:pPr>
        <w:tabs>
          <w:tab w:val="num" w:pos="6327"/>
        </w:tabs>
        <w:ind w:left="6327" w:hanging="1440"/>
      </w:pPr>
    </w:lvl>
    <w:lvl w:ilvl="8">
      <w:start w:val="1"/>
      <w:numFmt w:val="decimal"/>
      <w:lvlText w:val="%1.%2.%3.%4.%5.%6.%7.%8.%9"/>
      <w:lvlJc w:val="left"/>
      <w:pPr>
        <w:tabs>
          <w:tab w:val="num" w:pos="6471"/>
        </w:tabs>
        <w:ind w:left="6471" w:hanging="1584"/>
      </w:pPr>
    </w:lvl>
  </w:abstractNum>
  <w:abstractNum w:abstractNumId="42" w15:restartNumberingAfterBreak="0">
    <w:nsid w:val="22B652F8"/>
    <w:multiLevelType w:val="hybridMultilevel"/>
    <w:tmpl w:val="03563EF0"/>
    <w:lvl w:ilvl="0" w:tplc="17CEBB5E">
      <w:start w:val="1"/>
      <w:numFmt w:val="decimal"/>
      <w:lvlText w:val="%1."/>
      <w:lvlJc w:val="left"/>
      <w:pPr>
        <w:ind w:left="720" w:hanging="360"/>
      </w:pPr>
      <w:rPr>
        <w:rFonts w:cs="Times New Roman"/>
        <w:b w:val="0"/>
        <w:i w:val="0"/>
        <w:strike w:val="0"/>
        <w:dstrike w:val="0"/>
        <w:color w:val="auto"/>
        <w:sz w:val="20"/>
        <w:szCs w:val="2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24BB4347"/>
    <w:multiLevelType w:val="hybridMultilevel"/>
    <w:tmpl w:val="9DD45116"/>
    <w:lvl w:ilvl="0" w:tplc="A722748C">
      <w:start w:val="1"/>
      <w:numFmt w:val="decimal"/>
      <w:lvlText w:val="%1."/>
      <w:lvlJc w:val="left"/>
      <w:pPr>
        <w:ind w:left="360" w:hanging="360"/>
      </w:pPr>
      <w:rPr>
        <w:rFonts w:hint="default"/>
      </w:rPr>
    </w:lvl>
    <w:lvl w:ilvl="1" w:tplc="6F962FE4">
      <w:start w:val="1"/>
      <w:numFmt w:val="decimal"/>
      <w:lvlText w:val="%2)"/>
      <w:lvlJc w:val="left"/>
      <w:pPr>
        <w:ind w:left="1080" w:hanging="360"/>
      </w:pPr>
      <w:rPr>
        <w:rFonts w:cs="Times New Roman" w:hint="default"/>
        <w:b w:val="0"/>
        <w:i w:val="0"/>
        <w:color w:val="auto"/>
        <w:sz w:val="20"/>
        <w:szCs w:val="20"/>
        <w:u w:val="none"/>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25892734"/>
    <w:multiLevelType w:val="hybridMultilevel"/>
    <w:tmpl w:val="6AE0A612"/>
    <w:lvl w:ilvl="0" w:tplc="FFFFFFFF">
      <w:start w:val="1"/>
      <w:numFmt w:val="decimal"/>
      <w:pStyle w:val="4"/>
      <w:lvlText w:val="%1."/>
      <w:lvlJc w:val="left"/>
      <w:pPr>
        <w:tabs>
          <w:tab w:val="num" w:pos="360"/>
        </w:tabs>
        <w:ind w:left="360" w:hanging="360"/>
      </w:pPr>
      <w:rPr>
        <w:rFonts w:ascii="Arial" w:hAnsi="Arial" w:hint="default"/>
        <w:b/>
        <w:i w:val="0"/>
        <w:caps w:val="0"/>
        <w:strike w:val="0"/>
        <w:dstrike w:val="0"/>
        <w:vanish w:val="0"/>
        <w:webHidden w:val="0"/>
        <w:color w:val="000000"/>
        <w:sz w:val="22"/>
        <w:u w:val="none"/>
        <w:effect w:val="none"/>
        <w:vertAlign w:val="baseline"/>
        <w:specVanish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5" w15:restartNumberingAfterBreak="0">
    <w:nsid w:val="2677540D"/>
    <w:multiLevelType w:val="hybridMultilevel"/>
    <w:tmpl w:val="7F80C6B0"/>
    <w:lvl w:ilvl="0" w:tplc="C2C0CF3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268A2A86"/>
    <w:multiLevelType w:val="hybridMultilevel"/>
    <w:tmpl w:val="1586F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83A78BC"/>
    <w:multiLevelType w:val="hybridMultilevel"/>
    <w:tmpl w:val="3C6660B6"/>
    <w:lvl w:ilvl="0" w:tplc="C2C0CF3E">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8" w15:restartNumberingAfterBreak="0">
    <w:nsid w:val="29E4519B"/>
    <w:multiLevelType w:val="hybridMultilevel"/>
    <w:tmpl w:val="81C277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2A220A2E"/>
    <w:multiLevelType w:val="hybridMultilevel"/>
    <w:tmpl w:val="EBF4735A"/>
    <w:lvl w:ilvl="0" w:tplc="FFFFFFFF">
      <w:start w:val="1"/>
      <w:numFmt w:val="decimal"/>
      <w:pStyle w:val="3"/>
      <w:lvlText w:val="21.%1."/>
      <w:lvlJc w:val="left"/>
      <w:pPr>
        <w:tabs>
          <w:tab w:val="num" w:pos="1145"/>
        </w:tabs>
        <w:ind w:left="785" w:hanging="360"/>
      </w:pPr>
      <w:rPr>
        <w:rFonts w:ascii="Arial" w:hAnsi="Arial" w:hint="default"/>
        <w:b/>
        <w:i w:val="0"/>
        <w:caps w:val="0"/>
        <w:strike w:val="0"/>
        <w:dstrike w:val="0"/>
        <w:vanish w:val="0"/>
        <w:webHidden w:val="0"/>
        <w:color w:val="000000"/>
        <w:sz w:val="22"/>
        <w:u w:val="none"/>
        <w:effect w:val="none"/>
        <w:vertAlign w:val="baseline"/>
        <w:specVanish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0" w15:restartNumberingAfterBreak="0">
    <w:nsid w:val="2A357BB2"/>
    <w:multiLevelType w:val="hybridMultilevel"/>
    <w:tmpl w:val="D75449C8"/>
    <w:lvl w:ilvl="0" w:tplc="01046FB8">
      <w:start w:val="1"/>
      <w:numFmt w:val="bullet"/>
      <w:lvlText w:val=""/>
      <w:lvlJc w:val="left"/>
      <w:pPr>
        <w:tabs>
          <w:tab w:val="num" w:pos="2160"/>
        </w:tabs>
        <w:ind w:left="2160" w:firstLine="0"/>
      </w:pPr>
      <w:rPr>
        <w:rFonts w:ascii="Wingdings" w:hAnsi="Wingdings" w:hint="default"/>
        <w:color w:val="auto"/>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2AD31494"/>
    <w:multiLevelType w:val="hybridMultilevel"/>
    <w:tmpl w:val="37EA7564"/>
    <w:lvl w:ilvl="0" w:tplc="D278BC7A">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2" w15:restartNumberingAfterBreak="0">
    <w:nsid w:val="2CCA012F"/>
    <w:multiLevelType w:val="hybridMultilevel"/>
    <w:tmpl w:val="6DC0D4AE"/>
    <w:lvl w:ilvl="0" w:tplc="88443E82">
      <w:start w:val="2"/>
      <w:numFmt w:val="bullet"/>
      <w:lvlText w:val="•"/>
      <w:lvlJc w:val="left"/>
      <w:pPr>
        <w:ind w:left="1080" w:hanging="720"/>
      </w:pPr>
      <w:rPr>
        <w:rFonts w:ascii="Cambria" w:eastAsia="Times New Roman" w:hAnsi="Cambria"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3" w15:restartNumberingAfterBreak="0">
    <w:nsid w:val="2CF56986"/>
    <w:multiLevelType w:val="multilevel"/>
    <w:tmpl w:val="D39CBA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515" w:hanging="435"/>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D6C53F1"/>
    <w:multiLevelType w:val="hybridMultilevel"/>
    <w:tmpl w:val="1D849026"/>
    <w:lvl w:ilvl="0" w:tplc="5AC479F6">
      <w:numFmt w:val="bullet"/>
      <w:lvlText w:val="·"/>
      <w:lvlJc w:val="left"/>
      <w:pPr>
        <w:ind w:left="720" w:hanging="360"/>
      </w:pPr>
      <w:rPr>
        <w:rFonts w:ascii="Symbol" w:eastAsia="SimSun" w:hAnsi="Symbol" w:cs="Arial"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5" w15:restartNumberingAfterBreak="0">
    <w:nsid w:val="2F3C4438"/>
    <w:multiLevelType w:val="hybridMultilevel"/>
    <w:tmpl w:val="D2EADF32"/>
    <w:lvl w:ilvl="0" w:tplc="FFFFFFFF">
      <w:start w:val="1"/>
      <w:numFmt w:val="decimal"/>
      <w:pStyle w:val="BodyText17"/>
      <w:lvlText w:val="20.%1."/>
      <w:lvlJc w:val="left"/>
      <w:pPr>
        <w:tabs>
          <w:tab w:val="num" w:pos="720"/>
        </w:tabs>
        <w:ind w:left="360" w:hanging="360"/>
      </w:pPr>
      <w:rPr>
        <w:rFonts w:ascii="Arial" w:hAnsi="Arial" w:hint="default"/>
        <w:b/>
        <w:i w:val="0"/>
        <w:caps w:val="0"/>
        <w:strike w:val="0"/>
        <w:dstrike w:val="0"/>
        <w:vanish w:val="0"/>
        <w:webHidden w:val="0"/>
        <w:color w:val="000000"/>
        <w:sz w:val="22"/>
        <w:u w:val="none"/>
        <w:effect w:val="none"/>
        <w:vertAlign w:val="baseline"/>
        <w:specVanish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6" w15:restartNumberingAfterBreak="0">
    <w:nsid w:val="300C7190"/>
    <w:multiLevelType w:val="hybridMultilevel"/>
    <w:tmpl w:val="ECD40A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7" w15:restartNumberingAfterBreak="0">
    <w:nsid w:val="30526D9F"/>
    <w:multiLevelType w:val="hybridMultilevel"/>
    <w:tmpl w:val="9822E2B6"/>
    <w:lvl w:ilvl="0" w:tplc="448C3478">
      <w:start w:val="1"/>
      <w:numFmt w:val="decimal"/>
      <w:lvlText w:val="%1."/>
      <w:lvlJc w:val="left"/>
      <w:pPr>
        <w:ind w:left="360" w:hanging="360"/>
      </w:pPr>
      <w:rPr>
        <w:rFonts w:ascii="Verdana" w:hAnsi="Verdana" w:hint="default"/>
        <w:b/>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0527FBB"/>
    <w:multiLevelType w:val="hybridMultilevel"/>
    <w:tmpl w:val="17544144"/>
    <w:lvl w:ilvl="0" w:tplc="C2C0CF3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9" w15:restartNumberingAfterBreak="0">
    <w:nsid w:val="305D1781"/>
    <w:multiLevelType w:val="hybridMultilevel"/>
    <w:tmpl w:val="AC84DBB2"/>
    <w:lvl w:ilvl="0" w:tplc="0408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18B6409"/>
    <w:multiLevelType w:val="hybridMultilevel"/>
    <w:tmpl w:val="077EE4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1EB3D7B"/>
    <w:multiLevelType w:val="hybridMultilevel"/>
    <w:tmpl w:val="A8B822BA"/>
    <w:lvl w:ilvl="0" w:tplc="9EBC3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2E12FFC"/>
    <w:multiLevelType w:val="hybridMultilevel"/>
    <w:tmpl w:val="472CC8DA"/>
    <w:lvl w:ilvl="0" w:tplc="50E26CE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3DF2DAC"/>
    <w:multiLevelType w:val="hybridMultilevel"/>
    <w:tmpl w:val="A04AB1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53D1807"/>
    <w:multiLevelType w:val="hybridMultilevel"/>
    <w:tmpl w:val="EC981538"/>
    <w:lvl w:ilvl="0" w:tplc="0409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5" w15:restartNumberingAfterBreak="0">
    <w:nsid w:val="35AF4482"/>
    <w:multiLevelType w:val="hybridMultilevel"/>
    <w:tmpl w:val="ABDEFFC2"/>
    <w:lvl w:ilvl="0" w:tplc="56BA76A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6" w15:restartNumberingAfterBreak="0">
    <w:nsid w:val="365632F3"/>
    <w:multiLevelType w:val="hybridMultilevel"/>
    <w:tmpl w:val="581A45A6"/>
    <w:lvl w:ilvl="0" w:tplc="0409001B">
      <w:start w:val="1"/>
      <w:numFmt w:val="lowerRoman"/>
      <w:lvlText w:val="%1."/>
      <w:lvlJc w:val="right"/>
      <w:pPr>
        <w:ind w:left="720" w:hanging="360"/>
      </w:pPr>
    </w:lvl>
    <w:lvl w:ilvl="1" w:tplc="6D42D82A">
      <w:numFmt w:val="bullet"/>
      <w:lvlText w:val="•"/>
      <w:lvlJc w:val="left"/>
      <w:pPr>
        <w:ind w:left="1800" w:hanging="720"/>
      </w:pPr>
      <w:rPr>
        <w:rFonts w:ascii="Cambria" w:eastAsia="Times New Roman" w:hAnsi="Cambria"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7B60BFD"/>
    <w:multiLevelType w:val="hybridMultilevel"/>
    <w:tmpl w:val="24F64064"/>
    <w:lvl w:ilvl="0" w:tplc="0408000F">
      <w:start w:val="1"/>
      <w:numFmt w:val="bullet"/>
      <w:lvlText w:val=""/>
      <w:lvlJc w:val="left"/>
      <w:pPr>
        <w:tabs>
          <w:tab w:val="num" w:pos="454"/>
        </w:tabs>
        <w:ind w:left="454" w:hanging="454"/>
      </w:pPr>
      <w:rPr>
        <w:rFonts w:ascii="Symbol" w:hAnsi="Symbol" w:hint="default"/>
        <w:color w:val="auto"/>
        <w:sz w:val="20"/>
        <w:szCs w:val="20"/>
      </w:rPr>
    </w:lvl>
    <w:lvl w:ilvl="1" w:tplc="04080019">
      <w:start w:val="1"/>
      <w:numFmt w:val="bullet"/>
      <w:lvlText w:val="o"/>
      <w:lvlJc w:val="left"/>
      <w:pPr>
        <w:tabs>
          <w:tab w:val="num" w:pos="1440"/>
        </w:tabs>
        <w:ind w:left="1440" w:hanging="360"/>
      </w:pPr>
      <w:rPr>
        <w:rFonts w:ascii="Courier New" w:hAnsi="Courier New" w:cs="Courier New" w:hint="default"/>
      </w:rPr>
    </w:lvl>
    <w:lvl w:ilvl="2" w:tplc="0408001B">
      <w:start w:val="1"/>
      <w:numFmt w:val="bullet"/>
      <w:lvlText w:val=""/>
      <w:lvlJc w:val="left"/>
      <w:pPr>
        <w:tabs>
          <w:tab w:val="num" w:pos="2160"/>
        </w:tabs>
        <w:ind w:left="2160" w:hanging="360"/>
      </w:pPr>
      <w:rPr>
        <w:rFonts w:ascii="Wingdings" w:hAnsi="Wingdings" w:hint="default"/>
      </w:rPr>
    </w:lvl>
    <w:lvl w:ilvl="3" w:tplc="0408000F" w:tentative="1">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cs="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cs="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7E17FAB"/>
    <w:multiLevelType w:val="hybridMultilevel"/>
    <w:tmpl w:val="6CD6DB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9" w15:restartNumberingAfterBreak="0">
    <w:nsid w:val="3A1D3CB7"/>
    <w:multiLevelType w:val="hybridMultilevel"/>
    <w:tmpl w:val="03563EF0"/>
    <w:lvl w:ilvl="0" w:tplc="17CEBB5E">
      <w:start w:val="1"/>
      <w:numFmt w:val="decimal"/>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AB560AA"/>
    <w:multiLevelType w:val="hybridMultilevel"/>
    <w:tmpl w:val="247C01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1" w15:restartNumberingAfterBreak="0">
    <w:nsid w:val="3BCF3778"/>
    <w:multiLevelType w:val="hybridMultilevel"/>
    <w:tmpl w:val="A04AB1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CE25AC4"/>
    <w:multiLevelType w:val="hybridMultilevel"/>
    <w:tmpl w:val="921A69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3D232D42"/>
    <w:multiLevelType w:val="hybridMultilevel"/>
    <w:tmpl w:val="FF46C60C"/>
    <w:lvl w:ilvl="0" w:tplc="6F962FE4">
      <w:start w:val="1"/>
      <w:numFmt w:val="decimal"/>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D925253"/>
    <w:multiLevelType w:val="multilevel"/>
    <w:tmpl w:val="1C16E260"/>
    <w:lvl w:ilvl="0">
      <w:start w:val="1"/>
      <w:numFmt w:val="decimal"/>
      <w:pStyle w:val="BodyText12"/>
      <w:lvlText w:val="11.%1."/>
      <w:lvlJc w:val="left"/>
      <w:pPr>
        <w:tabs>
          <w:tab w:val="num" w:pos="1287"/>
        </w:tabs>
        <w:ind w:left="999" w:hanging="432"/>
      </w:pPr>
      <w:rPr>
        <w:rFonts w:ascii="Arial" w:hAnsi="Arial" w:hint="default"/>
        <w:b/>
        <w:i w:val="0"/>
        <w:sz w:val="22"/>
      </w:rPr>
    </w:lvl>
    <w:lvl w:ilvl="1">
      <w:start w:val="1"/>
      <w:numFmt w:val="decimal"/>
      <w:lvlText w:val="%1.%2"/>
      <w:lvlJc w:val="left"/>
      <w:pPr>
        <w:tabs>
          <w:tab w:val="num" w:pos="1143"/>
        </w:tabs>
        <w:ind w:left="1143" w:hanging="576"/>
      </w:pPr>
    </w:lvl>
    <w:lvl w:ilvl="2">
      <w:start w:val="1"/>
      <w:numFmt w:val="decimal"/>
      <w:lvlText w:val="%1.%2.%3"/>
      <w:lvlJc w:val="left"/>
      <w:pPr>
        <w:tabs>
          <w:tab w:val="num" w:pos="1287"/>
        </w:tabs>
        <w:ind w:left="1287" w:hanging="720"/>
      </w:pPr>
    </w:lvl>
    <w:lvl w:ilvl="3">
      <w:start w:val="1"/>
      <w:numFmt w:val="decimal"/>
      <w:lvlText w:val="%1.%2.%3.%4"/>
      <w:lvlJc w:val="left"/>
      <w:pPr>
        <w:tabs>
          <w:tab w:val="num" w:pos="1431"/>
        </w:tabs>
        <w:ind w:left="1431" w:hanging="864"/>
      </w:p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75" w15:restartNumberingAfterBreak="0">
    <w:nsid w:val="3E3836B0"/>
    <w:multiLevelType w:val="hybridMultilevel"/>
    <w:tmpl w:val="03563EF0"/>
    <w:lvl w:ilvl="0" w:tplc="17CEBB5E">
      <w:start w:val="1"/>
      <w:numFmt w:val="decimal"/>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E3D6E39"/>
    <w:multiLevelType w:val="hybridMultilevel"/>
    <w:tmpl w:val="6CD6DB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7" w15:restartNumberingAfterBreak="0">
    <w:nsid w:val="3FCE0D62"/>
    <w:multiLevelType w:val="hybridMultilevel"/>
    <w:tmpl w:val="E228BA22"/>
    <w:lvl w:ilvl="0" w:tplc="0409000F">
      <w:start w:val="1"/>
      <w:numFmt w:val="decimal"/>
      <w:lvlText w:val="%1."/>
      <w:lvlJc w:val="left"/>
      <w:pPr>
        <w:ind w:left="720" w:hanging="360"/>
      </w:pPr>
      <w:rPr>
        <w:rFonts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19B0A03"/>
    <w:multiLevelType w:val="hybridMultilevel"/>
    <w:tmpl w:val="A04AB1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35727B8"/>
    <w:multiLevelType w:val="hybridMultilevel"/>
    <w:tmpl w:val="C4163D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0" w15:restartNumberingAfterBreak="0">
    <w:nsid w:val="46185334"/>
    <w:multiLevelType w:val="hybridMultilevel"/>
    <w:tmpl w:val="5F8CD67A"/>
    <w:lvl w:ilvl="0" w:tplc="9EBC3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6CA78A0"/>
    <w:multiLevelType w:val="hybridMultilevel"/>
    <w:tmpl w:val="C70492D6"/>
    <w:lvl w:ilvl="0" w:tplc="C2C0CF3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2" w15:restartNumberingAfterBreak="0">
    <w:nsid w:val="46DC36D7"/>
    <w:multiLevelType w:val="hybridMultilevel"/>
    <w:tmpl w:val="03563EF0"/>
    <w:lvl w:ilvl="0" w:tplc="17CEBB5E">
      <w:start w:val="1"/>
      <w:numFmt w:val="decimal"/>
      <w:lvlText w:val="%1."/>
      <w:lvlJc w:val="left"/>
      <w:pPr>
        <w:ind w:left="720" w:hanging="360"/>
      </w:pPr>
      <w:rPr>
        <w:rFonts w:cs="Times New Roman"/>
        <w:b w:val="0"/>
        <w:i w:val="0"/>
        <w:strike w:val="0"/>
        <w:dstrike w:val="0"/>
        <w:color w:val="auto"/>
        <w:sz w:val="20"/>
        <w:szCs w:val="2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3" w15:restartNumberingAfterBreak="0">
    <w:nsid w:val="481931A1"/>
    <w:multiLevelType w:val="multilevel"/>
    <w:tmpl w:val="A0824308"/>
    <w:lvl w:ilvl="0">
      <w:start w:val="1"/>
      <w:numFmt w:val="decimal"/>
      <w:pStyle w:val="BodyText20"/>
      <w:lvlText w:val="18.%1."/>
      <w:lvlJc w:val="left"/>
      <w:pPr>
        <w:tabs>
          <w:tab w:val="num" w:pos="720"/>
        </w:tabs>
        <w:ind w:left="360" w:hanging="360"/>
      </w:pPr>
      <w:rPr>
        <w:rFonts w:ascii="Arial" w:hAnsi="Arial" w:hint="default"/>
        <w:b/>
        <w:i w:val="0"/>
        <w:caps w:val="0"/>
        <w:strike w:val="0"/>
        <w:dstrike w:val="0"/>
        <w:vanish w:val="0"/>
        <w:webHidden w:val="0"/>
        <w:color w:val="000000"/>
        <w:sz w:val="22"/>
        <w:u w:val="none"/>
        <w:effect w:val="none"/>
        <w:vertAlign w:val="baseline"/>
        <w:specVanish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4" w15:restartNumberingAfterBreak="0">
    <w:nsid w:val="4845560B"/>
    <w:multiLevelType w:val="hybridMultilevel"/>
    <w:tmpl w:val="322AB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ADD39D2"/>
    <w:multiLevelType w:val="hybridMultilevel"/>
    <w:tmpl w:val="BE22CB32"/>
    <w:lvl w:ilvl="0" w:tplc="C2C0CF3E">
      <w:start w:val="1"/>
      <w:numFmt w:val="bullet"/>
      <w:lvlText w:val=""/>
      <w:lvlJc w:val="left"/>
      <w:pPr>
        <w:ind w:left="1440" w:hanging="360"/>
      </w:pPr>
      <w:rPr>
        <w:rFonts w:ascii="Symbol" w:hAnsi="Symbol" w:hint="default"/>
      </w:r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86" w15:restartNumberingAfterBreak="0">
    <w:nsid w:val="4E2647A0"/>
    <w:multiLevelType w:val="multilevel"/>
    <w:tmpl w:val="0C64DDFE"/>
    <w:lvl w:ilvl="0">
      <w:start w:val="1"/>
      <w:numFmt w:val="decimal"/>
      <w:pStyle w:val="BodyText6"/>
      <w:lvlText w:val="6.%1."/>
      <w:lvlJc w:val="left"/>
      <w:pPr>
        <w:tabs>
          <w:tab w:val="num" w:pos="720"/>
        </w:tabs>
        <w:ind w:left="360" w:hanging="360"/>
      </w:pPr>
      <w:rPr>
        <w:rFonts w:ascii="Arial" w:hAnsi="Arial" w:hint="default"/>
        <w:b/>
        <w:i w:val="0"/>
        <w:caps w:val="0"/>
        <w:strike w:val="0"/>
        <w:dstrike w:val="0"/>
        <w:vanish w:val="0"/>
        <w:webHidden w:val="0"/>
        <w:color w:val="000000"/>
        <w:sz w:val="22"/>
        <w:u w:val="none"/>
        <w:effect w:val="none"/>
        <w:vertAlign w:val="baseline"/>
        <w:specVanish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7" w15:restartNumberingAfterBreak="0">
    <w:nsid w:val="4E334DFD"/>
    <w:multiLevelType w:val="hybridMultilevel"/>
    <w:tmpl w:val="91CCA9B0"/>
    <w:lvl w:ilvl="0" w:tplc="FFFFFFFF">
      <w:start w:val="1"/>
      <w:numFmt w:val="bullet"/>
      <w:lvlText w:val=""/>
      <w:lvlJc w:val="left"/>
      <w:pPr>
        <w:ind w:left="720" w:hanging="360"/>
      </w:pPr>
      <w:rPr>
        <w:rFonts w:ascii="Symbol" w:hAnsi="Symbol" w:hint="default"/>
      </w:rPr>
    </w:lvl>
    <w:lvl w:ilvl="1" w:tplc="65B43CC4">
      <w:start w:val="10"/>
      <w:numFmt w:val="bullet"/>
      <w:lvlText w:val="•"/>
      <w:lvlJc w:val="left"/>
      <w:pPr>
        <w:ind w:left="1800" w:hanging="720"/>
      </w:pPr>
      <w:rPr>
        <w:rFonts w:ascii="Verdana" w:eastAsia="Times New Roman" w:hAnsi="Verdana"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4F2A3961"/>
    <w:multiLevelType w:val="hybridMultilevel"/>
    <w:tmpl w:val="EAC08A98"/>
    <w:lvl w:ilvl="0" w:tplc="6F962FE4">
      <w:start w:val="1"/>
      <w:numFmt w:val="decimal"/>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06214B5"/>
    <w:multiLevelType w:val="hybridMultilevel"/>
    <w:tmpl w:val="BE403CBA"/>
    <w:lvl w:ilvl="0" w:tplc="0408000F">
      <w:start w:val="1"/>
      <w:numFmt w:val="decimal"/>
      <w:lvlText w:val="%1."/>
      <w:lvlJc w:val="left"/>
      <w:pPr>
        <w:tabs>
          <w:tab w:val="num" w:pos="720"/>
        </w:tabs>
        <w:ind w:left="720" w:hanging="360"/>
      </w:pPr>
      <w:rPr>
        <w:rFonts w:hint="default"/>
        <w:b w:val="0"/>
        <w:bCs/>
      </w:rPr>
    </w:lvl>
    <w:lvl w:ilvl="1" w:tplc="04080019">
      <w:numFmt w:val="bullet"/>
      <w:lvlText w:val="-"/>
      <w:lvlJc w:val="left"/>
      <w:pPr>
        <w:tabs>
          <w:tab w:val="num" w:pos="1590"/>
        </w:tabs>
        <w:ind w:left="1590" w:hanging="510"/>
      </w:pPr>
      <w:rPr>
        <w:rFonts w:ascii="Tahoma" w:eastAsia="Times New Roman" w:hAnsi="Tahoma" w:cs="Tahoma"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0" w15:restartNumberingAfterBreak="0">
    <w:nsid w:val="50EA5AB6"/>
    <w:multiLevelType w:val="hybridMultilevel"/>
    <w:tmpl w:val="A6BAAC3C"/>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91" w15:restartNumberingAfterBreak="0">
    <w:nsid w:val="51B41C48"/>
    <w:multiLevelType w:val="hybridMultilevel"/>
    <w:tmpl w:val="14905322"/>
    <w:lvl w:ilvl="0" w:tplc="9E4E83AA">
      <w:start w:val="1"/>
      <w:numFmt w:val="decimal"/>
      <w:pStyle w:val="BodyText5"/>
      <w:lvlText w:val="5.%1."/>
      <w:lvlJc w:val="left"/>
      <w:pPr>
        <w:tabs>
          <w:tab w:val="num" w:pos="1145"/>
        </w:tabs>
        <w:ind w:left="785" w:hanging="360"/>
      </w:pPr>
      <w:rPr>
        <w:rFonts w:ascii="Arial" w:hAnsi="Arial" w:hint="default"/>
        <w:b/>
        <w:i w:val="0"/>
        <w:caps w:val="0"/>
        <w:strike w:val="0"/>
        <w:dstrike w:val="0"/>
        <w:vanish w:val="0"/>
        <w:webHidden w:val="0"/>
        <w:color w:val="000000"/>
        <w:sz w:val="22"/>
        <w:u w:val="none"/>
        <w:effect w:val="none"/>
        <w:vertAlign w:val="baseline"/>
        <w:specVanish w:val="0"/>
      </w:rPr>
    </w:lvl>
    <w:lvl w:ilvl="1" w:tplc="7E40D12C">
      <w:start w:val="1"/>
      <w:numFmt w:val="decimal"/>
      <w:lvlText w:val="%2."/>
      <w:lvlJc w:val="left"/>
      <w:pPr>
        <w:tabs>
          <w:tab w:val="num" w:pos="1440"/>
        </w:tabs>
        <w:ind w:left="1440" w:hanging="360"/>
      </w:pPr>
    </w:lvl>
    <w:lvl w:ilvl="2" w:tplc="0AE66418">
      <w:start w:val="1"/>
      <w:numFmt w:val="decimal"/>
      <w:lvlText w:val="%3."/>
      <w:lvlJc w:val="left"/>
      <w:pPr>
        <w:tabs>
          <w:tab w:val="num" w:pos="2160"/>
        </w:tabs>
        <w:ind w:left="2160" w:hanging="360"/>
      </w:pPr>
    </w:lvl>
    <w:lvl w:ilvl="3" w:tplc="8378276E">
      <w:start w:val="1"/>
      <w:numFmt w:val="decimal"/>
      <w:lvlText w:val="%4."/>
      <w:lvlJc w:val="left"/>
      <w:pPr>
        <w:tabs>
          <w:tab w:val="num" w:pos="2880"/>
        </w:tabs>
        <w:ind w:left="2880" w:hanging="360"/>
      </w:pPr>
    </w:lvl>
    <w:lvl w:ilvl="4" w:tplc="1BDE7278">
      <w:start w:val="1"/>
      <w:numFmt w:val="decimal"/>
      <w:lvlText w:val="%5."/>
      <w:lvlJc w:val="left"/>
      <w:pPr>
        <w:tabs>
          <w:tab w:val="num" w:pos="3600"/>
        </w:tabs>
        <w:ind w:left="3600" w:hanging="360"/>
      </w:pPr>
    </w:lvl>
    <w:lvl w:ilvl="5" w:tplc="D8B88258">
      <w:start w:val="1"/>
      <w:numFmt w:val="decimal"/>
      <w:lvlText w:val="%6."/>
      <w:lvlJc w:val="left"/>
      <w:pPr>
        <w:tabs>
          <w:tab w:val="num" w:pos="4320"/>
        </w:tabs>
        <w:ind w:left="4320" w:hanging="360"/>
      </w:pPr>
    </w:lvl>
    <w:lvl w:ilvl="6" w:tplc="C7BE79C4">
      <w:start w:val="1"/>
      <w:numFmt w:val="decimal"/>
      <w:lvlText w:val="%7."/>
      <w:lvlJc w:val="left"/>
      <w:pPr>
        <w:tabs>
          <w:tab w:val="num" w:pos="5040"/>
        </w:tabs>
        <w:ind w:left="5040" w:hanging="360"/>
      </w:pPr>
    </w:lvl>
    <w:lvl w:ilvl="7" w:tplc="CE5E7A1A">
      <w:start w:val="1"/>
      <w:numFmt w:val="decimal"/>
      <w:lvlText w:val="%8."/>
      <w:lvlJc w:val="left"/>
      <w:pPr>
        <w:tabs>
          <w:tab w:val="num" w:pos="5760"/>
        </w:tabs>
        <w:ind w:left="5760" w:hanging="360"/>
      </w:pPr>
    </w:lvl>
    <w:lvl w:ilvl="8" w:tplc="CE9CF206">
      <w:start w:val="1"/>
      <w:numFmt w:val="decimal"/>
      <w:lvlText w:val="%9."/>
      <w:lvlJc w:val="left"/>
      <w:pPr>
        <w:tabs>
          <w:tab w:val="num" w:pos="6480"/>
        </w:tabs>
        <w:ind w:left="6480" w:hanging="360"/>
      </w:pPr>
    </w:lvl>
  </w:abstractNum>
  <w:abstractNum w:abstractNumId="92" w15:restartNumberingAfterBreak="0">
    <w:nsid w:val="52D27F7A"/>
    <w:multiLevelType w:val="hybridMultilevel"/>
    <w:tmpl w:val="11926418"/>
    <w:lvl w:ilvl="0" w:tplc="FFFFFFFF">
      <w:start w:val="1"/>
      <w:numFmt w:val="decimal"/>
      <w:pStyle w:val="BodyText4"/>
      <w:lvlText w:val="4.%1."/>
      <w:lvlJc w:val="left"/>
      <w:pPr>
        <w:tabs>
          <w:tab w:val="num" w:pos="720"/>
        </w:tabs>
        <w:ind w:left="360" w:hanging="360"/>
      </w:pPr>
      <w:rPr>
        <w:rFonts w:ascii="Arial" w:hAnsi="Arial" w:hint="default"/>
        <w:b/>
        <w:i w:val="0"/>
        <w:caps w:val="0"/>
        <w:strike w:val="0"/>
        <w:dstrike w:val="0"/>
        <w:vanish w:val="0"/>
        <w:webHidden w:val="0"/>
        <w:color w:val="000000"/>
        <w:sz w:val="22"/>
        <w:u w:val="none"/>
        <w:effect w:val="none"/>
        <w:vertAlign w:val="baseline"/>
        <w:specVanish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3" w15:restartNumberingAfterBreak="0">
    <w:nsid w:val="540467CD"/>
    <w:multiLevelType w:val="hybridMultilevel"/>
    <w:tmpl w:val="FE70A7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4" w15:restartNumberingAfterBreak="0">
    <w:nsid w:val="54F04CD9"/>
    <w:multiLevelType w:val="hybridMultilevel"/>
    <w:tmpl w:val="D7BCCD22"/>
    <w:lvl w:ilvl="0" w:tplc="C2C0CF3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5" w15:restartNumberingAfterBreak="0">
    <w:nsid w:val="5529586C"/>
    <w:multiLevelType w:val="hybridMultilevel"/>
    <w:tmpl w:val="A04AB1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6554135"/>
    <w:multiLevelType w:val="hybridMultilevel"/>
    <w:tmpl w:val="A04AB1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6832CEF"/>
    <w:multiLevelType w:val="hybridMultilevel"/>
    <w:tmpl w:val="3000D6A6"/>
    <w:lvl w:ilvl="0" w:tplc="A722748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58224CC1"/>
    <w:multiLevelType w:val="hybridMultilevel"/>
    <w:tmpl w:val="217C1B7C"/>
    <w:lvl w:ilvl="0" w:tplc="04080001">
      <w:start w:val="1"/>
      <w:numFmt w:val="bullet"/>
      <w:lvlText w:val=""/>
      <w:lvlJc w:val="left"/>
      <w:pPr>
        <w:ind w:left="720" w:hanging="360"/>
      </w:pPr>
      <w:rPr>
        <w:rFonts w:ascii="Symbol" w:hAnsi="Symbol" w:hint="default"/>
      </w:rPr>
    </w:lvl>
    <w:lvl w:ilvl="1" w:tplc="E72E874C">
      <w:start w:val="2"/>
      <w:numFmt w:val="bullet"/>
      <w:lvlText w:val="-"/>
      <w:lvlJc w:val="left"/>
      <w:pPr>
        <w:ind w:left="1440" w:hanging="360"/>
      </w:pPr>
      <w:rPr>
        <w:rFonts w:ascii="Verdana" w:eastAsia="Times New Roman" w:hAnsi="Verdana" w:cs="Tahoma"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9" w15:restartNumberingAfterBreak="0">
    <w:nsid w:val="586A2462"/>
    <w:multiLevelType w:val="hybridMultilevel"/>
    <w:tmpl w:val="EAC08A98"/>
    <w:lvl w:ilvl="0" w:tplc="6F962FE4">
      <w:start w:val="1"/>
      <w:numFmt w:val="decimal"/>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BA63C89"/>
    <w:multiLevelType w:val="hybridMultilevel"/>
    <w:tmpl w:val="24401C1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1" w15:restartNumberingAfterBreak="0">
    <w:nsid w:val="630B5E52"/>
    <w:multiLevelType w:val="hybridMultilevel"/>
    <w:tmpl w:val="86923040"/>
    <w:lvl w:ilvl="0" w:tplc="88443E82">
      <w:start w:val="2"/>
      <w:numFmt w:val="bullet"/>
      <w:lvlText w:val="•"/>
      <w:lvlJc w:val="left"/>
      <w:pPr>
        <w:ind w:left="1080" w:hanging="72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3A5069F"/>
    <w:multiLevelType w:val="hybridMultilevel"/>
    <w:tmpl w:val="75BC3D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4EA35BA"/>
    <w:multiLevelType w:val="hybridMultilevel"/>
    <w:tmpl w:val="C94E2A20"/>
    <w:lvl w:ilvl="0" w:tplc="6F962FE4">
      <w:start w:val="1"/>
      <w:numFmt w:val="decimal"/>
      <w:lvlText w:val="%1)"/>
      <w:lvlJc w:val="left"/>
      <w:pPr>
        <w:ind w:left="360" w:hanging="360"/>
      </w:pPr>
      <w:rPr>
        <w:rFonts w:cs="Times New Roman" w:hint="default"/>
        <w:b w:val="0"/>
        <w:i w:val="0"/>
        <w:color w:val="auto"/>
        <w:sz w:val="20"/>
        <w:szCs w:val="2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64F97015"/>
    <w:multiLevelType w:val="hybridMultilevel"/>
    <w:tmpl w:val="426C89BA"/>
    <w:lvl w:ilvl="0" w:tplc="1F3C8F70">
      <w:start w:val="1"/>
      <w:numFmt w:val="bullet"/>
      <w:lvlText w:val=""/>
      <w:lvlJc w:val="left"/>
      <w:pPr>
        <w:ind w:left="5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31072F0">
      <w:start w:val="1"/>
      <w:numFmt w:val="bullet"/>
      <w:lvlText w:val="o"/>
      <w:lvlJc w:val="left"/>
      <w:pPr>
        <w:ind w:left="12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3C0E7AA">
      <w:start w:val="1"/>
      <w:numFmt w:val="bullet"/>
      <w:lvlText w:val="▪"/>
      <w:lvlJc w:val="left"/>
      <w:pPr>
        <w:ind w:left="19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E1E4B6A">
      <w:start w:val="1"/>
      <w:numFmt w:val="bullet"/>
      <w:lvlText w:val="•"/>
      <w:lvlJc w:val="left"/>
      <w:pPr>
        <w:ind w:left="26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A1438C4">
      <w:start w:val="1"/>
      <w:numFmt w:val="bullet"/>
      <w:lvlText w:val="o"/>
      <w:lvlJc w:val="left"/>
      <w:pPr>
        <w:ind w:left="33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FCE81AE">
      <w:start w:val="1"/>
      <w:numFmt w:val="bullet"/>
      <w:lvlText w:val="▪"/>
      <w:lvlJc w:val="left"/>
      <w:pPr>
        <w:ind w:left="41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D08595E">
      <w:start w:val="1"/>
      <w:numFmt w:val="bullet"/>
      <w:lvlText w:val="•"/>
      <w:lvlJc w:val="left"/>
      <w:pPr>
        <w:ind w:left="48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6065E4E">
      <w:start w:val="1"/>
      <w:numFmt w:val="bullet"/>
      <w:lvlText w:val="o"/>
      <w:lvlJc w:val="left"/>
      <w:pPr>
        <w:ind w:left="55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C909D4A">
      <w:start w:val="1"/>
      <w:numFmt w:val="bullet"/>
      <w:lvlText w:val="▪"/>
      <w:lvlJc w:val="left"/>
      <w:pPr>
        <w:ind w:left="62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5" w15:restartNumberingAfterBreak="0">
    <w:nsid w:val="665E0245"/>
    <w:multiLevelType w:val="hybridMultilevel"/>
    <w:tmpl w:val="EAC08A98"/>
    <w:lvl w:ilvl="0" w:tplc="6F962FE4">
      <w:start w:val="1"/>
      <w:numFmt w:val="decimal"/>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9217764"/>
    <w:multiLevelType w:val="hybridMultilevel"/>
    <w:tmpl w:val="618A70BE"/>
    <w:lvl w:ilvl="0" w:tplc="0B400258">
      <w:start w:val="5"/>
      <w:numFmt w:val="bullet"/>
      <w:lvlText w:val="-"/>
      <w:lvlJc w:val="left"/>
      <w:pPr>
        <w:tabs>
          <w:tab w:val="num" w:pos="720"/>
        </w:tabs>
        <w:ind w:left="720" w:hanging="360"/>
      </w:pPr>
      <w:rPr>
        <w:rFonts w:ascii="Times New Roman" w:eastAsia="Times New Roman" w:hAnsi="Times New Roman" w:cs="Times New Roman"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6A336E24"/>
    <w:multiLevelType w:val="hybridMultilevel"/>
    <w:tmpl w:val="03563EF0"/>
    <w:lvl w:ilvl="0" w:tplc="17CEBB5E">
      <w:start w:val="1"/>
      <w:numFmt w:val="decimal"/>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A563FD9"/>
    <w:multiLevelType w:val="hybridMultilevel"/>
    <w:tmpl w:val="49A6C836"/>
    <w:lvl w:ilvl="0" w:tplc="1ADE1D38">
      <w:start w:val="1"/>
      <w:numFmt w:val="bullet"/>
      <w:pStyle w:val="1"/>
      <w:lvlText w:val=""/>
      <w:lvlJc w:val="left"/>
      <w:pPr>
        <w:tabs>
          <w:tab w:val="num" w:pos="927"/>
        </w:tabs>
        <w:ind w:left="927" w:hanging="360"/>
      </w:pPr>
      <w:rPr>
        <w:rFonts w:ascii="Wingdings" w:hAnsi="Wingdings" w:hint="default"/>
        <w:b w:val="0"/>
        <w:i w:val="0"/>
        <w:sz w:val="16"/>
      </w:rPr>
    </w:lvl>
    <w:lvl w:ilvl="1" w:tplc="04080001">
      <w:start w:val="1"/>
      <w:numFmt w:val="bullet"/>
      <w:lvlText w:val=""/>
      <w:lvlJc w:val="left"/>
      <w:pPr>
        <w:tabs>
          <w:tab w:val="num" w:pos="2007"/>
        </w:tabs>
        <w:ind w:left="2007" w:hanging="360"/>
      </w:pPr>
      <w:rPr>
        <w:rFonts w:ascii="Symbol" w:hAnsi="Symbol" w:hint="default"/>
        <w:b w:val="0"/>
        <w:i w:val="0"/>
        <w:sz w:val="16"/>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9" w15:restartNumberingAfterBreak="0">
    <w:nsid w:val="6D616E78"/>
    <w:multiLevelType w:val="multilevel"/>
    <w:tmpl w:val="23CA884C"/>
    <w:lvl w:ilvl="0">
      <w:start w:val="1"/>
      <w:numFmt w:val="decimal"/>
      <w:lvlText w:val="%1."/>
      <w:lvlJc w:val="left"/>
      <w:pPr>
        <w:tabs>
          <w:tab w:val="num" w:pos="720"/>
        </w:tabs>
        <w:ind w:left="720" w:hanging="360"/>
      </w:pPr>
      <w:rPr>
        <w:rFonts w:cs="Times New Roman"/>
      </w:rPr>
    </w:lvl>
    <w:lvl w:ilvl="1">
      <w:numFmt w:val="bullet"/>
      <w:lvlText w:val="-"/>
      <w:lvlJc w:val="left"/>
      <w:pPr>
        <w:tabs>
          <w:tab w:val="num" w:pos="1440"/>
        </w:tabs>
        <w:ind w:left="1440" w:hanging="360"/>
      </w:pPr>
      <w:rPr>
        <w:rFonts w:ascii="Calibri" w:eastAsia="Times New Roman" w:hAnsi="Calibri" w:hint="default"/>
      </w:rPr>
    </w:lvl>
    <w:lvl w:ilvl="2">
      <w:start w:val="1"/>
      <w:numFmt w:val="decimal"/>
      <w:lvlText w:val="%3."/>
      <w:lvlJc w:val="left"/>
      <w:pPr>
        <w:tabs>
          <w:tab w:val="num" w:pos="2377"/>
        </w:tabs>
        <w:ind w:left="2377" w:hanging="397"/>
      </w:pPr>
      <w:rPr>
        <w:rFonts w:ascii="Tahoma" w:hAnsi="Tahoma" w:cs="Times New Roman" w:hint="default"/>
        <w:b w:val="0"/>
        <w:i w:val="0"/>
        <w:color w:val="auto"/>
        <w:sz w:val="20"/>
        <w:szCs w:val="20"/>
        <w:u w:val="none"/>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10" w15:restartNumberingAfterBreak="0">
    <w:nsid w:val="6D9D6220"/>
    <w:multiLevelType w:val="hybridMultilevel"/>
    <w:tmpl w:val="03563EF0"/>
    <w:lvl w:ilvl="0" w:tplc="17CEBB5E">
      <w:start w:val="1"/>
      <w:numFmt w:val="decimal"/>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E587FF7"/>
    <w:multiLevelType w:val="hybridMultilevel"/>
    <w:tmpl w:val="7D8A7D08"/>
    <w:lvl w:ilvl="0" w:tplc="3F60C9D4">
      <w:start w:val="1"/>
      <w:numFmt w:val="decimal"/>
      <w:pStyle w:val="a2"/>
      <w:lvlText w:val="%1."/>
      <w:lvlJc w:val="left"/>
      <w:pPr>
        <w:tabs>
          <w:tab w:val="num" w:pos="567"/>
        </w:tabs>
        <w:ind w:left="567" w:hanging="567"/>
      </w:pPr>
      <w:rPr>
        <w:rFonts w:ascii="Century Gothic" w:hAnsi="Century Gothic" w:hint="default"/>
        <w:b w:val="0"/>
        <w:i w:val="0"/>
        <w:sz w:val="22"/>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2" w15:restartNumberingAfterBreak="0">
    <w:nsid w:val="70C7559C"/>
    <w:multiLevelType w:val="hybridMultilevel"/>
    <w:tmpl w:val="5CF24C2C"/>
    <w:lvl w:ilvl="0" w:tplc="6F962FE4">
      <w:start w:val="1"/>
      <w:numFmt w:val="decimal"/>
      <w:lvlText w:val="%1)"/>
      <w:lvlJc w:val="left"/>
      <w:pPr>
        <w:ind w:left="720" w:hanging="360"/>
      </w:pPr>
      <w:rPr>
        <w:rFonts w:cs="Times New Roman" w:hint="default"/>
        <w:b w:val="0"/>
        <w:i w:val="0"/>
        <w:color w:val="auto"/>
        <w:sz w:val="20"/>
        <w:szCs w:val="20"/>
        <w:u w:val="none"/>
      </w:rPr>
    </w:lvl>
    <w:lvl w:ilvl="1" w:tplc="93CA5090">
      <w:start w:val="6"/>
      <w:numFmt w:val="bullet"/>
      <w:lvlText w:val="–"/>
      <w:lvlJc w:val="left"/>
      <w:pPr>
        <w:ind w:left="1440" w:hanging="360"/>
      </w:pPr>
      <w:rPr>
        <w:rFonts w:ascii="Cambria" w:eastAsia="Times New Roman" w:hAnsi="Cambria"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1A06035"/>
    <w:multiLevelType w:val="hybridMultilevel"/>
    <w:tmpl w:val="03563EF0"/>
    <w:lvl w:ilvl="0" w:tplc="17CEBB5E">
      <w:start w:val="1"/>
      <w:numFmt w:val="decimal"/>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31B1359"/>
    <w:multiLevelType w:val="hybridMultilevel"/>
    <w:tmpl w:val="F7844A64"/>
    <w:lvl w:ilvl="0" w:tplc="6F962FE4">
      <w:start w:val="1"/>
      <w:numFmt w:val="decimal"/>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5F50669"/>
    <w:multiLevelType w:val="multilevel"/>
    <w:tmpl w:val="25662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764C07B8"/>
    <w:multiLevelType w:val="hybridMultilevel"/>
    <w:tmpl w:val="98F8EB74"/>
    <w:lvl w:ilvl="0" w:tplc="6F962FE4">
      <w:start w:val="1"/>
      <w:numFmt w:val="decimal"/>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67E000F"/>
    <w:multiLevelType w:val="hybridMultilevel"/>
    <w:tmpl w:val="2E3283F2"/>
    <w:lvl w:ilvl="0" w:tplc="49CC8FEC">
      <w:start w:val="1988"/>
      <w:numFmt w:val="bullet"/>
      <w:pStyle w:val="a3"/>
      <w:lvlText w:val=""/>
      <w:lvlJc w:val="left"/>
      <w:pPr>
        <w:tabs>
          <w:tab w:val="num" w:pos="3780"/>
        </w:tabs>
        <w:ind w:left="3780" w:hanging="360"/>
      </w:pPr>
      <w:rPr>
        <w:rFonts w:ascii="Symbol" w:eastAsia="Times New Roman" w:hAnsi="Symbol" w:cs="Times New Roman" w:hint="default"/>
        <w:b/>
      </w:rPr>
    </w:lvl>
    <w:lvl w:ilvl="1" w:tplc="F2BCD572">
      <w:start w:val="1"/>
      <w:numFmt w:val="decimal"/>
      <w:lvlText w:val="%2."/>
      <w:lvlJc w:val="left"/>
      <w:pPr>
        <w:tabs>
          <w:tab w:val="num" w:pos="1440"/>
        </w:tabs>
        <w:ind w:left="1440" w:hanging="360"/>
      </w:pPr>
    </w:lvl>
    <w:lvl w:ilvl="2" w:tplc="37424B5A">
      <w:start w:val="1"/>
      <w:numFmt w:val="decimal"/>
      <w:lvlText w:val="%3."/>
      <w:lvlJc w:val="left"/>
      <w:pPr>
        <w:tabs>
          <w:tab w:val="num" w:pos="2160"/>
        </w:tabs>
        <w:ind w:left="2160" w:hanging="360"/>
      </w:pPr>
    </w:lvl>
    <w:lvl w:ilvl="3" w:tplc="39FE2B44">
      <w:start w:val="1"/>
      <w:numFmt w:val="decimal"/>
      <w:lvlText w:val="%4."/>
      <w:lvlJc w:val="left"/>
      <w:pPr>
        <w:tabs>
          <w:tab w:val="num" w:pos="2880"/>
        </w:tabs>
        <w:ind w:left="2880" w:hanging="360"/>
      </w:pPr>
    </w:lvl>
    <w:lvl w:ilvl="4" w:tplc="47FE430E">
      <w:start w:val="1"/>
      <w:numFmt w:val="decimal"/>
      <w:lvlText w:val="%5."/>
      <w:lvlJc w:val="left"/>
      <w:pPr>
        <w:tabs>
          <w:tab w:val="num" w:pos="3600"/>
        </w:tabs>
        <w:ind w:left="3600" w:hanging="360"/>
      </w:pPr>
    </w:lvl>
    <w:lvl w:ilvl="5" w:tplc="E8628580">
      <w:start w:val="1"/>
      <w:numFmt w:val="decimal"/>
      <w:lvlText w:val="%6."/>
      <w:lvlJc w:val="left"/>
      <w:pPr>
        <w:tabs>
          <w:tab w:val="num" w:pos="4320"/>
        </w:tabs>
        <w:ind w:left="4320" w:hanging="360"/>
      </w:pPr>
    </w:lvl>
    <w:lvl w:ilvl="6" w:tplc="0494FC5E">
      <w:start w:val="1"/>
      <w:numFmt w:val="decimal"/>
      <w:lvlText w:val="%7."/>
      <w:lvlJc w:val="left"/>
      <w:pPr>
        <w:tabs>
          <w:tab w:val="num" w:pos="5040"/>
        </w:tabs>
        <w:ind w:left="5040" w:hanging="360"/>
      </w:pPr>
    </w:lvl>
    <w:lvl w:ilvl="7" w:tplc="34B204C2">
      <w:start w:val="1"/>
      <w:numFmt w:val="decimal"/>
      <w:lvlText w:val="%8."/>
      <w:lvlJc w:val="left"/>
      <w:pPr>
        <w:tabs>
          <w:tab w:val="num" w:pos="5760"/>
        </w:tabs>
        <w:ind w:left="5760" w:hanging="360"/>
      </w:pPr>
    </w:lvl>
    <w:lvl w:ilvl="8" w:tplc="FE34D5F6">
      <w:start w:val="1"/>
      <w:numFmt w:val="decimal"/>
      <w:lvlText w:val="%9."/>
      <w:lvlJc w:val="left"/>
      <w:pPr>
        <w:tabs>
          <w:tab w:val="num" w:pos="6480"/>
        </w:tabs>
        <w:ind w:left="6480" w:hanging="360"/>
      </w:pPr>
    </w:lvl>
  </w:abstractNum>
  <w:abstractNum w:abstractNumId="118" w15:restartNumberingAfterBreak="0">
    <w:nsid w:val="76863652"/>
    <w:multiLevelType w:val="multilevel"/>
    <w:tmpl w:val="552C0F76"/>
    <w:lvl w:ilvl="0">
      <w:start w:val="1"/>
      <w:numFmt w:val="decimal"/>
      <w:pStyle w:val="BodyText15"/>
      <w:lvlText w:val="14.%1."/>
      <w:lvlJc w:val="left"/>
      <w:pPr>
        <w:tabs>
          <w:tab w:val="num" w:pos="737"/>
        </w:tabs>
        <w:ind w:left="737" w:hanging="737"/>
      </w:pPr>
      <w:rPr>
        <w:rFonts w:ascii="Arial" w:hAnsi="Arial" w:hint="default"/>
        <w:b/>
        <w:i w:val="0"/>
        <w:sz w:val="22"/>
      </w:rPr>
    </w:lvl>
    <w:lvl w:ilvl="1">
      <w:start w:val="1"/>
      <w:numFmt w:val="decimal"/>
      <w:lvlText w:val="%1.%2"/>
      <w:lvlJc w:val="left"/>
      <w:pPr>
        <w:tabs>
          <w:tab w:val="num" w:pos="1143"/>
        </w:tabs>
        <w:ind w:left="1143" w:hanging="576"/>
      </w:pPr>
    </w:lvl>
    <w:lvl w:ilvl="2">
      <w:start w:val="1"/>
      <w:numFmt w:val="decimal"/>
      <w:lvlText w:val="%1.%2.%3"/>
      <w:lvlJc w:val="left"/>
      <w:pPr>
        <w:tabs>
          <w:tab w:val="num" w:pos="1287"/>
        </w:tabs>
        <w:ind w:left="1287" w:hanging="720"/>
      </w:pPr>
    </w:lvl>
    <w:lvl w:ilvl="3">
      <w:start w:val="1"/>
      <w:numFmt w:val="decimal"/>
      <w:lvlText w:val="%1.%2.%3.%4"/>
      <w:lvlJc w:val="left"/>
      <w:pPr>
        <w:tabs>
          <w:tab w:val="num" w:pos="1431"/>
        </w:tabs>
        <w:ind w:left="1431" w:hanging="864"/>
      </w:p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119" w15:restartNumberingAfterBreak="0">
    <w:nsid w:val="77025148"/>
    <w:multiLevelType w:val="hybridMultilevel"/>
    <w:tmpl w:val="251AB2A0"/>
    <w:lvl w:ilvl="0" w:tplc="484CF846">
      <w:start w:val="1"/>
      <w:numFmt w:val="lowerRoman"/>
      <w:lvlText w:val="%1."/>
      <w:lvlJc w:val="right"/>
      <w:pPr>
        <w:tabs>
          <w:tab w:val="num" w:pos="579"/>
        </w:tabs>
        <w:ind w:left="579" w:hanging="180"/>
      </w:pPr>
      <w:rPr>
        <w:rFonts w:hint="default"/>
      </w:rPr>
    </w:lvl>
    <w:lvl w:ilvl="1" w:tplc="04080019">
      <w:start w:val="1"/>
      <w:numFmt w:val="lowerLetter"/>
      <w:lvlText w:val="%2."/>
      <w:lvlJc w:val="left"/>
      <w:pPr>
        <w:tabs>
          <w:tab w:val="num" w:pos="1080"/>
        </w:tabs>
        <w:ind w:left="1080" w:hanging="360"/>
      </w:pPr>
    </w:lvl>
    <w:lvl w:ilvl="2" w:tplc="193A27DC">
      <w:start w:val="1"/>
      <w:numFmt w:val="decimal"/>
      <w:lvlText w:val="%3."/>
      <w:lvlJc w:val="left"/>
      <w:pPr>
        <w:ind w:left="1980" w:hanging="360"/>
      </w:pPr>
      <w:rPr>
        <w:rFonts w:hint="default"/>
      </w:r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20" w15:restartNumberingAfterBreak="0">
    <w:nsid w:val="77443766"/>
    <w:multiLevelType w:val="hybridMultilevel"/>
    <w:tmpl w:val="E612FE88"/>
    <w:lvl w:ilvl="0" w:tplc="C2C0CF3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1" w15:restartNumberingAfterBreak="0">
    <w:nsid w:val="77B816B7"/>
    <w:multiLevelType w:val="multilevel"/>
    <w:tmpl w:val="DA28E92E"/>
    <w:lvl w:ilvl="0">
      <w:start w:val="1"/>
      <w:numFmt w:val="decimal"/>
      <w:pStyle w:val="BodyText18"/>
      <w:lvlText w:val="16.%1."/>
      <w:lvlJc w:val="left"/>
      <w:pPr>
        <w:tabs>
          <w:tab w:val="num" w:pos="1287"/>
        </w:tabs>
        <w:ind w:left="999" w:hanging="432"/>
      </w:pPr>
      <w:rPr>
        <w:rFonts w:ascii="Arial" w:hAnsi="Arial" w:hint="default"/>
        <w:b/>
        <w:i w:val="0"/>
        <w:sz w:val="22"/>
      </w:rPr>
    </w:lvl>
    <w:lvl w:ilvl="1">
      <w:start w:val="1"/>
      <w:numFmt w:val="decimal"/>
      <w:lvlText w:val="%1.%2"/>
      <w:lvlJc w:val="left"/>
      <w:pPr>
        <w:tabs>
          <w:tab w:val="num" w:pos="1143"/>
        </w:tabs>
        <w:ind w:left="1143" w:hanging="576"/>
      </w:pPr>
    </w:lvl>
    <w:lvl w:ilvl="2">
      <w:start w:val="1"/>
      <w:numFmt w:val="decimal"/>
      <w:lvlText w:val="%1.%2.%3"/>
      <w:lvlJc w:val="left"/>
      <w:pPr>
        <w:tabs>
          <w:tab w:val="num" w:pos="1287"/>
        </w:tabs>
        <w:ind w:left="1287" w:hanging="720"/>
      </w:pPr>
    </w:lvl>
    <w:lvl w:ilvl="3">
      <w:start w:val="1"/>
      <w:numFmt w:val="decimal"/>
      <w:lvlText w:val="%1.%2.%3.%4"/>
      <w:lvlJc w:val="left"/>
      <w:pPr>
        <w:tabs>
          <w:tab w:val="num" w:pos="1431"/>
        </w:tabs>
        <w:ind w:left="1431" w:hanging="864"/>
      </w:p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122" w15:restartNumberingAfterBreak="0">
    <w:nsid w:val="77E97C5A"/>
    <w:multiLevelType w:val="hybridMultilevel"/>
    <w:tmpl w:val="B5D2B10E"/>
    <w:lvl w:ilvl="0" w:tplc="D278BC7A">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3" w15:restartNumberingAfterBreak="0">
    <w:nsid w:val="78465CD5"/>
    <w:multiLevelType w:val="hybridMultilevel"/>
    <w:tmpl w:val="2A127F70"/>
    <w:lvl w:ilvl="0" w:tplc="4A92504E">
      <w:numFmt w:val="bullet"/>
      <w:lvlText w:val="-"/>
      <w:lvlJc w:val="left"/>
      <w:pPr>
        <w:ind w:left="720" w:hanging="360"/>
      </w:pPr>
      <w:rPr>
        <w:rFonts w:ascii="PFAgoraSerifPro-Italic" w:eastAsia="PFAgoraSerifPro-Italic" w:hAnsi="PFAgoraSerifPro-Ital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88841D9"/>
    <w:multiLevelType w:val="hybridMultilevel"/>
    <w:tmpl w:val="AD60DC56"/>
    <w:lvl w:ilvl="0" w:tplc="0B400258">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15:restartNumberingAfterBreak="0">
    <w:nsid w:val="78FA5F72"/>
    <w:multiLevelType w:val="multilevel"/>
    <w:tmpl w:val="D3584F10"/>
    <w:lvl w:ilvl="0">
      <w:start w:val="1"/>
      <w:numFmt w:val="decimal"/>
      <w:pStyle w:val="BodyText11"/>
      <w:lvlText w:val="10.%1."/>
      <w:lvlJc w:val="left"/>
      <w:pPr>
        <w:tabs>
          <w:tab w:val="num" w:pos="1287"/>
        </w:tabs>
        <w:ind w:left="999" w:hanging="432"/>
      </w:pPr>
      <w:rPr>
        <w:rFonts w:ascii="Arial" w:hAnsi="Arial" w:hint="default"/>
        <w:b/>
        <w:i w:val="0"/>
        <w:sz w:val="22"/>
      </w:rPr>
    </w:lvl>
    <w:lvl w:ilvl="1">
      <w:start w:val="1"/>
      <w:numFmt w:val="decimal"/>
      <w:lvlText w:val="%1.%2"/>
      <w:lvlJc w:val="left"/>
      <w:pPr>
        <w:tabs>
          <w:tab w:val="num" w:pos="1143"/>
        </w:tabs>
        <w:ind w:left="1143" w:hanging="576"/>
      </w:pPr>
    </w:lvl>
    <w:lvl w:ilvl="2">
      <w:start w:val="1"/>
      <w:numFmt w:val="decimal"/>
      <w:lvlText w:val="%1.%2.%3"/>
      <w:lvlJc w:val="left"/>
      <w:pPr>
        <w:tabs>
          <w:tab w:val="num" w:pos="1287"/>
        </w:tabs>
        <w:ind w:left="1287" w:hanging="720"/>
      </w:pPr>
    </w:lvl>
    <w:lvl w:ilvl="3">
      <w:start w:val="1"/>
      <w:numFmt w:val="decimal"/>
      <w:lvlText w:val="%1.%2.%3.%4"/>
      <w:lvlJc w:val="left"/>
      <w:pPr>
        <w:tabs>
          <w:tab w:val="num" w:pos="1431"/>
        </w:tabs>
        <w:ind w:left="1431" w:hanging="864"/>
      </w:p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126" w15:restartNumberingAfterBreak="0">
    <w:nsid w:val="7ABC5E42"/>
    <w:multiLevelType w:val="hybridMultilevel"/>
    <w:tmpl w:val="BC0E18FE"/>
    <w:lvl w:ilvl="0" w:tplc="6F962FE4">
      <w:start w:val="1"/>
      <w:numFmt w:val="decimal"/>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BD623BB"/>
    <w:multiLevelType w:val="hybridMultilevel"/>
    <w:tmpl w:val="7DDAB3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8" w15:restartNumberingAfterBreak="0">
    <w:nsid w:val="7C797249"/>
    <w:multiLevelType w:val="hybridMultilevel"/>
    <w:tmpl w:val="537C4C28"/>
    <w:lvl w:ilvl="0" w:tplc="C2C0CF3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9" w15:restartNumberingAfterBreak="0">
    <w:nsid w:val="7CC617D3"/>
    <w:multiLevelType w:val="hybridMultilevel"/>
    <w:tmpl w:val="6630B5F0"/>
    <w:lvl w:ilvl="0" w:tplc="E2B838A2">
      <w:start w:val="1"/>
      <w:numFmt w:val="decimal"/>
      <w:pStyle w:val="BodyText19"/>
      <w:lvlText w:val="18.%1."/>
      <w:lvlJc w:val="left"/>
      <w:pPr>
        <w:tabs>
          <w:tab w:val="num" w:pos="720"/>
        </w:tabs>
        <w:ind w:left="360" w:hanging="360"/>
      </w:pPr>
      <w:rPr>
        <w:rFonts w:ascii="Arial" w:hAnsi="Arial" w:hint="default"/>
        <w:b/>
        <w:i w:val="0"/>
        <w:caps w:val="0"/>
        <w:strike w:val="0"/>
        <w:dstrike w:val="0"/>
        <w:vanish w:val="0"/>
        <w:webHidden w:val="0"/>
        <w:color w:val="000000"/>
        <w:sz w:val="22"/>
        <w:u w:val="none"/>
        <w:effect w:val="none"/>
        <w:vertAlign w:val="baseline"/>
        <w:specVanish w:val="0"/>
      </w:rPr>
    </w:lvl>
    <w:lvl w:ilvl="1" w:tplc="013009B0">
      <w:start w:val="1"/>
      <w:numFmt w:val="decimal"/>
      <w:lvlText w:val="%2."/>
      <w:lvlJc w:val="left"/>
      <w:pPr>
        <w:tabs>
          <w:tab w:val="num" w:pos="1440"/>
        </w:tabs>
        <w:ind w:left="1440" w:hanging="360"/>
      </w:pPr>
    </w:lvl>
    <w:lvl w:ilvl="2" w:tplc="25988380">
      <w:start w:val="1"/>
      <w:numFmt w:val="decimal"/>
      <w:lvlText w:val="%3."/>
      <w:lvlJc w:val="left"/>
      <w:pPr>
        <w:tabs>
          <w:tab w:val="num" w:pos="2160"/>
        </w:tabs>
        <w:ind w:left="2160" w:hanging="360"/>
      </w:pPr>
    </w:lvl>
    <w:lvl w:ilvl="3" w:tplc="5C1AE978">
      <w:start w:val="1"/>
      <w:numFmt w:val="decimal"/>
      <w:lvlText w:val="%4."/>
      <w:lvlJc w:val="left"/>
      <w:pPr>
        <w:tabs>
          <w:tab w:val="num" w:pos="2880"/>
        </w:tabs>
        <w:ind w:left="2880" w:hanging="360"/>
      </w:pPr>
    </w:lvl>
    <w:lvl w:ilvl="4" w:tplc="45B6EC5A">
      <w:start w:val="1"/>
      <w:numFmt w:val="decimal"/>
      <w:lvlText w:val="%5."/>
      <w:lvlJc w:val="left"/>
      <w:pPr>
        <w:tabs>
          <w:tab w:val="num" w:pos="3600"/>
        </w:tabs>
        <w:ind w:left="3600" w:hanging="360"/>
      </w:pPr>
    </w:lvl>
    <w:lvl w:ilvl="5" w:tplc="DE5CFE5E">
      <w:start w:val="1"/>
      <w:numFmt w:val="decimal"/>
      <w:lvlText w:val="%6."/>
      <w:lvlJc w:val="left"/>
      <w:pPr>
        <w:tabs>
          <w:tab w:val="num" w:pos="4320"/>
        </w:tabs>
        <w:ind w:left="4320" w:hanging="360"/>
      </w:pPr>
    </w:lvl>
    <w:lvl w:ilvl="6" w:tplc="075E20E0">
      <w:start w:val="1"/>
      <w:numFmt w:val="decimal"/>
      <w:lvlText w:val="%7."/>
      <w:lvlJc w:val="left"/>
      <w:pPr>
        <w:tabs>
          <w:tab w:val="num" w:pos="5040"/>
        </w:tabs>
        <w:ind w:left="5040" w:hanging="360"/>
      </w:pPr>
    </w:lvl>
    <w:lvl w:ilvl="7" w:tplc="B8E0EC54">
      <w:start w:val="1"/>
      <w:numFmt w:val="decimal"/>
      <w:lvlText w:val="%8."/>
      <w:lvlJc w:val="left"/>
      <w:pPr>
        <w:tabs>
          <w:tab w:val="num" w:pos="5760"/>
        </w:tabs>
        <w:ind w:left="5760" w:hanging="360"/>
      </w:pPr>
    </w:lvl>
    <w:lvl w:ilvl="8" w:tplc="F13C2BCC">
      <w:start w:val="1"/>
      <w:numFmt w:val="decimal"/>
      <w:lvlText w:val="%9."/>
      <w:lvlJc w:val="left"/>
      <w:pPr>
        <w:tabs>
          <w:tab w:val="num" w:pos="6480"/>
        </w:tabs>
        <w:ind w:left="6480" w:hanging="360"/>
      </w:pPr>
    </w:lvl>
  </w:abstractNum>
  <w:abstractNum w:abstractNumId="130" w15:restartNumberingAfterBreak="0">
    <w:nsid w:val="7DA90D71"/>
    <w:multiLevelType w:val="hybridMultilevel"/>
    <w:tmpl w:val="921A69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1" w15:restartNumberingAfterBreak="0">
    <w:nsid w:val="7DD40EF5"/>
    <w:multiLevelType w:val="hybridMultilevel"/>
    <w:tmpl w:val="3514A210"/>
    <w:lvl w:ilvl="0" w:tplc="87BA95B2">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2" w15:restartNumberingAfterBreak="0">
    <w:nsid w:val="7DEF7AA2"/>
    <w:multiLevelType w:val="hybridMultilevel"/>
    <w:tmpl w:val="6CD6DB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3" w15:restartNumberingAfterBreak="0">
    <w:nsid w:val="7F3F73DC"/>
    <w:multiLevelType w:val="hybridMultilevel"/>
    <w:tmpl w:val="40D6D332"/>
    <w:lvl w:ilvl="0" w:tplc="3D44B140">
      <w:start w:val="1"/>
      <w:numFmt w:val="bullet"/>
      <w:lvlText w:val=""/>
      <w:lvlJc w:val="left"/>
      <w:pPr>
        <w:tabs>
          <w:tab w:val="num" w:pos="720"/>
        </w:tabs>
        <w:ind w:left="720" w:hanging="360"/>
      </w:pPr>
      <w:rPr>
        <w:rFonts w:ascii="Symbol" w:hAnsi="Symbol" w:hint="default"/>
      </w:rPr>
    </w:lvl>
    <w:lvl w:ilvl="1" w:tplc="8E305F0C">
      <w:start w:val="1"/>
      <w:numFmt w:val="decimal"/>
      <w:lvlText w:val="%2."/>
      <w:lvlJc w:val="left"/>
      <w:pPr>
        <w:tabs>
          <w:tab w:val="num" w:pos="1440"/>
        </w:tabs>
        <w:ind w:left="1440" w:hanging="360"/>
      </w:pPr>
    </w:lvl>
    <w:lvl w:ilvl="2" w:tplc="CF3CF16A">
      <w:start w:val="1"/>
      <w:numFmt w:val="decimal"/>
      <w:lvlText w:val="%3."/>
      <w:lvlJc w:val="left"/>
      <w:pPr>
        <w:tabs>
          <w:tab w:val="num" w:pos="2160"/>
        </w:tabs>
        <w:ind w:left="2160" w:hanging="360"/>
      </w:pPr>
    </w:lvl>
    <w:lvl w:ilvl="3" w:tplc="1C5EB530">
      <w:start w:val="1"/>
      <w:numFmt w:val="decimal"/>
      <w:lvlText w:val="%4."/>
      <w:lvlJc w:val="left"/>
      <w:pPr>
        <w:tabs>
          <w:tab w:val="num" w:pos="2880"/>
        </w:tabs>
        <w:ind w:left="2880" w:hanging="360"/>
      </w:pPr>
    </w:lvl>
    <w:lvl w:ilvl="4" w:tplc="6302C926">
      <w:start w:val="1"/>
      <w:numFmt w:val="decimal"/>
      <w:lvlText w:val="%5."/>
      <w:lvlJc w:val="left"/>
      <w:pPr>
        <w:tabs>
          <w:tab w:val="num" w:pos="3600"/>
        </w:tabs>
        <w:ind w:left="3600" w:hanging="360"/>
      </w:pPr>
    </w:lvl>
    <w:lvl w:ilvl="5" w:tplc="67FE02F6">
      <w:start w:val="1"/>
      <w:numFmt w:val="decimal"/>
      <w:lvlText w:val="%6."/>
      <w:lvlJc w:val="left"/>
      <w:pPr>
        <w:tabs>
          <w:tab w:val="num" w:pos="4320"/>
        </w:tabs>
        <w:ind w:left="4320" w:hanging="360"/>
      </w:pPr>
    </w:lvl>
    <w:lvl w:ilvl="6" w:tplc="FB36CA8E">
      <w:start w:val="1"/>
      <w:numFmt w:val="decimal"/>
      <w:lvlText w:val="%7."/>
      <w:lvlJc w:val="left"/>
      <w:pPr>
        <w:tabs>
          <w:tab w:val="num" w:pos="5040"/>
        </w:tabs>
        <w:ind w:left="5040" w:hanging="360"/>
      </w:pPr>
    </w:lvl>
    <w:lvl w:ilvl="7" w:tplc="6890F15E">
      <w:start w:val="1"/>
      <w:numFmt w:val="decimal"/>
      <w:lvlText w:val="%8."/>
      <w:lvlJc w:val="left"/>
      <w:pPr>
        <w:tabs>
          <w:tab w:val="num" w:pos="5760"/>
        </w:tabs>
        <w:ind w:left="5760" w:hanging="360"/>
      </w:pPr>
    </w:lvl>
    <w:lvl w:ilvl="8" w:tplc="28F23790">
      <w:start w:val="1"/>
      <w:numFmt w:val="decimal"/>
      <w:lvlText w:val="%9."/>
      <w:lvlJc w:val="left"/>
      <w:pPr>
        <w:tabs>
          <w:tab w:val="num" w:pos="6480"/>
        </w:tabs>
        <w:ind w:left="6480" w:hanging="360"/>
      </w:pPr>
    </w:lvl>
  </w:abstractNum>
  <w:abstractNum w:abstractNumId="134" w15:restartNumberingAfterBreak="0">
    <w:nsid w:val="7F8E4205"/>
    <w:multiLevelType w:val="hybridMultilevel"/>
    <w:tmpl w:val="D3D89056"/>
    <w:lvl w:ilvl="0" w:tplc="22DA7E8C">
      <w:start w:val="1"/>
      <w:numFmt w:val="bullet"/>
      <w:lvlText w:val=""/>
      <w:lvlJc w:val="left"/>
      <w:pPr>
        <w:ind w:left="1080" w:hanging="360"/>
      </w:pPr>
      <w:rPr>
        <w:rFonts w:ascii="Symbol" w:hAnsi="Symbol" w:hint="default"/>
      </w:rPr>
    </w:lvl>
    <w:lvl w:ilvl="1" w:tplc="28F6F168">
      <w:start w:val="1"/>
      <w:numFmt w:val="bullet"/>
      <w:lvlText w:val="o"/>
      <w:lvlJc w:val="left"/>
      <w:pPr>
        <w:ind w:left="1800" w:hanging="360"/>
      </w:pPr>
      <w:rPr>
        <w:rFonts w:ascii="Courier New" w:hAnsi="Courier New" w:cs="Courier New" w:hint="default"/>
      </w:rPr>
    </w:lvl>
    <w:lvl w:ilvl="2" w:tplc="ED4AB884" w:tentative="1">
      <w:start w:val="1"/>
      <w:numFmt w:val="bullet"/>
      <w:lvlText w:val=""/>
      <w:lvlJc w:val="left"/>
      <w:pPr>
        <w:ind w:left="2520" w:hanging="360"/>
      </w:pPr>
      <w:rPr>
        <w:rFonts w:ascii="Wingdings" w:hAnsi="Wingdings" w:hint="default"/>
      </w:rPr>
    </w:lvl>
    <w:lvl w:ilvl="3" w:tplc="2C4CCFE6" w:tentative="1">
      <w:start w:val="1"/>
      <w:numFmt w:val="bullet"/>
      <w:lvlText w:val=""/>
      <w:lvlJc w:val="left"/>
      <w:pPr>
        <w:ind w:left="3240" w:hanging="360"/>
      </w:pPr>
      <w:rPr>
        <w:rFonts w:ascii="Symbol" w:hAnsi="Symbol" w:hint="default"/>
      </w:rPr>
    </w:lvl>
    <w:lvl w:ilvl="4" w:tplc="30904BD8" w:tentative="1">
      <w:start w:val="1"/>
      <w:numFmt w:val="bullet"/>
      <w:lvlText w:val="o"/>
      <w:lvlJc w:val="left"/>
      <w:pPr>
        <w:ind w:left="3960" w:hanging="360"/>
      </w:pPr>
      <w:rPr>
        <w:rFonts w:ascii="Courier New" w:hAnsi="Courier New" w:cs="Courier New" w:hint="default"/>
      </w:rPr>
    </w:lvl>
    <w:lvl w:ilvl="5" w:tplc="F934E4E4" w:tentative="1">
      <w:start w:val="1"/>
      <w:numFmt w:val="bullet"/>
      <w:lvlText w:val=""/>
      <w:lvlJc w:val="left"/>
      <w:pPr>
        <w:ind w:left="4680" w:hanging="360"/>
      </w:pPr>
      <w:rPr>
        <w:rFonts w:ascii="Wingdings" w:hAnsi="Wingdings" w:hint="default"/>
      </w:rPr>
    </w:lvl>
    <w:lvl w:ilvl="6" w:tplc="A7E48A6A" w:tentative="1">
      <w:start w:val="1"/>
      <w:numFmt w:val="bullet"/>
      <w:lvlText w:val=""/>
      <w:lvlJc w:val="left"/>
      <w:pPr>
        <w:ind w:left="5400" w:hanging="360"/>
      </w:pPr>
      <w:rPr>
        <w:rFonts w:ascii="Symbol" w:hAnsi="Symbol" w:hint="default"/>
      </w:rPr>
    </w:lvl>
    <w:lvl w:ilvl="7" w:tplc="73E47194" w:tentative="1">
      <w:start w:val="1"/>
      <w:numFmt w:val="bullet"/>
      <w:lvlText w:val="o"/>
      <w:lvlJc w:val="left"/>
      <w:pPr>
        <w:ind w:left="6120" w:hanging="360"/>
      </w:pPr>
      <w:rPr>
        <w:rFonts w:ascii="Courier New" w:hAnsi="Courier New" w:cs="Courier New" w:hint="default"/>
      </w:rPr>
    </w:lvl>
    <w:lvl w:ilvl="8" w:tplc="C3FAD358" w:tentative="1">
      <w:start w:val="1"/>
      <w:numFmt w:val="bullet"/>
      <w:lvlText w:val=""/>
      <w:lvlJc w:val="left"/>
      <w:pPr>
        <w:ind w:left="6840" w:hanging="360"/>
      </w:pPr>
      <w:rPr>
        <w:rFonts w:ascii="Wingdings" w:hAnsi="Wingdings" w:hint="default"/>
      </w:rPr>
    </w:lvl>
  </w:abstractNum>
  <w:num w:numId="1">
    <w:abstractNumId w:val="133"/>
  </w:num>
  <w:num w:numId="2">
    <w:abstractNumId w:val="48"/>
  </w:num>
  <w:num w:numId="3">
    <w:abstractNumId w:val="33"/>
  </w:num>
  <w:num w:numId="4">
    <w:abstractNumId w:val="89"/>
  </w:num>
  <w:num w:numId="5">
    <w:abstractNumId w:val="119"/>
  </w:num>
  <w:num w:numId="6">
    <w:abstractNumId w:val="92"/>
  </w:num>
  <w:num w:numId="7">
    <w:abstractNumId w:val="30"/>
  </w:num>
  <w:num w:numId="8">
    <w:abstractNumId w:val="108"/>
  </w:num>
  <w:num w:numId="9">
    <w:abstractNumId w:val="111"/>
  </w:num>
  <w:num w:numId="10">
    <w:abstractNumId w:val="112"/>
  </w:num>
  <w:num w:numId="11">
    <w:abstractNumId w:val="126"/>
  </w:num>
  <w:num w:numId="12">
    <w:abstractNumId w:val="102"/>
  </w:num>
  <w:num w:numId="13">
    <w:abstractNumId w:val="53"/>
  </w:num>
  <w:num w:numId="14">
    <w:abstractNumId w:val="21"/>
  </w:num>
  <w:num w:numId="15">
    <w:abstractNumId w:val="51"/>
  </w:num>
  <w:num w:numId="16">
    <w:abstractNumId w:val="120"/>
  </w:num>
  <w:num w:numId="17">
    <w:abstractNumId w:val="79"/>
  </w:num>
  <w:num w:numId="18">
    <w:abstractNumId w:val="128"/>
  </w:num>
  <w:num w:numId="19">
    <w:abstractNumId w:val="81"/>
  </w:num>
  <w:num w:numId="20">
    <w:abstractNumId w:val="58"/>
  </w:num>
  <w:num w:numId="21">
    <w:abstractNumId w:val="132"/>
  </w:num>
  <w:num w:numId="22">
    <w:abstractNumId w:val="76"/>
  </w:num>
  <w:num w:numId="23">
    <w:abstractNumId w:val="17"/>
  </w:num>
  <w:num w:numId="24">
    <w:abstractNumId w:val="68"/>
  </w:num>
  <w:num w:numId="25">
    <w:abstractNumId w:val="4"/>
  </w:num>
  <w:num w:numId="26">
    <w:abstractNumId w:val="90"/>
  </w:num>
  <w:num w:numId="27">
    <w:abstractNumId w:val="94"/>
  </w:num>
  <w:num w:numId="28">
    <w:abstractNumId w:val="127"/>
  </w:num>
  <w:num w:numId="29">
    <w:abstractNumId w:val="23"/>
  </w:num>
  <w:num w:numId="30">
    <w:abstractNumId w:val="47"/>
  </w:num>
  <w:num w:numId="31">
    <w:abstractNumId w:val="45"/>
  </w:num>
  <w:num w:numId="32">
    <w:abstractNumId w:val="85"/>
  </w:num>
  <w:num w:numId="33">
    <w:abstractNumId w:val="65"/>
  </w:num>
  <w:num w:numId="34">
    <w:abstractNumId w:val="100"/>
  </w:num>
  <w:num w:numId="35">
    <w:abstractNumId w:val="93"/>
  </w:num>
  <w:num w:numId="36">
    <w:abstractNumId w:val="5"/>
  </w:num>
  <w:num w:numId="37">
    <w:abstractNumId w:val="122"/>
  </w:num>
  <w:num w:numId="38">
    <w:abstractNumId w:val="64"/>
  </w:num>
  <w:num w:numId="39">
    <w:abstractNumId w:val="52"/>
  </w:num>
  <w:num w:numId="40">
    <w:abstractNumId w:val="56"/>
  </w:num>
  <w:num w:numId="41">
    <w:abstractNumId w:val="123"/>
  </w:num>
  <w:num w:numId="42">
    <w:abstractNumId w:val="109"/>
  </w:num>
  <w:num w:numId="43">
    <w:abstractNumId w:val="106"/>
  </w:num>
  <w:num w:numId="44">
    <w:abstractNumId w:val="6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1"/>
  </w:num>
  <w:num w:numId="46">
    <w:abstractNumId w:val="26"/>
  </w:num>
  <w:num w:numId="47">
    <w:abstractNumId w:val="31"/>
  </w:num>
  <w:num w:numId="48">
    <w:abstractNumId w:val="97"/>
  </w:num>
  <w:num w:numId="49">
    <w:abstractNumId w:val="61"/>
  </w:num>
  <w:num w:numId="50">
    <w:abstractNumId w:val="80"/>
  </w:num>
  <w:num w:numId="51">
    <w:abstractNumId w:val="18"/>
  </w:num>
  <w:num w:numId="52">
    <w:abstractNumId w:val="103"/>
  </w:num>
  <w:num w:numId="53">
    <w:abstractNumId w:val="10"/>
  </w:num>
  <w:num w:numId="54">
    <w:abstractNumId w:val="99"/>
  </w:num>
  <w:num w:numId="55">
    <w:abstractNumId w:val="73"/>
  </w:num>
  <w:num w:numId="56">
    <w:abstractNumId w:val="88"/>
  </w:num>
  <w:num w:numId="57">
    <w:abstractNumId w:val="105"/>
  </w:num>
  <w:num w:numId="58">
    <w:abstractNumId w:val="104"/>
  </w:num>
  <w:num w:numId="59">
    <w:abstractNumId w:val="87"/>
  </w:num>
  <w:num w:numId="60">
    <w:abstractNumId w:val="66"/>
  </w:num>
  <w:num w:numId="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
  </w:num>
  <w:num w:numId="63">
    <w:abstractNumId w:val="117"/>
  </w:num>
  <w:num w:numId="64">
    <w:abstractNumId w:val="3"/>
  </w:num>
  <w:num w:numId="65">
    <w:abstractNumId w:val="2"/>
  </w:num>
  <w:num w:numId="66">
    <w:abstractNumId w:val="49"/>
  </w:num>
  <w:num w:numId="67">
    <w:abstractNumId w:val="44"/>
  </w:num>
  <w:num w:numId="68">
    <w:abstractNumId w:val="0"/>
  </w:num>
  <w:num w:numId="69">
    <w:abstractNumId w:val="8"/>
  </w:num>
  <w:num w:numId="70">
    <w:abstractNumId w:val="91"/>
  </w:num>
  <w:num w:numId="71">
    <w:abstractNumId w:val="86"/>
  </w:num>
  <w:num w:numId="72">
    <w:abstractNumId w:val="29"/>
  </w:num>
  <w:num w:numId="73">
    <w:abstractNumId w:val="32"/>
  </w:num>
  <w:num w:numId="74">
    <w:abstractNumId w:val="125"/>
  </w:num>
  <w:num w:numId="75">
    <w:abstractNumId w:val="74"/>
  </w:num>
  <w:num w:numId="76">
    <w:abstractNumId w:val="41"/>
  </w:num>
  <w:num w:numId="77">
    <w:abstractNumId w:val="118"/>
  </w:num>
  <w:num w:numId="78">
    <w:abstractNumId w:val="35"/>
  </w:num>
  <w:num w:numId="79">
    <w:abstractNumId w:val="121"/>
  </w:num>
  <w:num w:numId="80">
    <w:abstractNumId w:val="129"/>
  </w:num>
  <w:num w:numId="81">
    <w:abstractNumId w:val="83"/>
  </w:num>
  <w:num w:numId="82">
    <w:abstractNumId w:val="55"/>
  </w:num>
  <w:num w:numId="83">
    <w:abstractNumId w:val="40"/>
  </w:num>
  <w:num w:numId="84">
    <w:abstractNumId w:val="98"/>
  </w:num>
  <w:num w:numId="85">
    <w:abstractNumId w:val="54"/>
  </w:num>
  <w:num w:numId="86">
    <w:abstractNumId w:val="6"/>
  </w:num>
  <w:num w:numId="87">
    <w:abstractNumId w:val="124"/>
  </w:num>
  <w:num w:numId="88">
    <w:abstractNumId w:val="70"/>
  </w:num>
  <w:num w:numId="89">
    <w:abstractNumId w:val="134"/>
  </w:num>
  <w:num w:numId="90">
    <w:abstractNumId w:val="101"/>
  </w:num>
  <w:num w:numId="91">
    <w:abstractNumId w:val="22"/>
  </w:num>
  <w:num w:numId="92">
    <w:abstractNumId w:val="69"/>
  </w:num>
  <w:num w:numId="93">
    <w:abstractNumId w:val="75"/>
  </w:num>
  <w:num w:numId="94">
    <w:abstractNumId w:val="107"/>
  </w:num>
  <w:num w:numId="95">
    <w:abstractNumId w:val="110"/>
  </w:num>
  <w:num w:numId="96">
    <w:abstractNumId w:val="113"/>
  </w:num>
  <w:num w:numId="97">
    <w:abstractNumId w:val="16"/>
  </w:num>
  <w:num w:numId="98">
    <w:abstractNumId w:val="84"/>
  </w:num>
  <w:num w:numId="9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72"/>
    <w:lvlOverride w:ilvl="0">
      <w:startOverride w:val="1"/>
    </w:lvlOverride>
    <w:lvlOverride w:ilvl="1"/>
    <w:lvlOverride w:ilvl="2"/>
    <w:lvlOverride w:ilvl="3"/>
    <w:lvlOverride w:ilvl="4"/>
    <w:lvlOverride w:ilvl="5"/>
    <w:lvlOverride w:ilvl="6"/>
    <w:lvlOverride w:ilvl="7"/>
    <w:lvlOverride w:ilvl="8"/>
  </w:num>
  <w:num w:numId="107">
    <w:abstractNumId w:val="130"/>
    <w:lvlOverride w:ilvl="0">
      <w:startOverride w:val="1"/>
    </w:lvlOverride>
    <w:lvlOverride w:ilvl="1"/>
    <w:lvlOverride w:ilvl="2"/>
    <w:lvlOverride w:ilvl="3"/>
    <w:lvlOverride w:ilvl="4"/>
    <w:lvlOverride w:ilvl="5"/>
    <w:lvlOverride w:ilvl="6"/>
    <w:lvlOverride w:ilvl="7"/>
    <w:lvlOverride w:ilvl="8"/>
  </w:num>
  <w:num w:numId="108">
    <w:abstractNumId w:val="13"/>
    <w:lvlOverride w:ilvl="0">
      <w:startOverride w:val="1"/>
    </w:lvlOverride>
    <w:lvlOverride w:ilvl="1"/>
    <w:lvlOverride w:ilvl="2"/>
    <w:lvlOverride w:ilvl="3"/>
    <w:lvlOverride w:ilvl="4"/>
    <w:lvlOverride w:ilvl="5"/>
    <w:lvlOverride w:ilvl="6"/>
    <w:lvlOverride w:ilvl="7"/>
    <w:lvlOverride w:ilvl="8"/>
  </w:num>
  <w:num w:numId="109">
    <w:abstractNumId w:val="57"/>
    <w:lvlOverride w:ilvl="0">
      <w:startOverride w:val="1"/>
    </w:lvlOverride>
    <w:lvlOverride w:ilvl="1"/>
    <w:lvlOverride w:ilvl="2"/>
    <w:lvlOverride w:ilvl="3"/>
    <w:lvlOverride w:ilvl="4"/>
    <w:lvlOverride w:ilvl="5"/>
    <w:lvlOverride w:ilvl="6"/>
    <w:lvlOverride w:ilvl="7"/>
    <w:lvlOverride w:ilvl="8"/>
  </w:num>
  <w:num w:numId="110">
    <w:abstractNumId w:val="46"/>
  </w:num>
  <w:num w:numId="111">
    <w:abstractNumId w:val="15"/>
  </w:num>
  <w:num w:numId="112">
    <w:abstractNumId w:val="60"/>
  </w:num>
  <w:num w:numId="113">
    <w:abstractNumId w:val="116"/>
  </w:num>
  <w:num w:numId="114">
    <w:abstractNumId w:val="50"/>
  </w:num>
  <w:num w:numId="115">
    <w:abstractNumId w:val="78"/>
  </w:num>
  <w:num w:numId="116">
    <w:abstractNumId w:val="24"/>
  </w:num>
  <w:num w:numId="117">
    <w:abstractNumId w:val="95"/>
  </w:num>
  <w:num w:numId="118">
    <w:abstractNumId w:val="34"/>
  </w:num>
  <w:num w:numId="119">
    <w:abstractNumId w:val="14"/>
  </w:num>
  <w:num w:numId="120">
    <w:abstractNumId w:val="71"/>
  </w:num>
  <w:num w:numId="121">
    <w:abstractNumId w:val="63"/>
  </w:num>
  <w:num w:numId="122">
    <w:abstractNumId w:val="96"/>
  </w:num>
  <w:num w:numId="123">
    <w:abstractNumId w:val="10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82"/>
  </w:num>
  <w:num w:numId="125">
    <w:abstractNumId w:val="38"/>
  </w:num>
  <w:num w:numId="126">
    <w:abstractNumId w:val="42"/>
  </w:num>
  <w:num w:numId="127">
    <w:abstractNumId w:val="9"/>
  </w:num>
  <w:num w:numId="128">
    <w:abstractNumId w:val="20"/>
  </w:num>
  <w:num w:numId="129">
    <w:abstractNumId w:val="11"/>
  </w:num>
  <w:num w:numId="130">
    <w:abstractNumId w:val="43"/>
  </w:num>
  <w:num w:numId="131">
    <w:abstractNumId w:val="114"/>
  </w:num>
  <w:num w:numId="132">
    <w:abstractNumId w:val="28"/>
  </w:num>
  <w:num w:numId="133">
    <w:abstractNumId w:val="77"/>
  </w:num>
  <w:num w:numId="134">
    <w:abstractNumId w:val="19"/>
  </w:num>
  <w:num w:numId="135">
    <w:abstractNumId w:val="115"/>
  </w:num>
  <w:num w:numId="136">
    <w:abstractNumId w:val="12"/>
  </w:num>
  <w:num w:numId="137">
    <w:abstractNumId w:val="7"/>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A06B4"/>
    <w:rsid w:val="000120CF"/>
    <w:rsid w:val="00014780"/>
    <w:rsid w:val="000202FB"/>
    <w:rsid w:val="000404A4"/>
    <w:rsid w:val="00086F1A"/>
    <w:rsid w:val="000A4097"/>
    <w:rsid w:val="000B7610"/>
    <w:rsid w:val="000D0907"/>
    <w:rsid w:val="000F2857"/>
    <w:rsid w:val="001162F0"/>
    <w:rsid w:val="00135A5A"/>
    <w:rsid w:val="00152E79"/>
    <w:rsid w:val="00174926"/>
    <w:rsid w:val="00182A38"/>
    <w:rsid w:val="00185D48"/>
    <w:rsid w:val="00190B16"/>
    <w:rsid w:val="001E7D16"/>
    <w:rsid w:val="001F6136"/>
    <w:rsid w:val="00204041"/>
    <w:rsid w:val="00217FD8"/>
    <w:rsid w:val="002207C9"/>
    <w:rsid w:val="00250A8E"/>
    <w:rsid w:val="00255D25"/>
    <w:rsid w:val="00274A6A"/>
    <w:rsid w:val="002A2745"/>
    <w:rsid w:val="002A7DF8"/>
    <w:rsid w:val="002B09E4"/>
    <w:rsid w:val="002B5BD9"/>
    <w:rsid w:val="002C3EC8"/>
    <w:rsid w:val="002D0B3A"/>
    <w:rsid w:val="0030298A"/>
    <w:rsid w:val="00314539"/>
    <w:rsid w:val="00347DFB"/>
    <w:rsid w:val="00355C55"/>
    <w:rsid w:val="00361341"/>
    <w:rsid w:val="00377DFD"/>
    <w:rsid w:val="00392492"/>
    <w:rsid w:val="003B14C8"/>
    <w:rsid w:val="003C1106"/>
    <w:rsid w:val="003C7C1A"/>
    <w:rsid w:val="003D5809"/>
    <w:rsid w:val="003D7680"/>
    <w:rsid w:val="003E5EF6"/>
    <w:rsid w:val="003E6C88"/>
    <w:rsid w:val="003F26ED"/>
    <w:rsid w:val="003F4CDA"/>
    <w:rsid w:val="003F6868"/>
    <w:rsid w:val="00423AC1"/>
    <w:rsid w:val="004268F1"/>
    <w:rsid w:val="00427DA6"/>
    <w:rsid w:val="00432BDF"/>
    <w:rsid w:val="0046520F"/>
    <w:rsid w:val="00493424"/>
    <w:rsid w:val="00496A1E"/>
    <w:rsid w:val="004B04FB"/>
    <w:rsid w:val="004B1334"/>
    <w:rsid w:val="004D48A8"/>
    <w:rsid w:val="004E7542"/>
    <w:rsid w:val="00513272"/>
    <w:rsid w:val="00562234"/>
    <w:rsid w:val="00584665"/>
    <w:rsid w:val="00585AD8"/>
    <w:rsid w:val="005C149F"/>
    <w:rsid w:val="005C2854"/>
    <w:rsid w:val="005F4578"/>
    <w:rsid w:val="006028E7"/>
    <w:rsid w:val="00616045"/>
    <w:rsid w:val="00626E8E"/>
    <w:rsid w:val="006272D8"/>
    <w:rsid w:val="00650295"/>
    <w:rsid w:val="00655A8D"/>
    <w:rsid w:val="006621AD"/>
    <w:rsid w:val="00664EBF"/>
    <w:rsid w:val="006A3DC5"/>
    <w:rsid w:val="006E767E"/>
    <w:rsid w:val="007100E4"/>
    <w:rsid w:val="00716F75"/>
    <w:rsid w:val="00717FB0"/>
    <w:rsid w:val="00741DF2"/>
    <w:rsid w:val="00755E3C"/>
    <w:rsid w:val="007601C6"/>
    <w:rsid w:val="00771732"/>
    <w:rsid w:val="00776E0F"/>
    <w:rsid w:val="007770B4"/>
    <w:rsid w:val="00777370"/>
    <w:rsid w:val="007A1F2C"/>
    <w:rsid w:val="007A700C"/>
    <w:rsid w:val="007C619C"/>
    <w:rsid w:val="00801926"/>
    <w:rsid w:val="00801EA1"/>
    <w:rsid w:val="00820B39"/>
    <w:rsid w:val="008248C3"/>
    <w:rsid w:val="00826911"/>
    <w:rsid w:val="00847487"/>
    <w:rsid w:val="008710F7"/>
    <w:rsid w:val="00886F46"/>
    <w:rsid w:val="008D5A87"/>
    <w:rsid w:val="008E51C4"/>
    <w:rsid w:val="008F06D3"/>
    <w:rsid w:val="00912776"/>
    <w:rsid w:val="009212B3"/>
    <w:rsid w:val="00956209"/>
    <w:rsid w:val="0097513D"/>
    <w:rsid w:val="009B5E1A"/>
    <w:rsid w:val="009B7A71"/>
    <w:rsid w:val="009E368E"/>
    <w:rsid w:val="00A31F1E"/>
    <w:rsid w:val="00A34DC6"/>
    <w:rsid w:val="00A350E4"/>
    <w:rsid w:val="00A36F7D"/>
    <w:rsid w:val="00A47EB0"/>
    <w:rsid w:val="00A61387"/>
    <w:rsid w:val="00A61478"/>
    <w:rsid w:val="00A6686E"/>
    <w:rsid w:val="00A72965"/>
    <w:rsid w:val="00A9121A"/>
    <w:rsid w:val="00A92EC2"/>
    <w:rsid w:val="00A95F0C"/>
    <w:rsid w:val="00AA06B4"/>
    <w:rsid w:val="00AA1992"/>
    <w:rsid w:val="00AB2319"/>
    <w:rsid w:val="00AB5AC2"/>
    <w:rsid w:val="00AB6F3E"/>
    <w:rsid w:val="00AC643D"/>
    <w:rsid w:val="00AD2800"/>
    <w:rsid w:val="00AE4AC3"/>
    <w:rsid w:val="00AE5094"/>
    <w:rsid w:val="00B11FDA"/>
    <w:rsid w:val="00B20F73"/>
    <w:rsid w:val="00B362F2"/>
    <w:rsid w:val="00B87738"/>
    <w:rsid w:val="00B904AB"/>
    <w:rsid w:val="00B93AE5"/>
    <w:rsid w:val="00BA6E8A"/>
    <w:rsid w:val="00BA7737"/>
    <w:rsid w:val="00BB2E3C"/>
    <w:rsid w:val="00BB700D"/>
    <w:rsid w:val="00BC05DB"/>
    <w:rsid w:val="00BC2CF8"/>
    <w:rsid w:val="00BC3E79"/>
    <w:rsid w:val="00BC5850"/>
    <w:rsid w:val="00BD22C0"/>
    <w:rsid w:val="00BD40A5"/>
    <w:rsid w:val="00BE24FF"/>
    <w:rsid w:val="00BF6620"/>
    <w:rsid w:val="00BF6E38"/>
    <w:rsid w:val="00C134C4"/>
    <w:rsid w:val="00C235ED"/>
    <w:rsid w:val="00C24254"/>
    <w:rsid w:val="00C30CE4"/>
    <w:rsid w:val="00C41D98"/>
    <w:rsid w:val="00C52AC0"/>
    <w:rsid w:val="00C614CD"/>
    <w:rsid w:val="00C670F3"/>
    <w:rsid w:val="00C80CBF"/>
    <w:rsid w:val="00C8133F"/>
    <w:rsid w:val="00CA134D"/>
    <w:rsid w:val="00CB0FDE"/>
    <w:rsid w:val="00CF0AC7"/>
    <w:rsid w:val="00D007AC"/>
    <w:rsid w:val="00D21CAC"/>
    <w:rsid w:val="00D27905"/>
    <w:rsid w:val="00D32875"/>
    <w:rsid w:val="00D4457C"/>
    <w:rsid w:val="00D44C5B"/>
    <w:rsid w:val="00D51937"/>
    <w:rsid w:val="00D8626F"/>
    <w:rsid w:val="00D95224"/>
    <w:rsid w:val="00DB1039"/>
    <w:rsid w:val="00DB6399"/>
    <w:rsid w:val="00DD2CD3"/>
    <w:rsid w:val="00DE1A70"/>
    <w:rsid w:val="00DF49B5"/>
    <w:rsid w:val="00DF5072"/>
    <w:rsid w:val="00E155BA"/>
    <w:rsid w:val="00E22F93"/>
    <w:rsid w:val="00E2307C"/>
    <w:rsid w:val="00E32027"/>
    <w:rsid w:val="00E368D5"/>
    <w:rsid w:val="00E37634"/>
    <w:rsid w:val="00E50009"/>
    <w:rsid w:val="00E61847"/>
    <w:rsid w:val="00E64482"/>
    <w:rsid w:val="00E67F7C"/>
    <w:rsid w:val="00E91328"/>
    <w:rsid w:val="00E949CB"/>
    <w:rsid w:val="00E9667F"/>
    <w:rsid w:val="00EA2E7A"/>
    <w:rsid w:val="00EB5493"/>
    <w:rsid w:val="00F11201"/>
    <w:rsid w:val="00F44AB9"/>
    <w:rsid w:val="00F47F12"/>
    <w:rsid w:val="00F855BC"/>
    <w:rsid w:val="00FB789E"/>
    <w:rsid w:val="00FC4641"/>
    <w:rsid w:val="00FC745E"/>
    <w:rsid w:val="00FD2A65"/>
    <w:rsid w:val="00FD4501"/>
    <w:rsid w:val="00FE19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7E3CB4-2C8C-4E52-BB6C-09EE25D9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 Antiqua" w:eastAsiaTheme="minorHAnsi" w:hAnsi="Book Antiqua" w:cs="Times New Roman"/>
        <w:sz w:val="24"/>
        <w:szCs w:val="22"/>
        <w:lang w:val="el-GR" w:eastAsia="en-US" w:bidi="ar-SA"/>
      </w:rPr>
    </w:rPrDefault>
    <w:pPrDefault>
      <w:pPr>
        <w:spacing w:after="200" w:line="360"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AA06B4"/>
    <w:pPr>
      <w:spacing w:after="0" w:line="240" w:lineRule="auto"/>
      <w:jc w:val="left"/>
    </w:pPr>
    <w:rPr>
      <w:rFonts w:ascii="Times New Roman" w:eastAsia="Times New Roman" w:hAnsi="Times New Roman"/>
      <w:szCs w:val="24"/>
      <w:lang w:val="en-GB"/>
    </w:rPr>
  </w:style>
  <w:style w:type="paragraph" w:styleId="10">
    <w:name w:val="heading 1"/>
    <w:aliases w:val="h1,1,H1,H11,H12,H111,H13,H112,H14,H113,H15,H114,H16,H115,H17,H116,H18,H117,H19,H118,H110,H119,H120,H1110,l1,Head 1 (Chapter heading),Head 1,Head 11,Head 12,Head 111,Head 13,Head 112,Head 14,Head 113,Head 15,Head 114,Head 16,Head 115"/>
    <w:basedOn w:val="a4"/>
    <w:next w:val="a4"/>
    <w:link w:val="1Char"/>
    <w:qFormat/>
    <w:rsid w:val="00CF0AC7"/>
    <w:pPr>
      <w:keepNext/>
      <w:pBdr>
        <w:bottom w:val="single" w:sz="4" w:space="1" w:color="auto"/>
      </w:pBdr>
      <w:spacing w:before="240" w:after="480" w:line="276" w:lineRule="auto"/>
      <w:ind w:left="432" w:hanging="432"/>
      <w:outlineLvl w:val="0"/>
    </w:pPr>
    <w:rPr>
      <w:rFonts w:ascii="Arial" w:hAnsi="Arial" w:cs="Arial"/>
      <w:b/>
      <w:bCs/>
      <w:smallCaps/>
      <w:kern w:val="32"/>
      <w:sz w:val="30"/>
      <w:szCs w:val="30"/>
      <w:lang w:val="el-GR"/>
    </w:rPr>
  </w:style>
  <w:style w:type="paragraph" w:styleId="20">
    <w:name w:val="heading 2"/>
    <w:aliases w:val="h2,H2,H21,H22,H211,H23,H212,H221,H2111,H24,H213,H222,H2112,H231,H2121,H2211,H21111,H25,H26,H214,H223,H2113,H27,H215,H224,H2114,H28,H216,H225,H2115,H232,H241,H2122,H2212,H21112,H251,H2131,H2221,H21121,H261,H2141,H2231,H21131,H271,H2151,2"/>
    <w:basedOn w:val="a4"/>
    <w:next w:val="a4"/>
    <w:link w:val="2Char"/>
    <w:qFormat/>
    <w:rsid w:val="00AA06B4"/>
    <w:pPr>
      <w:keepNext/>
      <w:jc w:val="center"/>
      <w:outlineLvl w:val="1"/>
    </w:pPr>
    <w:rPr>
      <w:rFonts w:ascii="Arial" w:hAnsi="Arial" w:cs="Arial"/>
      <w:b/>
      <w:bCs/>
      <w:lang w:val="el-GR"/>
    </w:rPr>
  </w:style>
  <w:style w:type="paragraph" w:styleId="30">
    <w:name w:val="heading 3"/>
    <w:basedOn w:val="a4"/>
    <w:next w:val="a4"/>
    <w:link w:val="3Char"/>
    <w:qFormat/>
    <w:rsid w:val="00CF0AC7"/>
    <w:pPr>
      <w:keepNext/>
      <w:spacing w:before="360" w:after="120" w:line="360" w:lineRule="auto"/>
      <w:ind w:left="720" w:hanging="720"/>
      <w:jc w:val="both"/>
      <w:outlineLvl w:val="2"/>
    </w:pPr>
    <w:rPr>
      <w:rFonts w:ascii="Arial" w:hAnsi="Arial" w:cs="Arial"/>
      <w:bCs/>
      <w:i/>
      <w:lang w:val="el-GR"/>
    </w:rPr>
  </w:style>
  <w:style w:type="paragraph" w:styleId="40">
    <w:name w:val="heading 4"/>
    <w:aliases w:val="επι,h4,H4"/>
    <w:basedOn w:val="a4"/>
    <w:next w:val="a4"/>
    <w:link w:val="4Char"/>
    <w:unhideWhenUsed/>
    <w:qFormat/>
    <w:rsid w:val="00CF0AC7"/>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aliases w:val="(3-digit Partial)"/>
    <w:basedOn w:val="a4"/>
    <w:next w:val="a4"/>
    <w:link w:val="5Char"/>
    <w:unhideWhenUsed/>
    <w:qFormat/>
    <w:rsid w:val="00CF0AC7"/>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aliases w:val="(4-digit Partial)"/>
    <w:basedOn w:val="a4"/>
    <w:next w:val="a4"/>
    <w:link w:val="6Char"/>
    <w:unhideWhenUsed/>
    <w:qFormat/>
    <w:rsid w:val="00CF0AC7"/>
    <w:pPr>
      <w:spacing w:before="240" w:after="60" w:line="276" w:lineRule="auto"/>
      <w:ind w:left="1152" w:hanging="1152"/>
      <w:jc w:val="both"/>
      <w:outlineLvl w:val="5"/>
    </w:pPr>
    <w:rPr>
      <w:rFonts w:asciiTheme="minorHAnsi" w:eastAsiaTheme="minorEastAsia" w:hAnsiTheme="minorHAnsi" w:cstheme="minorBidi"/>
      <w:b/>
      <w:bCs/>
      <w:color w:val="000000"/>
      <w:sz w:val="22"/>
      <w:szCs w:val="22"/>
      <w:lang w:val="el-GR"/>
    </w:rPr>
  </w:style>
  <w:style w:type="paragraph" w:styleId="7">
    <w:name w:val="heading 7"/>
    <w:aliases w:val="(2-digit Partial)"/>
    <w:basedOn w:val="a4"/>
    <w:next w:val="a4"/>
    <w:link w:val="7Char"/>
    <w:unhideWhenUsed/>
    <w:qFormat/>
    <w:rsid w:val="00CF0AC7"/>
    <w:pPr>
      <w:spacing w:before="240" w:after="60" w:line="276" w:lineRule="auto"/>
      <w:ind w:left="1296" w:hanging="1296"/>
      <w:jc w:val="both"/>
      <w:outlineLvl w:val="6"/>
    </w:pPr>
    <w:rPr>
      <w:rFonts w:asciiTheme="minorHAnsi" w:eastAsiaTheme="minorEastAsia" w:hAnsiTheme="minorHAnsi" w:cstheme="minorBidi"/>
      <w:color w:val="000000"/>
      <w:lang w:val="el-GR"/>
    </w:rPr>
  </w:style>
  <w:style w:type="paragraph" w:styleId="8">
    <w:name w:val="heading 8"/>
    <w:aliases w:val="(Appendix titles)"/>
    <w:basedOn w:val="a4"/>
    <w:next w:val="a4"/>
    <w:link w:val="8Char"/>
    <w:unhideWhenUsed/>
    <w:qFormat/>
    <w:rsid w:val="00CF0AC7"/>
    <w:pPr>
      <w:spacing w:before="240" w:after="60" w:line="276" w:lineRule="auto"/>
      <w:ind w:left="1440" w:hanging="1440"/>
      <w:jc w:val="both"/>
      <w:outlineLvl w:val="7"/>
    </w:pPr>
    <w:rPr>
      <w:rFonts w:asciiTheme="minorHAnsi" w:eastAsiaTheme="minorEastAsia" w:hAnsiTheme="minorHAnsi" w:cstheme="minorBidi"/>
      <w:i/>
      <w:iCs/>
      <w:color w:val="000000"/>
      <w:lang w:val="el-GR"/>
    </w:rPr>
  </w:style>
  <w:style w:type="paragraph" w:styleId="9">
    <w:name w:val="heading 9"/>
    <w:aliases w:val="(5-digit full hdg)"/>
    <w:basedOn w:val="a4"/>
    <w:next w:val="a4"/>
    <w:link w:val="9Char"/>
    <w:unhideWhenUsed/>
    <w:qFormat/>
    <w:rsid w:val="00CF0AC7"/>
    <w:pPr>
      <w:spacing w:before="240" w:after="60" w:line="276" w:lineRule="auto"/>
      <w:ind w:left="1584" w:hanging="1584"/>
      <w:jc w:val="both"/>
      <w:outlineLvl w:val="8"/>
    </w:pPr>
    <w:rPr>
      <w:rFonts w:asciiTheme="majorHAnsi" w:eastAsiaTheme="majorEastAsia" w:hAnsiTheme="majorHAnsi" w:cstheme="majorBidi"/>
      <w:color w:val="000000"/>
      <w:sz w:val="22"/>
      <w:szCs w:val="22"/>
      <w:lang w:val="el-GR"/>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Char">
    <w:name w:val="Επικεφαλίδα 2 Char"/>
    <w:aliases w:val="h2 Char,H2 Char,H21 Char,H22 Char,H211 Char,H23 Char,H212 Char,H221 Char,H2111 Char,H24 Char,H213 Char,H222 Char,H2112 Char,H231 Char,H2121 Char,H2211 Char,H21111 Char,H25 Char,H26 Char,H214 Char,H223 Char,H2113 Char,H27 Char,H28 Char"/>
    <w:basedOn w:val="a5"/>
    <w:link w:val="20"/>
    <w:rsid w:val="00AA06B4"/>
    <w:rPr>
      <w:rFonts w:ascii="Arial" w:eastAsia="Times New Roman" w:hAnsi="Arial" w:cs="Arial"/>
      <w:b/>
      <w:bCs/>
      <w:szCs w:val="24"/>
    </w:rPr>
  </w:style>
  <w:style w:type="paragraph" w:styleId="Web">
    <w:name w:val="Normal (Web)"/>
    <w:basedOn w:val="a4"/>
    <w:uiPriority w:val="99"/>
    <w:rsid w:val="00AA06B4"/>
    <w:pPr>
      <w:spacing w:before="100" w:beforeAutospacing="1" w:after="100" w:afterAutospacing="1"/>
    </w:pPr>
    <w:rPr>
      <w:rFonts w:ascii="Arial Unicode MS" w:eastAsia="Arial Unicode MS" w:hAnsi="Arial Unicode MS" w:cs="Arial Unicode MS"/>
      <w:lang w:val="el-GR" w:eastAsia="el-GR"/>
    </w:rPr>
  </w:style>
  <w:style w:type="paragraph" w:styleId="a8">
    <w:name w:val="Body Text"/>
    <w:aliases w:val="Body Text1"/>
    <w:basedOn w:val="a4"/>
    <w:link w:val="Char"/>
    <w:rsid w:val="00AA06B4"/>
    <w:pPr>
      <w:spacing w:after="120"/>
    </w:pPr>
  </w:style>
  <w:style w:type="character" w:customStyle="1" w:styleId="Char">
    <w:name w:val="Σώμα κειμένου Char"/>
    <w:aliases w:val="Body Text1 Char"/>
    <w:basedOn w:val="a5"/>
    <w:link w:val="a8"/>
    <w:rsid w:val="00AA06B4"/>
    <w:rPr>
      <w:rFonts w:ascii="Times New Roman" w:eastAsia="Times New Roman" w:hAnsi="Times New Roman"/>
      <w:szCs w:val="24"/>
      <w:lang w:val="en-GB"/>
    </w:rPr>
  </w:style>
  <w:style w:type="table" w:styleId="a9">
    <w:name w:val="Table Grid"/>
    <w:basedOn w:val="a6"/>
    <w:uiPriority w:val="39"/>
    <w:rsid w:val="00AA06B4"/>
    <w:pPr>
      <w:spacing w:after="0" w:line="240" w:lineRule="auto"/>
      <w:jc w:val="left"/>
    </w:pPr>
    <w:rPr>
      <w:rFonts w:ascii="Times New Roman" w:eastAsia="Times New Roman" w:hAnsi="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4"/>
    <w:link w:val="Char0"/>
    <w:uiPriority w:val="34"/>
    <w:qFormat/>
    <w:rsid w:val="00AA06B4"/>
    <w:pPr>
      <w:spacing w:after="120" w:line="288" w:lineRule="auto"/>
      <w:ind w:left="720"/>
      <w:contextualSpacing/>
      <w:jc w:val="both"/>
    </w:pPr>
    <w:rPr>
      <w:rFonts w:ascii="Sylfaen" w:eastAsia="SimSun" w:hAnsi="Sylfaen"/>
      <w:sz w:val="22"/>
      <w:lang w:val="el-GR" w:eastAsia="zh-CN"/>
    </w:rPr>
  </w:style>
  <w:style w:type="character" w:customStyle="1" w:styleId="4Char">
    <w:name w:val="Επικεφαλίδα 4 Char"/>
    <w:aliases w:val="επι Char,h4 Char,H4 Char"/>
    <w:basedOn w:val="a5"/>
    <w:link w:val="40"/>
    <w:rsid w:val="00CF0AC7"/>
    <w:rPr>
      <w:rFonts w:asciiTheme="majorHAnsi" w:eastAsiaTheme="majorEastAsia" w:hAnsiTheme="majorHAnsi" w:cstheme="majorBidi"/>
      <w:b/>
      <w:bCs/>
      <w:i/>
      <w:iCs/>
      <w:color w:val="4F81BD" w:themeColor="accent1"/>
      <w:szCs w:val="24"/>
      <w:lang w:val="en-GB"/>
    </w:rPr>
  </w:style>
  <w:style w:type="character" w:customStyle="1" w:styleId="5Char">
    <w:name w:val="Επικεφαλίδα 5 Char"/>
    <w:aliases w:val="(3-digit Partial) Char"/>
    <w:basedOn w:val="a5"/>
    <w:link w:val="5"/>
    <w:rsid w:val="00CF0AC7"/>
    <w:rPr>
      <w:rFonts w:asciiTheme="majorHAnsi" w:eastAsiaTheme="majorEastAsia" w:hAnsiTheme="majorHAnsi" w:cstheme="majorBidi"/>
      <w:color w:val="243F60" w:themeColor="accent1" w:themeShade="7F"/>
      <w:szCs w:val="24"/>
      <w:lang w:val="en-GB"/>
    </w:rPr>
  </w:style>
  <w:style w:type="character" w:customStyle="1" w:styleId="1Char">
    <w:name w:val="Επικεφαλίδα 1 Char"/>
    <w:aliases w:val="h1 Char,1 Char,H1 Char,H11 Char,H12 Char,H111 Char,H13 Char,H112 Char,H14 Char,H113 Char,H15 Char,H114 Char,H16 Char,H115 Char,H17 Char,H116 Char,H18 Char,H117 Char,H19 Char,H118 Char,H110 Char,H119 Char,H120 Char,H1110 Char,l1 Char"/>
    <w:basedOn w:val="a5"/>
    <w:link w:val="10"/>
    <w:rsid w:val="00CF0AC7"/>
    <w:rPr>
      <w:rFonts w:ascii="Arial" w:eastAsia="Times New Roman" w:hAnsi="Arial" w:cs="Arial"/>
      <w:b/>
      <w:bCs/>
      <w:smallCaps/>
      <w:kern w:val="32"/>
      <w:sz w:val="30"/>
      <w:szCs w:val="30"/>
    </w:rPr>
  </w:style>
  <w:style w:type="character" w:customStyle="1" w:styleId="3Char">
    <w:name w:val="Επικεφαλίδα 3 Char"/>
    <w:basedOn w:val="a5"/>
    <w:link w:val="30"/>
    <w:rsid w:val="00CF0AC7"/>
    <w:rPr>
      <w:rFonts w:ascii="Arial" w:eastAsia="Times New Roman" w:hAnsi="Arial" w:cs="Arial"/>
      <w:bCs/>
      <w:i/>
      <w:szCs w:val="24"/>
    </w:rPr>
  </w:style>
  <w:style w:type="character" w:customStyle="1" w:styleId="6Char">
    <w:name w:val="Επικεφαλίδα 6 Char"/>
    <w:aliases w:val="(4-digit Partial) Char"/>
    <w:basedOn w:val="a5"/>
    <w:link w:val="6"/>
    <w:rsid w:val="00CF0AC7"/>
    <w:rPr>
      <w:rFonts w:asciiTheme="minorHAnsi" w:eastAsiaTheme="minorEastAsia" w:hAnsiTheme="minorHAnsi" w:cstheme="minorBidi"/>
      <w:b/>
      <w:bCs/>
      <w:color w:val="000000"/>
      <w:sz w:val="22"/>
    </w:rPr>
  </w:style>
  <w:style w:type="character" w:customStyle="1" w:styleId="7Char">
    <w:name w:val="Επικεφαλίδα 7 Char"/>
    <w:aliases w:val="(2-digit Partial) Char"/>
    <w:basedOn w:val="a5"/>
    <w:link w:val="7"/>
    <w:rsid w:val="00CF0AC7"/>
    <w:rPr>
      <w:rFonts w:asciiTheme="minorHAnsi" w:eastAsiaTheme="minorEastAsia" w:hAnsiTheme="minorHAnsi" w:cstheme="minorBidi"/>
      <w:color w:val="000000"/>
      <w:szCs w:val="24"/>
    </w:rPr>
  </w:style>
  <w:style w:type="character" w:customStyle="1" w:styleId="8Char">
    <w:name w:val="Επικεφαλίδα 8 Char"/>
    <w:aliases w:val="(Appendix titles) Char"/>
    <w:basedOn w:val="a5"/>
    <w:link w:val="8"/>
    <w:rsid w:val="00CF0AC7"/>
    <w:rPr>
      <w:rFonts w:asciiTheme="minorHAnsi" w:eastAsiaTheme="minorEastAsia" w:hAnsiTheme="minorHAnsi" w:cstheme="minorBidi"/>
      <w:i/>
      <w:iCs/>
      <w:color w:val="000000"/>
      <w:szCs w:val="24"/>
    </w:rPr>
  </w:style>
  <w:style w:type="character" w:customStyle="1" w:styleId="9Char">
    <w:name w:val="Επικεφαλίδα 9 Char"/>
    <w:aliases w:val="(5-digit full hdg) Char"/>
    <w:basedOn w:val="a5"/>
    <w:link w:val="9"/>
    <w:semiHidden/>
    <w:rsid w:val="00CF0AC7"/>
    <w:rPr>
      <w:rFonts w:asciiTheme="majorHAnsi" w:eastAsiaTheme="majorEastAsia" w:hAnsiTheme="majorHAnsi" w:cstheme="majorBidi"/>
      <w:color w:val="000000"/>
      <w:sz w:val="22"/>
    </w:rPr>
  </w:style>
  <w:style w:type="paragraph" w:styleId="ab">
    <w:name w:val="caption"/>
    <w:basedOn w:val="a4"/>
    <w:next w:val="a4"/>
    <w:uiPriority w:val="35"/>
    <w:qFormat/>
    <w:rsid w:val="00CF0AC7"/>
    <w:pPr>
      <w:spacing w:after="200" w:line="276" w:lineRule="auto"/>
      <w:jc w:val="both"/>
    </w:pPr>
    <w:rPr>
      <w:rFonts w:ascii="Cambria" w:hAnsi="Cambria"/>
      <w:b/>
      <w:bCs/>
      <w:color w:val="000000"/>
      <w:sz w:val="20"/>
      <w:szCs w:val="20"/>
      <w:lang w:val="el-GR"/>
    </w:rPr>
  </w:style>
  <w:style w:type="paragraph" w:styleId="ac">
    <w:name w:val="header"/>
    <w:aliases w:val="hd"/>
    <w:basedOn w:val="a4"/>
    <w:link w:val="Char1"/>
    <w:unhideWhenUsed/>
    <w:rsid w:val="00CF0AC7"/>
    <w:pPr>
      <w:tabs>
        <w:tab w:val="center" w:pos="4153"/>
        <w:tab w:val="right" w:pos="8306"/>
      </w:tabs>
      <w:jc w:val="both"/>
    </w:pPr>
    <w:rPr>
      <w:rFonts w:ascii="Cambria" w:hAnsi="Cambria"/>
      <w:color w:val="000000"/>
      <w:sz w:val="22"/>
      <w:szCs w:val="22"/>
      <w:lang w:val="el-GR"/>
    </w:rPr>
  </w:style>
  <w:style w:type="character" w:customStyle="1" w:styleId="Char1">
    <w:name w:val="Κεφαλίδα Char"/>
    <w:aliases w:val="hd Char"/>
    <w:basedOn w:val="a5"/>
    <w:link w:val="ac"/>
    <w:uiPriority w:val="99"/>
    <w:rsid w:val="00CF0AC7"/>
    <w:rPr>
      <w:rFonts w:ascii="Cambria" w:eastAsia="Times New Roman" w:hAnsi="Cambria"/>
      <w:color w:val="000000"/>
      <w:sz w:val="22"/>
    </w:rPr>
  </w:style>
  <w:style w:type="paragraph" w:styleId="ad">
    <w:name w:val="footer"/>
    <w:basedOn w:val="a4"/>
    <w:link w:val="Char2"/>
    <w:uiPriority w:val="99"/>
    <w:unhideWhenUsed/>
    <w:rsid w:val="00CF0AC7"/>
    <w:pPr>
      <w:tabs>
        <w:tab w:val="center" w:pos="4153"/>
        <w:tab w:val="right" w:pos="8306"/>
      </w:tabs>
      <w:jc w:val="both"/>
    </w:pPr>
    <w:rPr>
      <w:rFonts w:ascii="Cambria" w:hAnsi="Cambria"/>
      <w:color w:val="000000"/>
      <w:sz w:val="22"/>
      <w:szCs w:val="22"/>
      <w:lang w:val="el-GR"/>
    </w:rPr>
  </w:style>
  <w:style w:type="character" w:customStyle="1" w:styleId="Char2">
    <w:name w:val="Υποσέλιδο Char"/>
    <w:basedOn w:val="a5"/>
    <w:link w:val="ad"/>
    <w:uiPriority w:val="99"/>
    <w:rsid w:val="00CF0AC7"/>
    <w:rPr>
      <w:rFonts w:ascii="Cambria" w:eastAsia="Times New Roman" w:hAnsi="Cambria"/>
      <w:color w:val="000000"/>
      <w:sz w:val="22"/>
    </w:rPr>
  </w:style>
  <w:style w:type="paragraph" w:styleId="ae">
    <w:name w:val="Balloon Text"/>
    <w:basedOn w:val="a4"/>
    <w:link w:val="Char3"/>
    <w:semiHidden/>
    <w:unhideWhenUsed/>
    <w:rsid w:val="00CF0AC7"/>
    <w:pPr>
      <w:jc w:val="both"/>
    </w:pPr>
    <w:rPr>
      <w:rFonts w:ascii="Tahoma" w:hAnsi="Tahoma" w:cs="Tahoma"/>
      <w:color w:val="000000"/>
      <w:sz w:val="16"/>
      <w:szCs w:val="16"/>
      <w:lang w:val="el-GR"/>
    </w:rPr>
  </w:style>
  <w:style w:type="character" w:customStyle="1" w:styleId="Char3">
    <w:name w:val="Κείμενο πλαισίου Char"/>
    <w:basedOn w:val="a5"/>
    <w:link w:val="ae"/>
    <w:uiPriority w:val="99"/>
    <w:semiHidden/>
    <w:rsid w:val="00CF0AC7"/>
    <w:rPr>
      <w:rFonts w:ascii="Tahoma" w:eastAsia="Times New Roman" w:hAnsi="Tahoma" w:cs="Tahoma"/>
      <w:color w:val="000000"/>
      <w:sz w:val="16"/>
      <w:szCs w:val="16"/>
    </w:rPr>
  </w:style>
  <w:style w:type="paragraph" w:styleId="af">
    <w:name w:val="TOC Heading"/>
    <w:basedOn w:val="10"/>
    <w:next w:val="a4"/>
    <w:uiPriority w:val="39"/>
    <w:unhideWhenUsed/>
    <w:qFormat/>
    <w:rsid w:val="00CF0AC7"/>
    <w:pPr>
      <w:keepLines/>
      <w:spacing w:before="480" w:after="0"/>
      <w:ind w:left="0" w:firstLine="0"/>
      <w:outlineLvl w:val="9"/>
    </w:pPr>
    <w:rPr>
      <w:rFonts w:asciiTheme="majorHAnsi" w:eastAsiaTheme="majorEastAsia" w:hAnsiTheme="majorHAnsi" w:cstheme="majorBidi"/>
      <w:b w:val="0"/>
      <w:smallCaps w:val="0"/>
      <w:color w:val="365F91" w:themeColor="accent1" w:themeShade="BF"/>
      <w:kern w:val="0"/>
      <w:sz w:val="28"/>
      <w:szCs w:val="28"/>
      <w:lang w:eastAsia="el-GR"/>
    </w:rPr>
  </w:style>
  <w:style w:type="paragraph" w:styleId="11">
    <w:name w:val="toc 1"/>
    <w:basedOn w:val="a4"/>
    <w:next w:val="a4"/>
    <w:autoRedefine/>
    <w:uiPriority w:val="39"/>
    <w:unhideWhenUsed/>
    <w:rsid w:val="00CF0AC7"/>
    <w:pPr>
      <w:spacing w:before="360" w:line="276" w:lineRule="auto"/>
    </w:pPr>
    <w:rPr>
      <w:rFonts w:asciiTheme="majorHAnsi" w:hAnsiTheme="majorHAnsi"/>
      <w:b/>
      <w:bCs/>
      <w:caps/>
      <w:color w:val="000000"/>
      <w:lang w:val="el-GR"/>
    </w:rPr>
  </w:style>
  <w:style w:type="character" w:styleId="-">
    <w:name w:val="Hyperlink"/>
    <w:basedOn w:val="a5"/>
    <w:uiPriority w:val="99"/>
    <w:unhideWhenUsed/>
    <w:rsid w:val="00CF0AC7"/>
    <w:rPr>
      <w:color w:val="0000FF" w:themeColor="hyperlink"/>
      <w:u w:val="single"/>
    </w:rPr>
  </w:style>
  <w:style w:type="paragraph" w:styleId="af0">
    <w:name w:val="Title"/>
    <w:basedOn w:val="a4"/>
    <w:next w:val="a4"/>
    <w:link w:val="Char4"/>
    <w:qFormat/>
    <w:rsid w:val="00CF0AC7"/>
    <w:pPr>
      <w:spacing w:before="360" w:after="300"/>
      <w:contextualSpacing/>
      <w:jc w:val="center"/>
    </w:pPr>
    <w:rPr>
      <w:rFonts w:ascii="Arial" w:eastAsiaTheme="majorEastAsia" w:hAnsi="Arial" w:cs="Arial"/>
      <w:b/>
      <w:spacing w:val="5"/>
      <w:kern w:val="28"/>
      <w:sz w:val="48"/>
      <w:szCs w:val="48"/>
      <w:lang w:val="el-GR"/>
    </w:rPr>
  </w:style>
  <w:style w:type="character" w:customStyle="1" w:styleId="Char4">
    <w:name w:val="Τίτλος Char"/>
    <w:basedOn w:val="a5"/>
    <w:link w:val="af0"/>
    <w:rsid w:val="00CF0AC7"/>
    <w:rPr>
      <w:rFonts w:ascii="Arial" w:eastAsiaTheme="majorEastAsia" w:hAnsi="Arial" w:cs="Arial"/>
      <w:b/>
      <w:spacing w:val="5"/>
      <w:kern w:val="28"/>
      <w:sz w:val="48"/>
      <w:szCs w:val="48"/>
    </w:rPr>
  </w:style>
  <w:style w:type="paragraph" w:customStyle="1" w:styleId="BodyText4">
    <w:name w:val="Body Text 4"/>
    <w:rsid w:val="00CF0AC7"/>
    <w:pPr>
      <w:numPr>
        <w:numId w:val="6"/>
      </w:numPr>
      <w:tabs>
        <w:tab w:val="num" w:pos="540"/>
      </w:tabs>
      <w:spacing w:before="120" w:after="120" w:line="240" w:lineRule="auto"/>
      <w:ind w:left="540" w:hanging="540"/>
    </w:pPr>
    <w:rPr>
      <w:rFonts w:ascii="Arial" w:eastAsia="Times New Roman" w:hAnsi="Arial"/>
      <w:sz w:val="22"/>
      <w:szCs w:val="20"/>
    </w:rPr>
  </w:style>
  <w:style w:type="paragraph" w:styleId="21">
    <w:name w:val="toc 2"/>
    <w:basedOn w:val="a4"/>
    <w:next w:val="a4"/>
    <w:autoRedefine/>
    <w:uiPriority w:val="39"/>
    <w:unhideWhenUsed/>
    <w:rsid w:val="00CF0AC7"/>
    <w:pPr>
      <w:spacing w:before="240" w:line="276" w:lineRule="auto"/>
    </w:pPr>
    <w:rPr>
      <w:rFonts w:asciiTheme="minorHAnsi" w:hAnsiTheme="minorHAnsi" w:cstheme="minorHAnsi"/>
      <w:b/>
      <w:bCs/>
      <w:color w:val="000000"/>
      <w:sz w:val="20"/>
      <w:szCs w:val="20"/>
      <w:lang w:val="el-GR"/>
    </w:rPr>
  </w:style>
  <w:style w:type="character" w:customStyle="1" w:styleId="Char0">
    <w:name w:val="Παράγραφος λίστας Char"/>
    <w:basedOn w:val="a5"/>
    <w:link w:val="aa"/>
    <w:uiPriority w:val="34"/>
    <w:rsid w:val="00CF0AC7"/>
    <w:rPr>
      <w:rFonts w:ascii="Sylfaen" w:eastAsia="SimSun" w:hAnsi="Sylfaen"/>
      <w:sz w:val="22"/>
      <w:szCs w:val="24"/>
      <w:lang w:eastAsia="zh-CN"/>
    </w:rPr>
  </w:style>
  <w:style w:type="paragraph" w:styleId="31">
    <w:name w:val="toc 3"/>
    <w:basedOn w:val="a4"/>
    <w:next w:val="a4"/>
    <w:autoRedefine/>
    <w:uiPriority w:val="39"/>
    <w:unhideWhenUsed/>
    <w:rsid w:val="00CF0AC7"/>
    <w:pPr>
      <w:spacing w:line="276" w:lineRule="auto"/>
      <w:ind w:left="220"/>
    </w:pPr>
    <w:rPr>
      <w:rFonts w:asciiTheme="minorHAnsi" w:hAnsiTheme="minorHAnsi" w:cstheme="minorHAnsi"/>
      <w:color w:val="000000"/>
      <w:sz w:val="20"/>
      <w:szCs w:val="20"/>
      <w:lang w:val="el-GR"/>
    </w:rPr>
  </w:style>
  <w:style w:type="paragraph" w:customStyle="1" w:styleId="TabletextChar">
    <w:name w:val="Table text Char"/>
    <w:basedOn w:val="a4"/>
    <w:link w:val="TabletextCharChar"/>
    <w:semiHidden/>
    <w:rsid w:val="00CF0AC7"/>
    <w:pPr>
      <w:widowControl w:val="0"/>
      <w:spacing w:before="120" w:after="120" w:line="280" w:lineRule="atLeast"/>
      <w:jc w:val="both"/>
    </w:pPr>
    <w:rPr>
      <w:rFonts w:ascii="Tahoma" w:hAnsi="Tahoma"/>
      <w:sz w:val="20"/>
      <w:szCs w:val="20"/>
      <w:lang w:val="el-GR"/>
    </w:rPr>
  </w:style>
  <w:style w:type="character" w:customStyle="1" w:styleId="TabletextCharChar">
    <w:name w:val="Table text Char Char"/>
    <w:link w:val="TabletextChar"/>
    <w:locked/>
    <w:rsid w:val="00CF0AC7"/>
    <w:rPr>
      <w:rFonts w:ascii="Tahoma" w:eastAsia="Times New Roman" w:hAnsi="Tahoma"/>
      <w:sz w:val="20"/>
      <w:szCs w:val="20"/>
    </w:rPr>
  </w:style>
  <w:style w:type="paragraph" w:customStyle="1" w:styleId="Normalmystyle">
    <w:name w:val="Normal.mystyle"/>
    <w:basedOn w:val="a4"/>
    <w:semiHidden/>
    <w:rsid w:val="00CF0AC7"/>
    <w:pPr>
      <w:widowControl w:val="0"/>
      <w:spacing w:before="120" w:after="120" w:line="280" w:lineRule="atLeast"/>
      <w:jc w:val="both"/>
    </w:pPr>
    <w:rPr>
      <w:rFonts w:ascii="Tahoma" w:hAnsi="Tahoma"/>
      <w:sz w:val="22"/>
      <w:szCs w:val="20"/>
      <w:lang w:val="el-GR"/>
    </w:rPr>
  </w:style>
  <w:style w:type="paragraph" w:customStyle="1" w:styleId="NumCharCharCharCharCharCharCharCharChar">
    <w:name w:val="_Num# Char Char Char Char Char Char Char Char Char"/>
    <w:next w:val="a4"/>
    <w:link w:val="NumCharCharCharCharCharCharCharCharCharChar"/>
    <w:semiHidden/>
    <w:rsid w:val="00CF0AC7"/>
    <w:pPr>
      <w:widowControl w:val="0"/>
      <w:numPr>
        <w:numId w:val="7"/>
      </w:numPr>
      <w:spacing w:after="0" w:line="240" w:lineRule="auto"/>
    </w:pPr>
    <w:rPr>
      <w:rFonts w:ascii="Tahoma" w:eastAsia="Times New Roman" w:hAnsi="Tahoma"/>
      <w:sz w:val="22"/>
      <w:lang w:eastAsia="el-GR"/>
    </w:rPr>
  </w:style>
  <w:style w:type="character" w:customStyle="1" w:styleId="NumCharCharCharCharCharCharCharCharCharChar">
    <w:name w:val="_Num# Char Char Char Char Char Char Char Char Char Char"/>
    <w:link w:val="NumCharCharCharCharCharCharCharCharChar"/>
    <w:semiHidden/>
    <w:locked/>
    <w:rsid w:val="00CF0AC7"/>
    <w:rPr>
      <w:rFonts w:ascii="Tahoma" w:eastAsia="Times New Roman" w:hAnsi="Tahoma"/>
      <w:sz w:val="22"/>
      <w:lang w:eastAsia="el-GR"/>
    </w:rPr>
  </w:style>
  <w:style w:type="paragraph" w:customStyle="1" w:styleId="1">
    <w:name w:val="μπούλετ +βασικό μέσα 1 εκ."/>
    <w:basedOn w:val="a4"/>
    <w:rsid w:val="00CF0AC7"/>
    <w:pPr>
      <w:numPr>
        <w:numId w:val="8"/>
      </w:numPr>
      <w:tabs>
        <w:tab w:val="left" w:pos="567"/>
      </w:tabs>
      <w:spacing w:before="120" w:line="360" w:lineRule="auto"/>
      <w:jc w:val="both"/>
    </w:pPr>
    <w:rPr>
      <w:rFonts w:ascii="Century Gothic" w:hAnsi="Century Gothic"/>
      <w:sz w:val="22"/>
      <w:lang w:val="el-GR" w:eastAsia="el-GR"/>
    </w:rPr>
  </w:style>
  <w:style w:type="paragraph" w:customStyle="1" w:styleId="a2">
    <w:name w:val="αρίθμ έξω"/>
    <w:basedOn w:val="a4"/>
    <w:link w:val="CharChar"/>
    <w:rsid w:val="00CF0AC7"/>
    <w:pPr>
      <w:numPr>
        <w:numId w:val="9"/>
      </w:numPr>
      <w:autoSpaceDE w:val="0"/>
      <w:autoSpaceDN w:val="0"/>
      <w:adjustRightInd w:val="0"/>
      <w:spacing w:before="120" w:line="360" w:lineRule="auto"/>
      <w:jc w:val="both"/>
    </w:pPr>
    <w:rPr>
      <w:rFonts w:ascii="Century Gothic" w:hAnsi="Century Gothic"/>
      <w:sz w:val="22"/>
      <w:szCs w:val="22"/>
      <w:lang w:val="el-GR" w:eastAsia="el-GR"/>
    </w:rPr>
  </w:style>
  <w:style w:type="character" w:customStyle="1" w:styleId="CharChar">
    <w:name w:val="αρίθμ έξω Char Char"/>
    <w:link w:val="a2"/>
    <w:rsid w:val="00CF0AC7"/>
    <w:rPr>
      <w:rFonts w:ascii="Century Gothic" w:eastAsia="Times New Roman" w:hAnsi="Century Gothic"/>
      <w:sz w:val="22"/>
      <w:lang w:eastAsia="el-GR"/>
    </w:rPr>
  </w:style>
  <w:style w:type="paragraph" w:styleId="af1">
    <w:name w:val="footnote text"/>
    <w:aliases w:val="Footnote Text Char1 Char,Footnote Text Char Char2 Char,Footnote Text Char1 Char Char Char Char,Footnote Text Char Char Char Char Char Char,Footnote Text Char Char1 Char Char,Footnote Text Char Char1,Schriftart: 9 pt,o"/>
    <w:basedOn w:val="a4"/>
    <w:link w:val="Char5"/>
    <w:rsid w:val="00CF0AC7"/>
    <w:pPr>
      <w:spacing w:before="120" w:after="120" w:line="280" w:lineRule="atLeast"/>
      <w:jc w:val="both"/>
    </w:pPr>
    <w:rPr>
      <w:rFonts w:ascii="Calibri" w:eastAsia="Batang" w:hAnsi="Calibri"/>
      <w:sz w:val="20"/>
      <w:szCs w:val="20"/>
      <w:lang w:eastAsia="ko-KR"/>
    </w:rPr>
  </w:style>
  <w:style w:type="character" w:customStyle="1" w:styleId="Char5">
    <w:name w:val="Κείμενο υποσημείωσης Char"/>
    <w:aliases w:val="Footnote Text Char1 Char Char,Footnote Text Char Char2 Char Char,Footnote Text Char1 Char Char Char Char Char,Footnote Text Char Char Char Char Char Char Char,Footnote Text Char Char1 Char Char Char,Schriftart: 9 pt Char,o Char"/>
    <w:basedOn w:val="a5"/>
    <w:link w:val="af1"/>
    <w:rsid w:val="00CF0AC7"/>
    <w:rPr>
      <w:rFonts w:ascii="Calibri" w:eastAsia="Batang" w:hAnsi="Calibri"/>
      <w:sz w:val="20"/>
      <w:szCs w:val="20"/>
      <w:lang w:val="en-GB" w:eastAsia="ko-KR"/>
    </w:rPr>
  </w:style>
  <w:style w:type="character" w:styleId="af2">
    <w:name w:val="footnote reference"/>
    <w:aliases w:val="Footnote symbol,Footnote reference number,note TESI,Footnote Reference Number,Footnote Reference_LVL6,Footnote Reference_LVL61,Footnote Reference_LVL62,Footnote Reference_LVL63,Footnote Reference_LVL64,Voetnootverwijzing"/>
    <w:qFormat/>
    <w:rsid w:val="00CF0AC7"/>
    <w:rPr>
      <w:rFonts w:ascii="Calibri" w:hAnsi="Calibri" w:cs="Times New Roman"/>
      <w:i/>
      <w:sz w:val="18"/>
      <w:vertAlign w:val="superscript"/>
    </w:rPr>
  </w:style>
  <w:style w:type="character" w:styleId="af3">
    <w:name w:val="Placeholder Text"/>
    <w:basedOn w:val="a5"/>
    <w:uiPriority w:val="99"/>
    <w:semiHidden/>
    <w:rsid w:val="00CF0AC7"/>
    <w:rPr>
      <w:color w:val="808080"/>
    </w:rPr>
  </w:style>
  <w:style w:type="paragraph" w:styleId="41">
    <w:name w:val="toc 4"/>
    <w:basedOn w:val="a4"/>
    <w:next w:val="a4"/>
    <w:autoRedefine/>
    <w:uiPriority w:val="39"/>
    <w:unhideWhenUsed/>
    <w:rsid w:val="00CF0AC7"/>
    <w:pPr>
      <w:spacing w:line="276" w:lineRule="auto"/>
      <w:ind w:left="440"/>
    </w:pPr>
    <w:rPr>
      <w:rFonts w:asciiTheme="minorHAnsi" w:hAnsiTheme="minorHAnsi" w:cstheme="minorHAnsi"/>
      <w:color w:val="000000"/>
      <w:sz w:val="20"/>
      <w:szCs w:val="20"/>
      <w:lang w:val="el-GR"/>
    </w:rPr>
  </w:style>
  <w:style w:type="paragraph" w:styleId="50">
    <w:name w:val="toc 5"/>
    <w:basedOn w:val="a4"/>
    <w:next w:val="a4"/>
    <w:autoRedefine/>
    <w:uiPriority w:val="39"/>
    <w:unhideWhenUsed/>
    <w:rsid w:val="00CF0AC7"/>
    <w:pPr>
      <w:spacing w:line="276" w:lineRule="auto"/>
      <w:ind w:left="660"/>
    </w:pPr>
    <w:rPr>
      <w:rFonts w:asciiTheme="minorHAnsi" w:hAnsiTheme="minorHAnsi" w:cstheme="minorHAnsi"/>
      <w:color w:val="000000"/>
      <w:sz w:val="20"/>
      <w:szCs w:val="20"/>
      <w:lang w:val="el-GR"/>
    </w:rPr>
  </w:style>
  <w:style w:type="paragraph" w:styleId="60">
    <w:name w:val="toc 6"/>
    <w:basedOn w:val="a4"/>
    <w:next w:val="a4"/>
    <w:autoRedefine/>
    <w:uiPriority w:val="39"/>
    <w:unhideWhenUsed/>
    <w:rsid w:val="00CF0AC7"/>
    <w:pPr>
      <w:spacing w:line="276" w:lineRule="auto"/>
      <w:ind w:left="880"/>
    </w:pPr>
    <w:rPr>
      <w:rFonts w:asciiTheme="minorHAnsi" w:hAnsiTheme="minorHAnsi" w:cstheme="minorHAnsi"/>
      <w:color w:val="000000"/>
      <w:sz w:val="20"/>
      <w:szCs w:val="20"/>
      <w:lang w:val="el-GR"/>
    </w:rPr>
  </w:style>
  <w:style w:type="paragraph" w:styleId="70">
    <w:name w:val="toc 7"/>
    <w:basedOn w:val="a4"/>
    <w:next w:val="a4"/>
    <w:autoRedefine/>
    <w:uiPriority w:val="39"/>
    <w:unhideWhenUsed/>
    <w:rsid w:val="00CF0AC7"/>
    <w:pPr>
      <w:spacing w:line="276" w:lineRule="auto"/>
      <w:ind w:left="1100"/>
    </w:pPr>
    <w:rPr>
      <w:rFonts w:asciiTheme="minorHAnsi" w:hAnsiTheme="minorHAnsi" w:cstheme="minorHAnsi"/>
      <w:color w:val="000000"/>
      <w:sz w:val="20"/>
      <w:szCs w:val="20"/>
      <w:lang w:val="el-GR"/>
    </w:rPr>
  </w:style>
  <w:style w:type="paragraph" w:styleId="80">
    <w:name w:val="toc 8"/>
    <w:basedOn w:val="a4"/>
    <w:next w:val="a4"/>
    <w:autoRedefine/>
    <w:uiPriority w:val="39"/>
    <w:unhideWhenUsed/>
    <w:rsid w:val="00CF0AC7"/>
    <w:pPr>
      <w:spacing w:line="276" w:lineRule="auto"/>
      <w:ind w:left="1320"/>
    </w:pPr>
    <w:rPr>
      <w:rFonts w:asciiTheme="minorHAnsi" w:hAnsiTheme="minorHAnsi" w:cstheme="minorHAnsi"/>
      <w:color w:val="000000"/>
      <w:sz w:val="20"/>
      <w:szCs w:val="20"/>
      <w:lang w:val="el-GR"/>
    </w:rPr>
  </w:style>
  <w:style w:type="paragraph" w:styleId="90">
    <w:name w:val="toc 9"/>
    <w:basedOn w:val="a4"/>
    <w:next w:val="a4"/>
    <w:autoRedefine/>
    <w:uiPriority w:val="39"/>
    <w:unhideWhenUsed/>
    <w:rsid w:val="00CF0AC7"/>
    <w:pPr>
      <w:spacing w:line="276" w:lineRule="auto"/>
      <w:ind w:left="1540"/>
    </w:pPr>
    <w:rPr>
      <w:rFonts w:asciiTheme="minorHAnsi" w:hAnsiTheme="minorHAnsi" w:cstheme="minorHAnsi"/>
      <w:color w:val="000000"/>
      <w:sz w:val="20"/>
      <w:szCs w:val="20"/>
      <w:lang w:val="el-GR"/>
    </w:rPr>
  </w:style>
  <w:style w:type="paragraph" w:customStyle="1" w:styleId="normalwithoutspacing">
    <w:name w:val="normal_without_spacing"/>
    <w:basedOn w:val="a4"/>
    <w:rsid w:val="00CF0AC7"/>
    <w:pPr>
      <w:suppressAutoHyphens/>
      <w:spacing w:after="60"/>
      <w:jc w:val="both"/>
    </w:pPr>
    <w:rPr>
      <w:rFonts w:ascii="Calibri" w:hAnsi="Calibri" w:cs="Calibri"/>
      <w:sz w:val="22"/>
      <w:lang w:val="el-GR" w:eastAsia="zh-CN"/>
    </w:rPr>
  </w:style>
  <w:style w:type="character" w:styleId="af4">
    <w:name w:val="annotation reference"/>
    <w:basedOn w:val="a5"/>
    <w:uiPriority w:val="99"/>
    <w:semiHidden/>
    <w:unhideWhenUsed/>
    <w:rsid w:val="00CF0AC7"/>
    <w:rPr>
      <w:sz w:val="16"/>
      <w:szCs w:val="16"/>
    </w:rPr>
  </w:style>
  <w:style w:type="paragraph" w:styleId="af5">
    <w:name w:val="annotation text"/>
    <w:basedOn w:val="a4"/>
    <w:link w:val="Char6"/>
    <w:uiPriority w:val="99"/>
    <w:semiHidden/>
    <w:unhideWhenUsed/>
    <w:rsid w:val="00CF0AC7"/>
    <w:pPr>
      <w:spacing w:after="200"/>
      <w:jc w:val="both"/>
    </w:pPr>
    <w:rPr>
      <w:rFonts w:ascii="Cambria" w:hAnsi="Cambria"/>
      <w:color w:val="000000"/>
      <w:sz w:val="20"/>
      <w:szCs w:val="20"/>
      <w:lang w:val="el-GR"/>
    </w:rPr>
  </w:style>
  <w:style w:type="character" w:customStyle="1" w:styleId="Char6">
    <w:name w:val="Κείμενο σχολίου Char"/>
    <w:basedOn w:val="a5"/>
    <w:link w:val="af5"/>
    <w:uiPriority w:val="99"/>
    <w:semiHidden/>
    <w:rsid w:val="00CF0AC7"/>
    <w:rPr>
      <w:rFonts w:ascii="Cambria" w:eastAsia="Times New Roman" w:hAnsi="Cambria"/>
      <w:color w:val="000000"/>
      <w:sz w:val="20"/>
      <w:szCs w:val="20"/>
    </w:rPr>
  </w:style>
  <w:style w:type="paragraph" w:styleId="af6">
    <w:name w:val="annotation subject"/>
    <w:basedOn w:val="af5"/>
    <w:next w:val="af5"/>
    <w:link w:val="Char7"/>
    <w:uiPriority w:val="99"/>
    <w:semiHidden/>
    <w:unhideWhenUsed/>
    <w:rsid w:val="00CF0AC7"/>
    <w:rPr>
      <w:b/>
      <w:bCs/>
    </w:rPr>
  </w:style>
  <w:style w:type="character" w:customStyle="1" w:styleId="Char7">
    <w:name w:val="Θέμα σχολίου Char"/>
    <w:basedOn w:val="Char6"/>
    <w:link w:val="af6"/>
    <w:uiPriority w:val="99"/>
    <w:semiHidden/>
    <w:rsid w:val="00CF0AC7"/>
    <w:rPr>
      <w:rFonts w:ascii="Cambria" w:eastAsia="Times New Roman" w:hAnsi="Cambria"/>
      <w:b/>
      <w:bCs/>
      <w:color w:val="000000"/>
      <w:sz w:val="20"/>
      <w:szCs w:val="20"/>
    </w:rPr>
  </w:style>
  <w:style w:type="character" w:customStyle="1" w:styleId="apple-converted-space">
    <w:name w:val="apple-converted-space"/>
    <w:basedOn w:val="a5"/>
    <w:rsid w:val="00CF0AC7"/>
  </w:style>
  <w:style w:type="character" w:styleId="af7">
    <w:name w:val="Strong"/>
    <w:basedOn w:val="a5"/>
    <w:uiPriority w:val="22"/>
    <w:qFormat/>
    <w:rsid w:val="00CF0AC7"/>
    <w:rPr>
      <w:b/>
      <w:bCs/>
    </w:rPr>
  </w:style>
  <w:style w:type="paragraph" w:customStyle="1" w:styleId="Default">
    <w:name w:val="Default"/>
    <w:rsid w:val="00CF0AC7"/>
    <w:pPr>
      <w:autoSpaceDE w:val="0"/>
      <w:autoSpaceDN w:val="0"/>
      <w:adjustRightInd w:val="0"/>
      <w:spacing w:after="0" w:line="240" w:lineRule="auto"/>
      <w:jc w:val="left"/>
    </w:pPr>
    <w:rPr>
      <w:rFonts w:ascii="Calibri" w:hAnsi="Calibri" w:cs="Calibri"/>
      <w:color w:val="000000"/>
      <w:szCs w:val="24"/>
    </w:rPr>
  </w:style>
  <w:style w:type="character" w:customStyle="1" w:styleId="af8">
    <w:name w:val="Χαρακτήρες υποσημείωσης"/>
    <w:rsid w:val="00E67F7C"/>
    <w:rPr>
      <w:rFonts w:cs="Times New Roman"/>
      <w:vertAlign w:val="superscript"/>
    </w:rPr>
  </w:style>
  <w:style w:type="character" w:customStyle="1" w:styleId="WW-FootnoteReference12">
    <w:name w:val="WW-Footnote Reference12"/>
    <w:rsid w:val="00E67F7C"/>
    <w:rPr>
      <w:vertAlign w:val="superscript"/>
    </w:rPr>
  </w:style>
  <w:style w:type="character" w:customStyle="1" w:styleId="WW-FootnoteReference16">
    <w:name w:val="WW-Footnote Reference16"/>
    <w:rsid w:val="00E67F7C"/>
    <w:rPr>
      <w:vertAlign w:val="superscript"/>
    </w:rPr>
  </w:style>
  <w:style w:type="character" w:customStyle="1" w:styleId="12">
    <w:name w:val="Αναφορά1"/>
    <w:basedOn w:val="a5"/>
    <w:uiPriority w:val="99"/>
    <w:semiHidden/>
    <w:unhideWhenUsed/>
    <w:rsid w:val="00E22F93"/>
    <w:rPr>
      <w:color w:val="2B579A"/>
      <w:shd w:val="clear" w:color="auto" w:fill="E6E6E6"/>
    </w:rPr>
  </w:style>
  <w:style w:type="paragraph" w:customStyle="1" w:styleId="yiv8106536263msonormal">
    <w:name w:val="yiv8106536263msonormal"/>
    <w:basedOn w:val="a4"/>
    <w:rsid w:val="00E22F93"/>
    <w:pPr>
      <w:spacing w:before="100" w:beforeAutospacing="1" w:after="100" w:afterAutospacing="1"/>
    </w:pPr>
    <w:rPr>
      <w:lang w:val="el-GR" w:eastAsia="el-GR"/>
    </w:rPr>
  </w:style>
  <w:style w:type="paragraph" w:customStyle="1" w:styleId="TabletextCharChar1">
    <w:name w:val="Table text Char Char1"/>
    <w:basedOn w:val="a4"/>
    <w:semiHidden/>
    <w:rsid w:val="00E22F93"/>
    <w:pPr>
      <w:widowControl w:val="0"/>
      <w:spacing w:after="120"/>
    </w:pPr>
    <w:rPr>
      <w:rFonts w:ascii="Tahoma" w:hAnsi="Tahoma"/>
      <w:sz w:val="22"/>
      <w:szCs w:val="20"/>
      <w:lang w:val="el-GR"/>
    </w:rPr>
  </w:style>
  <w:style w:type="character" w:customStyle="1" w:styleId="WW-FootnoteReference7">
    <w:name w:val="WW-Footnote Reference7"/>
    <w:rsid w:val="00E22F93"/>
    <w:rPr>
      <w:vertAlign w:val="superscript"/>
    </w:rPr>
  </w:style>
  <w:style w:type="character" w:styleId="-0">
    <w:name w:val="FollowedHyperlink"/>
    <w:basedOn w:val="a5"/>
    <w:rsid w:val="00E22F93"/>
    <w:rPr>
      <w:color w:val="800080"/>
      <w:u w:val="single"/>
    </w:rPr>
  </w:style>
  <w:style w:type="paragraph" w:styleId="a">
    <w:name w:val="endnote text"/>
    <w:basedOn w:val="a4"/>
    <w:link w:val="Char8"/>
    <w:semiHidden/>
    <w:rsid w:val="00E22F93"/>
    <w:pPr>
      <w:numPr>
        <w:numId w:val="62"/>
      </w:numPr>
      <w:ind w:left="0" w:firstLine="0"/>
    </w:pPr>
    <w:rPr>
      <w:sz w:val="20"/>
      <w:szCs w:val="20"/>
    </w:rPr>
  </w:style>
  <w:style w:type="character" w:customStyle="1" w:styleId="Char8">
    <w:name w:val="Κείμενο σημείωσης τέλους Char"/>
    <w:basedOn w:val="a5"/>
    <w:link w:val="a"/>
    <w:semiHidden/>
    <w:rsid w:val="00E22F93"/>
    <w:rPr>
      <w:rFonts w:ascii="Times New Roman" w:eastAsia="Times New Roman" w:hAnsi="Times New Roman"/>
      <w:sz w:val="20"/>
      <w:szCs w:val="20"/>
      <w:lang w:val="en-GB"/>
    </w:rPr>
  </w:style>
  <w:style w:type="paragraph" w:styleId="a3">
    <w:name w:val="List Bullet"/>
    <w:autoRedefine/>
    <w:rsid w:val="00E22F93"/>
    <w:pPr>
      <w:numPr>
        <w:numId w:val="63"/>
      </w:numPr>
      <w:spacing w:before="120" w:after="60" w:line="240" w:lineRule="auto"/>
    </w:pPr>
    <w:rPr>
      <w:rFonts w:ascii="Arial" w:eastAsia="Times New Roman" w:hAnsi="Arial"/>
      <w:sz w:val="22"/>
      <w:szCs w:val="20"/>
    </w:rPr>
  </w:style>
  <w:style w:type="paragraph" w:styleId="a1">
    <w:name w:val="List Number"/>
    <w:rsid w:val="00E22F93"/>
    <w:pPr>
      <w:numPr>
        <w:numId w:val="64"/>
      </w:numPr>
      <w:spacing w:before="120" w:after="120" w:line="240" w:lineRule="auto"/>
    </w:pPr>
    <w:rPr>
      <w:rFonts w:ascii="Arial" w:eastAsia="Times New Roman" w:hAnsi="Arial"/>
      <w:sz w:val="22"/>
      <w:szCs w:val="20"/>
    </w:rPr>
  </w:style>
  <w:style w:type="paragraph" w:styleId="3">
    <w:name w:val="List Bullet 3"/>
    <w:basedOn w:val="a4"/>
    <w:autoRedefine/>
    <w:rsid w:val="00E22F93"/>
    <w:pPr>
      <w:numPr>
        <w:numId w:val="66"/>
      </w:numPr>
      <w:tabs>
        <w:tab w:val="num" w:pos="1080"/>
      </w:tabs>
      <w:spacing w:before="60" w:after="60"/>
      <w:ind w:left="1083" w:hanging="181"/>
      <w:jc w:val="both"/>
    </w:pPr>
    <w:rPr>
      <w:rFonts w:ascii="Arial" w:hAnsi="Arial"/>
      <w:sz w:val="22"/>
      <w:lang w:val="el-GR"/>
    </w:rPr>
  </w:style>
  <w:style w:type="paragraph" w:styleId="4">
    <w:name w:val="List Bullet 4"/>
    <w:basedOn w:val="a4"/>
    <w:autoRedefine/>
    <w:rsid w:val="00E22F93"/>
    <w:pPr>
      <w:numPr>
        <w:numId w:val="67"/>
      </w:numPr>
      <w:pBdr>
        <w:left w:val="double" w:sz="4" w:space="12" w:color="auto"/>
        <w:right w:val="double" w:sz="4" w:space="4" w:color="auto"/>
      </w:pBdr>
      <w:tabs>
        <w:tab w:val="clear" w:pos="360"/>
        <w:tab w:val="num" w:pos="540"/>
      </w:tabs>
      <w:spacing w:before="120" w:after="120"/>
      <w:ind w:left="540"/>
      <w:jc w:val="both"/>
    </w:pPr>
    <w:rPr>
      <w:rFonts w:ascii="Arial" w:hAnsi="Arial"/>
      <w:sz w:val="22"/>
      <w:lang w:val="el-GR"/>
    </w:rPr>
  </w:style>
  <w:style w:type="paragraph" w:styleId="2">
    <w:name w:val="List Number 2"/>
    <w:rsid w:val="00E22F93"/>
    <w:pPr>
      <w:numPr>
        <w:numId w:val="69"/>
      </w:numPr>
      <w:tabs>
        <w:tab w:val="num" w:pos="360"/>
      </w:tabs>
      <w:spacing w:before="120" w:after="120" w:line="240" w:lineRule="auto"/>
      <w:ind w:left="360" w:hanging="360"/>
    </w:pPr>
    <w:rPr>
      <w:rFonts w:ascii="Arial" w:eastAsia="Times New Roman" w:hAnsi="Arial"/>
      <w:sz w:val="22"/>
      <w:szCs w:val="20"/>
    </w:rPr>
  </w:style>
  <w:style w:type="paragraph" w:styleId="af9">
    <w:name w:val="Body Text Indent"/>
    <w:basedOn w:val="a4"/>
    <w:link w:val="Char9"/>
    <w:rsid w:val="00E22F93"/>
    <w:pPr>
      <w:ind w:left="360"/>
      <w:jc w:val="both"/>
    </w:pPr>
    <w:rPr>
      <w:rFonts w:ascii="Arial" w:hAnsi="Arial" w:cs="Arial"/>
      <w:lang w:val="el-GR"/>
    </w:rPr>
  </w:style>
  <w:style w:type="character" w:customStyle="1" w:styleId="Char9">
    <w:name w:val="Σώμα κείμενου με εσοχή Char"/>
    <w:basedOn w:val="a5"/>
    <w:link w:val="af9"/>
    <w:rsid w:val="00E22F93"/>
    <w:rPr>
      <w:rFonts w:ascii="Arial" w:eastAsia="Times New Roman" w:hAnsi="Arial" w:cs="Arial"/>
      <w:szCs w:val="24"/>
    </w:rPr>
  </w:style>
  <w:style w:type="paragraph" w:styleId="a0">
    <w:name w:val="List Continue"/>
    <w:rsid w:val="00E22F93"/>
    <w:pPr>
      <w:numPr>
        <w:numId w:val="65"/>
      </w:numPr>
      <w:tabs>
        <w:tab w:val="num" w:pos="360"/>
      </w:tabs>
      <w:spacing w:before="240" w:after="120" w:line="240" w:lineRule="auto"/>
      <w:ind w:left="360"/>
    </w:pPr>
    <w:rPr>
      <w:rFonts w:ascii="Arial" w:eastAsia="Times New Roman" w:hAnsi="Arial"/>
      <w:sz w:val="22"/>
      <w:szCs w:val="20"/>
    </w:rPr>
  </w:style>
  <w:style w:type="paragraph" w:styleId="22">
    <w:name w:val="Body Text 2"/>
    <w:basedOn w:val="a4"/>
    <w:link w:val="2Char0"/>
    <w:rsid w:val="00E22F93"/>
    <w:pPr>
      <w:overflowPunct w:val="0"/>
      <w:autoSpaceDE w:val="0"/>
      <w:autoSpaceDN w:val="0"/>
      <w:adjustRightInd w:val="0"/>
      <w:jc w:val="both"/>
    </w:pPr>
    <w:rPr>
      <w:rFonts w:ascii="Arial" w:hAnsi="Arial" w:cs="Arial"/>
      <w:sz w:val="18"/>
      <w:szCs w:val="20"/>
      <w:lang w:val="el-GR"/>
    </w:rPr>
  </w:style>
  <w:style w:type="character" w:customStyle="1" w:styleId="2Char0">
    <w:name w:val="Σώμα κείμενου 2 Char"/>
    <w:basedOn w:val="a5"/>
    <w:link w:val="22"/>
    <w:rsid w:val="00E22F93"/>
    <w:rPr>
      <w:rFonts w:ascii="Arial" w:eastAsia="Times New Roman" w:hAnsi="Arial" w:cs="Arial"/>
      <w:sz w:val="18"/>
      <w:szCs w:val="20"/>
    </w:rPr>
  </w:style>
  <w:style w:type="paragraph" w:styleId="32">
    <w:name w:val="Body Text 3"/>
    <w:basedOn w:val="a4"/>
    <w:link w:val="3Char0"/>
    <w:rsid w:val="00E22F93"/>
    <w:pPr>
      <w:overflowPunct w:val="0"/>
      <w:autoSpaceDE w:val="0"/>
      <w:autoSpaceDN w:val="0"/>
      <w:adjustRightInd w:val="0"/>
      <w:jc w:val="both"/>
    </w:pPr>
    <w:rPr>
      <w:rFonts w:ascii="Arial" w:hAnsi="Arial" w:cs="Arial"/>
      <w:szCs w:val="20"/>
      <w:lang w:val="el-GR"/>
    </w:rPr>
  </w:style>
  <w:style w:type="character" w:customStyle="1" w:styleId="3Char0">
    <w:name w:val="Σώμα κείμενου 3 Char"/>
    <w:basedOn w:val="a5"/>
    <w:link w:val="32"/>
    <w:rsid w:val="00E22F93"/>
    <w:rPr>
      <w:rFonts w:ascii="Arial" w:eastAsia="Times New Roman" w:hAnsi="Arial" w:cs="Arial"/>
      <w:szCs w:val="20"/>
    </w:rPr>
  </w:style>
  <w:style w:type="paragraph" w:styleId="23">
    <w:name w:val="Body Text Indent 2"/>
    <w:basedOn w:val="a4"/>
    <w:link w:val="2Char1"/>
    <w:rsid w:val="00E22F93"/>
    <w:pPr>
      <w:tabs>
        <w:tab w:val="left" w:pos="1080"/>
      </w:tabs>
      <w:spacing w:line="360" w:lineRule="auto"/>
      <w:ind w:left="357"/>
    </w:pPr>
    <w:rPr>
      <w:rFonts w:ascii="Arial" w:hAnsi="Arial" w:cs="Arial"/>
      <w:lang w:val="el-GR"/>
    </w:rPr>
  </w:style>
  <w:style w:type="character" w:customStyle="1" w:styleId="2Char1">
    <w:name w:val="Σώμα κείμενου με εσοχή 2 Char"/>
    <w:basedOn w:val="a5"/>
    <w:link w:val="23"/>
    <w:rsid w:val="00E22F93"/>
    <w:rPr>
      <w:rFonts w:ascii="Arial" w:eastAsia="Times New Roman" w:hAnsi="Arial" w:cs="Arial"/>
      <w:szCs w:val="24"/>
    </w:rPr>
  </w:style>
  <w:style w:type="paragraph" w:styleId="33">
    <w:name w:val="Body Text Indent 3"/>
    <w:basedOn w:val="a4"/>
    <w:link w:val="3Char1"/>
    <w:rsid w:val="00E22F93"/>
    <w:pPr>
      <w:spacing w:line="360" w:lineRule="auto"/>
      <w:ind w:left="-360"/>
    </w:pPr>
    <w:rPr>
      <w:rFonts w:ascii="Tahoma" w:hAnsi="Tahoma" w:cs="Tahoma"/>
      <w:i/>
      <w:iCs/>
      <w:sz w:val="16"/>
      <w:lang w:val="el-GR"/>
    </w:rPr>
  </w:style>
  <w:style w:type="character" w:customStyle="1" w:styleId="3Char1">
    <w:name w:val="Σώμα κείμενου με εσοχή 3 Char"/>
    <w:basedOn w:val="a5"/>
    <w:link w:val="33"/>
    <w:rsid w:val="00E22F93"/>
    <w:rPr>
      <w:rFonts w:ascii="Tahoma" w:eastAsia="Times New Roman" w:hAnsi="Tahoma" w:cs="Tahoma"/>
      <w:i/>
      <w:iCs/>
      <w:sz w:val="16"/>
      <w:szCs w:val="24"/>
    </w:rPr>
  </w:style>
  <w:style w:type="paragraph" w:styleId="afa">
    <w:name w:val="Plain Text"/>
    <w:basedOn w:val="a4"/>
    <w:link w:val="Chara"/>
    <w:rsid w:val="00E22F93"/>
    <w:pPr>
      <w:spacing w:before="100" w:beforeAutospacing="1" w:after="100" w:afterAutospacing="1"/>
    </w:pPr>
    <w:rPr>
      <w:rFonts w:ascii="Arial Unicode MS" w:eastAsia="Arial Unicode MS" w:hAnsi="Arial Unicode MS" w:cs="Arial Unicode MS"/>
    </w:rPr>
  </w:style>
  <w:style w:type="character" w:customStyle="1" w:styleId="Chara">
    <w:name w:val="Απλό κείμενο Char"/>
    <w:basedOn w:val="a5"/>
    <w:link w:val="afa"/>
    <w:rsid w:val="00E22F93"/>
    <w:rPr>
      <w:rFonts w:ascii="Arial Unicode MS" w:eastAsia="Arial Unicode MS" w:hAnsi="Arial Unicode MS" w:cs="Arial Unicode MS"/>
      <w:szCs w:val="24"/>
      <w:lang w:val="en-GB"/>
    </w:rPr>
  </w:style>
  <w:style w:type="paragraph" w:customStyle="1" w:styleId="Text2">
    <w:name w:val="Text 2"/>
    <w:basedOn w:val="a4"/>
    <w:rsid w:val="00E22F93"/>
    <w:pPr>
      <w:tabs>
        <w:tab w:val="left" w:pos="2161"/>
      </w:tabs>
      <w:spacing w:after="240"/>
      <w:ind w:left="1077"/>
      <w:jc w:val="both"/>
    </w:pPr>
    <w:rPr>
      <w:szCs w:val="20"/>
      <w:lang w:val="el-GR" w:eastAsia="el-GR"/>
    </w:rPr>
  </w:style>
  <w:style w:type="paragraph" w:customStyle="1" w:styleId="Rub1">
    <w:name w:val="Rub1"/>
    <w:basedOn w:val="a4"/>
    <w:rsid w:val="00E22F93"/>
    <w:pPr>
      <w:tabs>
        <w:tab w:val="left" w:pos="1276"/>
      </w:tabs>
      <w:jc w:val="both"/>
    </w:pPr>
    <w:rPr>
      <w:b/>
      <w:smallCaps/>
      <w:sz w:val="20"/>
      <w:szCs w:val="20"/>
      <w:lang w:val="el-GR" w:eastAsia="el-GR"/>
    </w:rPr>
  </w:style>
  <w:style w:type="paragraph" w:customStyle="1" w:styleId="BodyText5">
    <w:name w:val="Body Text 5"/>
    <w:rsid w:val="00E22F93"/>
    <w:pPr>
      <w:numPr>
        <w:numId w:val="70"/>
      </w:numPr>
      <w:tabs>
        <w:tab w:val="num" w:pos="540"/>
      </w:tabs>
      <w:spacing w:before="120" w:after="120" w:line="240" w:lineRule="auto"/>
      <w:ind w:left="540" w:hanging="540"/>
    </w:pPr>
    <w:rPr>
      <w:rFonts w:ascii="Arial" w:eastAsia="Times New Roman" w:hAnsi="Arial"/>
      <w:sz w:val="22"/>
      <w:szCs w:val="20"/>
    </w:rPr>
  </w:style>
  <w:style w:type="paragraph" w:customStyle="1" w:styleId="BodyText6">
    <w:name w:val="Body Text 6"/>
    <w:basedOn w:val="BodyText5"/>
    <w:rsid w:val="00E22F93"/>
    <w:pPr>
      <w:numPr>
        <w:numId w:val="71"/>
      </w:numPr>
      <w:tabs>
        <w:tab w:val="num" w:pos="1145"/>
      </w:tabs>
    </w:pPr>
  </w:style>
  <w:style w:type="paragraph" w:customStyle="1" w:styleId="BodyText7">
    <w:name w:val="Body Text 7"/>
    <w:rsid w:val="00E22F93"/>
    <w:pPr>
      <w:numPr>
        <w:numId w:val="72"/>
      </w:numPr>
      <w:tabs>
        <w:tab w:val="clear" w:pos="432"/>
        <w:tab w:val="num" w:pos="540"/>
      </w:tabs>
      <w:spacing w:before="120" w:after="120" w:line="240" w:lineRule="auto"/>
      <w:ind w:left="540" w:hanging="540"/>
    </w:pPr>
    <w:rPr>
      <w:rFonts w:ascii="Arial" w:eastAsia="Times New Roman" w:hAnsi="Arial"/>
      <w:sz w:val="22"/>
      <w:szCs w:val="20"/>
    </w:rPr>
  </w:style>
  <w:style w:type="paragraph" w:customStyle="1" w:styleId="BodyText9">
    <w:name w:val="Body Text 9"/>
    <w:rsid w:val="00E22F93"/>
    <w:pPr>
      <w:tabs>
        <w:tab w:val="num" w:pos="540"/>
        <w:tab w:val="num" w:pos="1287"/>
      </w:tabs>
      <w:spacing w:before="120" w:after="120" w:line="240" w:lineRule="auto"/>
      <w:ind w:left="540" w:hanging="540"/>
    </w:pPr>
    <w:rPr>
      <w:rFonts w:ascii="Arial" w:eastAsia="Times New Roman" w:hAnsi="Arial"/>
      <w:sz w:val="22"/>
      <w:szCs w:val="20"/>
    </w:rPr>
  </w:style>
  <w:style w:type="paragraph" w:customStyle="1" w:styleId="BodyText10">
    <w:name w:val="Body Text 10"/>
    <w:rsid w:val="00E22F93"/>
    <w:pPr>
      <w:numPr>
        <w:numId w:val="73"/>
      </w:numPr>
      <w:tabs>
        <w:tab w:val="num" w:pos="540"/>
      </w:tabs>
      <w:spacing w:before="120" w:after="120" w:line="240" w:lineRule="auto"/>
      <w:ind w:left="540" w:hanging="540"/>
    </w:pPr>
    <w:rPr>
      <w:rFonts w:ascii="Arial" w:eastAsia="Times New Roman" w:hAnsi="Arial"/>
      <w:sz w:val="22"/>
      <w:szCs w:val="20"/>
    </w:rPr>
  </w:style>
  <w:style w:type="paragraph" w:customStyle="1" w:styleId="BodyText11">
    <w:name w:val="Body Text 11"/>
    <w:rsid w:val="00E22F93"/>
    <w:pPr>
      <w:numPr>
        <w:numId w:val="74"/>
      </w:numPr>
      <w:tabs>
        <w:tab w:val="num" w:pos="540"/>
      </w:tabs>
      <w:spacing w:before="120" w:after="120" w:line="240" w:lineRule="auto"/>
      <w:ind w:left="540" w:hanging="540"/>
    </w:pPr>
    <w:rPr>
      <w:rFonts w:ascii="Arial" w:eastAsia="Times New Roman" w:hAnsi="Arial"/>
      <w:sz w:val="22"/>
      <w:szCs w:val="20"/>
    </w:rPr>
  </w:style>
  <w:style w:type="paragraph" w:customStyle="1" w:styleId="BodyText12">
    <w:name w:val="Body Text 12"/>
    <w:rsid w:val="00E22F93"/>
    <w:pPr>
      <w:numPr>
        <w:numId w:val="75"/>
      </w:numPr>
      <w:tabs>
        <w:tab w:val="num" w:pos="680"/>
      </w:tabs>
      <w:spacing w:before="120" w:after="120" w:line="240" w:lineRule="auto"/>
      <w:ind w:left="680" w:hanging="680"/>
    </w:pPr>
    <w:rPr>
      <w:rFonts w:ascii="Arial" w:eastAsia="Times New Roman" w:hAnsi="Arial"/>
      <w:sz w:val="22"/>
      <w:szCs w:val="20"/>
    </w:rPr>
  </w:style>
  <w:style w:type="paragraph" w:customStyle="1" w:styleId="BodyText13">
    <w:name w:val="Body Text 13"/>
    <w:rsid w:val="00E22F93"/>
    <w:pPr>
      <w:numPr>
        <w:numId w:val="76"/>
      </w:numPr>
      <w:tabs>
        <w:tab w:val="num" w:pos="540"/>
      </w:tabs>
      <w:spacing w:before="120" w:after="120" w:line="240" w:lineRule="auto"/>
      <w:ind w:left="540" w:hanging="540"/>
    </w:pPr>
    <w:rPr>
      <w:rFonts w:ascii="Arial" w:eastAsia="Times New Roman" w:hAnsi="Arial"/>
      <w:sz w:val="22"/>
      <w:szCs w:val="20"/>
    </w:rPr>
  </w:style>
  <w:style w:type="paragraph" w:customStyle="1" w:styleId="BodyText14">
    <w:name w:val="Body Text 14"/>
    <w:rsid w:val="00E22F93"/>
    <w:pPr>
      <w:numPr>
        <w:numId w:val="68"/>
      </w:numPr>
      <w:tabs>
        <w:tab w:val="clear" w:pos="720"/>
        <w:tab w:val="num" w:pos="737"/>
      </w:tabs>
      <w:spacing w:before="120" w:after="120" w:line="240" w:lineRule="auto"/>
      <w:ind w:left="737" w:hanging="737"/>
    </w:pPr>
    <w:rPr>
      <w:rFonts w:ascii="Arial" w:eastAsia="Times New Roman" w:hAnsi="Arial"/>
      <w:sz w:val="22"/>
      <w:szCs w:val="20"/>
    </w:rPr>
  </w:style>
  <w:style w:type="paragraph" w:customStyle="1" w:styleId="BodyText15">
    <w:name w:val="Body Text 15"/>
    <w:rsid w:val="00E22F93"/>
    <w:pPr>
      <w:numPr>
        <w:numId w:val="77"/>
      </w:numPr>
      <w:spacing w:before="120" w:after="120" w:line="240" w:lineRule="auto"/>
    </w:pPr>
    <w:rPr>
      <w:rFonts w:ascii="Arial" w:eastAsia="Times New Roman" w:hAnsi="Arial"/>
      <w:sz w:val="22"/>
      <w:szCs w:val="20"/>
    </w:rPr>
  </w:style>
  <w:style w:type="paragraph" w:customStyle="1" w:styleId="BodyText16">
    <w:name w:val="Body Text 16"/>
    <w:rsid w:val="00E22F93"/>
    <w:pPr>
      <w:numPr>
        <w:numId w:val="78"/>
      </w:numPr>
      <w:tabs>
        <w:tab w:val="num" w:pos="540"/>
      </w:tabs>
      <w:spacing w:before="120" w:after="120" w:line="240" w:lineRule="auto"/>
      <w:ind w:left="540" w:hanging="540"/>
    </w:pPr>
    <w:rPr>
      <w:rFonts w:ascii="Arial" w:eastAsia="Times New Roman" w:hAnsi="Arial"/>
      <w:sz w:val="22"/>
      <w:szCs w:val="20"/>
    </w:rPr>
  </w:style>
  <w:style w:type="paragraph" w:customStyle="1" w:styleId="BodyText18">
    <w:name w:val="Body Text 18"/>
    <w:rsid w:val="00E22F93"/>
    <w:pPr>
      <w:numPr>
        <w:numId w:val="79"/>
      </w:numPr>
      <w:tabs>
        <w:tab w:val="num" w:pos="720"/>
      </w:tabs>
      <w:spacing w:before="120" w:after="120" w:line="240" w:lineRule="auto"/>
      <w:ind w:left="720" w:hanging="720"/>
    </w:pPr>
    <w:rPr>
      <w:rFonts w:ascii="Arial" w:eastAsia="Times New Roman" w:hAnsi="Arial"/>
      <w:sz w:val="22"/>
      <w:szCs w:val="20"/>
    </w:rPr>
  </w:style>
  <w:style w:type="paragraph" w:customStyle="1" w:styleId="BodyText19">
    <w:name w:val="Body Text 19"/>
    <w:rsid w:val="00E22F93"/>
    <w:pPr>
      <w:numPr>
        <w:numId w:val="80"/>
      </w:numPr>
      <w:spacing w:before="120" w:after="120" w:line="240" w:lineRule="auto"/>
    </w:pPr>
    <w:rPr>
      <w:rFonts w:ascii="Arial" w:eastAsia="Times New Roman" w:hAnsi="Arial"/>
      <w:sz w:val="22"/>
      <w:szCs w:val="20"/>
    </w:rPr>
  </w:style>
  <w:style w:type="paragraph" w:customStyle="1" w:styleId="BodyText20">
    <w:name w:val="Body Text 20"/>
    <w:rsid w:val="00E22F93"/>
    <w:pPr>
      <w:numPr>
        <w:numId w:val="81"/>
      </w:numPr>
      <w:tabs>
        <w:tab w:val="num" w:pos="540"/>
      </w:tabs>
      <w:spacing w:before="120" w:after="120" w:line="240" w:lineRule="auto"/>
      <w:ind w:left="540" w:hanging="540"/>
    </w:pPr>
    <w:rPr>
      <w:rFonts w:ascii="Arial" w:eastAsia="Times New Roman" w:hAnsi="Arial"/>
      <w:sz w:val="22"/>
      <w:szCs w:val="20"/>
    </w:rPr>
  </w:style>
  <w:style w:type="paragraph" w:customStyle="1" w:styleId="BodyText17">
    <w:name w:val="Body Text 17"/>
    <w:rsid w:val="00E22F93"/>
    <w:pPr>
      <w:numPr>
        <w:numId w:val="82"/>
      </w:numPr>
      <w:tabs>
        <w:tab w:val="clear" w:pos="720"/>
        <w:tab w:val="num" w:pos="737"/>
      </w:tabs>
      <w:spacing w:before="120" w:after="120" w:line="240" w:lineRule="auto"/>
      <w:ind w:left="737" w:hanging="737"/>
    </w:pPr>
    <w:rPr>
      <w:rFonts w:ascii="Arial" w:eastAsia="Times New Roman" w:hAnsi="Arial"/>
      <w:sz w:val="22"/>
      <w:szCs w:val="20"/>
    </w:rPr>
  </w:style>
  <w:style w:type="paragraph" w:customStyle="1" w:styleId="BodyText21">
    <w:name w:val="Body Text 21"/>
    <w:rsid w:val="00E22F93"/>
    <w:pPr>
      <w:numPr>
        <w:numId w:val="83"/>
      </w:numPr>
      <w:tabs>
        <w:tab w:val="num" w:pos="540"/>
      </w:tabs>
      <w:spacing w:before="120" w:after="120" w:line="240" w:lineRule="auto"/>
      <w:ind w:left="540" w:hanging="540"/>
    </w:pPr>
    <w:rPr>
      <w:rFonts w:ascii="Arial" w:eastAsia="Times New Roman" w:hAnsi="Arial"/>
      <w:sz w:val="22"/>
      <w:szCs w:val="20"/>
    </w:rPr>
  </w:style>
  <w:style w:type="paragraph" w:customStyle="1" w:styleId="Normal1">
    <w:name w:val="Normal 1"/>
    <w:basedOn w:val="a4"/>
    <w:rsid w:val="00E22F93"/>
    <w:pPr>
      <w:spacing w:line="360" w:lineRule="auto"/>
      <w:jc w:val="both"/>
    </w:pPr>
    <w:rPr>
      <w:rFonts w:ascii="Arial" w:hAnsi="Arial" w:cs="Arial"/>
      <w:sz w:val="22"/>
      <w:lang w:val="el-GR" w:eastAsia="el-GR"/>
    </w:rPr>
  </w:style>
  <w:style w:type="paragraph" w:customStyle="1" w:styleId="afb">
    <w:name w:val="Óþìá êåéìÝíïõ"/>
    <w:basedOn w:val="a4"/>
    <w:rsid w:val="00E22F93"/>
    <w:pPr>
      <w:widowControl w:val="0"/>
      <w:spacing w:line="360" w:lineRule="auto"/>
      <w:jc w:val="both"/>
    </w:pPr>
    <w:rPr>
      <w:sz w:val="22"/>
      <w:szCs w:val="20"/>
      <w:lang w:val="el-GR" w:eastAsia="el-GR"/>
    </w:rPr>
  </w:style>
  <w:style w:type="paragraph" w:customStyle="1" w:styleId="TESTO">
    <w:name w:val="TESTO"/>
    <w:basedOn w:val="a4"/>
    <w:rsid w:val="00E22F93"/>
    <w:pPr>
      <w:spacing w:after="120" w:line="288" w:lineRule="auto"/>
      <w:jc w:val="both"/>
    </w:pPr>
    <w:rPr>
      <w:rFonts w:ascii="Arial" w:hAnsi="Arial"/>
      <w:sz w:val="22"/>
      <w:szCs w:val="20"/>
      <w:lang w:val="it-IT"/>
    </w:rPr>
  </w:style>
  <w:style w:type="paragraph" w:customStyle="1" w:styleId="afc">
    <w:name w:val="Τετράφυλλο"/>
    <w:basedOn w:val="a4"/>
    <w:rsid w:val="00E22F93"/>
    <w:pPr>
      <w:tabs>
        <w:tab w:val="num" w:pos="720"/>
      </w:tabs>
      <w:ind w:left="720" w:hanging="360"/>
    </w:pPr>
    <w:rPr>
      <w:lang w:val="el-GR" w:eastAsia="el-GR"/>
    </w:rPr>
  </w:style>
  <w:style w:type="paragraph" w:customStyle="1" w:styleId="ccategoryblock">
    <w:name w:val="ccategoryblock"/>
    <w:basedOn w:val="a4"/>
    <w:rsid w:val="00E22F93"/>
    <w:pPr>
      <w:pBdr>
        <w:top w:val="single" w:sz="24" w:space="0" w:color="C8C8C8"/>
        <w:left w:val="single" w:sz="24" w:space="0" w:color="C8C8C8"/>
        <w:bottom w:val="single" w:sz="24" w:space="0" w:color="C8C8C8"/>
        <w:right w:val="single" w:sz="24" w:space="0" w:color="C8C8C8"/>
      </w:pBdr>
      <w:shd w:val="clear" w:color="auto" w:fill="FFFFFF"/>
      <w:spacing w:line="400" w:lineRule="atLeast"/>
    </w:pPr>
    <w:rPr>
      <w:rFonts w:ascii="Verdana" w:eastAsia="Arial Unicode MS" w:hAnsi="Verdana" w:cs="Arial Unicode MS"/>
      <w:color w:val="000000"/>
      <w:sz w:val="22"/>
      <w:szCs w:val="22"/>
      <w:lang w:val="el-GR" w:eastAsia="el-GR"/>
    </w:rPr>
  </w:style>
  <w:style w:type="paragraph" w:customStyle="1" w:styleId="ccategoryablock">
    <w:name w:val="ccategoryablock"/>
    <w:basedOn w:val="a4"/>
    <w:rsid w:val="00E22F93"/>
    <w:pPr>
      <w:pBdr>
        <w:top w:val="single" w:sz="24" w:space="0" w:color="C8C8C8"/>
        <w:left w:val="single" w:sz="24" w:space="0" w:color="C8C8C8"/>
        <w:bottom w:val="single" w:sz="24" w:space="0" w:color="C8C8C8"/>
        <w:right w:val="single" w:sz="24" w:space="0" w:color="C8C8C8"/>
      </w:pBdr>
      <w:shd w:val="clear" w:color="auto" w:fill="FFFFFF"/>
      <w:spacing w:line="400" w:lineRule="atLeast"/>
    </w:pPr>
    <w:rPr>
      <w:rFonts w:ascii="Verdana" w:eastAsia="Arial Unicode MS" w:hAnsi="Verdana" w:cs="Arial Unicode MS"/>
      <w:color w:val="000000"/>
      <w:sz w:val="22"/>
      <w:szCs w:val="22"/>
      <w:lang w:val="el-GR" w:eastAsia="el-GR"/>
    </w:rPr>
  </w:style>
  <w:style w:type="paragraph" w:customStyle="1" w:styleId="ccategorytblock">
    <w:name w:val="ccategorytblock"/>
    <w:basedOn w:val="a4"/>
    <w:rsid w:val="00E22F93"/>
    <w:pPr>
      <w:pBdr>
        <w:top w:val="single" w:sz="24" w:space="0" w:color="C8C8C8"/>
        <w:left w:val="single" w:sz="24" w:space="0" w:color="C8C8C8"/>
        <w:bottom w:val="single" w:sz="24" w:space="0" w:color="C8C8C8"/>
        <w:right w:val="single" w:sz="24" w:space="0" w:color="C8C8C8"/>
      </w:pBdr>
      <w:shd w:val="clear" w:color="auto" w:fill="FFFFFF"/>
      <w:spacing w:line="320" w:lineRule="atLeast"/>
    </w:pPr>
    <w:rPr>
      <w:rFonts w:ascii="Verdana" w:eastAsia="Arial Unicode MS" w:hAnsi="Verdana" w:cs="Arial Unicode MS"/>
      <w:color w:val="000000"/>
      <w:lang w:val="el-GR" w:eastAsia="el-GR"/>
    </w:rPr>
  </w:style>
  <w:style w:type="paragraph" w:customStyle="1" w:styleId="xl24">
    <w:name w:val="xl24"/>
    <w:basedOn w:val="a4"/>
    <w:rsid w:val="00E22F9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erdana" w:eastAsia="Arial Unicode MS" w:hAnsi="Verdana" w:cs="Arial Unicode MS"/>
      <w:color w:val="008000"/>
      <w:sz w:val="15"/>
      <w:szCs w:val="15"/>
      <w:lang w:val="en-US"/>
    </w:rPr>
  </w:style>
  <w:style w:type="paragraph" w:customStyle="1" w:styleId="xl25">
    <w:name w:val="xl25"/>
    <w:basedOn w:val="a4"/>
    <w:rsid w:val="00E22F9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erdana" w:eastAsia="Arial Unicode MS" w:hAnsi="Verdana" w:cs="Arial Unicode MS"/>
      <w:sz w:val="15"/>
      <w:szCs w:val="15"/>
      <w:lang w:val="en-US"/>
    </w:rPr>
  </w:style>
  <w:style w:type="paragraph" w:customStyle="1" w:styleId="xl26">
    <w:name w:val="xl26"/>
    <w:basedOn w:val="a4"/>
    <w:rsid w:val="00E22F9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erdana" w:eastAsia="Arial Unicode MS" w:hAnsi="Verdana" w:cs="Arial Unicode MS"/>
      <w:color w:val="FF0000"/>
      <w:sz w:val="15"/>
      <w:szCs w:val="15"/>
      <w:lang w:val="en-US"/>
    </w:rPr>
  </w:style>
  <w:style w:type="paragraph" w:customStyle="1" w:styleId="xl27">
    <w:name w:val="xl27"/>
    <w:basedOn w:val="a4"/>
    <w:rsid w:val="00E22F93"/>
    <w:pPr>
      <w:pBdr>
        <w:right w:val="single" w:sz="4" w:space="0" w:color="auto"/>
      </w:pBdr>
      <w:spacing w:before="100" w:beforeAutospacing="1" w:after="100" w:afterAutospacing="1"/>
    </w:pPr>
    <w:rPr>
      <w:rFonts w:ascii="Arial Unicode MS" w:eastAsia="Arial Unicode MS" w:hAnsi="Arial Unicode MS" w:cs="Arial Unicode MS"/>
      <w:lang w:val="en-US"/>
    </w:rPr>
  </w:style>
  <w:style w:type="paragraph" w:customStyle="1" w:styleId="xl28">
    <w:name w:val="xl28"/>
    <w:basedOn w:val="a4"/>
    <w:rsid w:val="00E22F93"/>
    <w:pPr>
      <w:pBdr>
        <w:top w:val="single" w:sz="4" w:space="0" w:color="auto"/>
        <w:left w:val="single" w:sz="4" w:space="0" w:color="auto"/>
        <w:bottom w:val="single" w:sz="4" w:space="0" w:color="auto"/>
      </w:pBdr>
      <w:shd w:val="clear" w:color="auto" w:fill="0066CC"/>
      <w:spacing w:before="100" w:beforeAutospacing="1" w:after="100" w:afterAutospacing="1"/>
      <w:jc w:val="center"/>
    </w:pPr>
    <w:rPr>
      <w:rFonts w:ascii="Verdana" w:eastAsia="Arial Unicode MS" w:hAnsi="Verdana" w:cs="Arial Unicode MS"/>
      <w:b/>
      <w:bCs/>
      <w:color w:val="FFFFFF"/>
      <w:sz w:val="15"/>
      <w:szCs w:val="15"/>
      <w:lang w:val="en-US"/>
    </w:rPr>
  </w:style>
  <w:style w:type="paragraph" w:customStyle="1" w:styleId="xl29">
    <w:name w:val="xl29"/>
    <w:basedOn w:val="a4"/>
    <w:rsid w:val="00E22F93"/>
    <w:pPr>
      <w:pBdr>
        <w:top w:val="single" w:sz="4" w:space="0" w:color="auto"/>
        <w:bottom w:val="single" w:sz="4" w:space="0" w:color="auto"/>
      </w:pBdr>
      <w:shd w:val="clear" w:color="auto" w:fill="0066CC"/>
      <w:spacing w:before="100" w:beforeAutospacing="1" w:after="100" w:afterAutospacing="1"/>
      <w:jc w:val="center"/>
    </w:pPr>
    <w:rPr>
      <w:rFonts w:ascii="Verdana" w:eastAsia="Arial Unicode MS" w:hAnsi="Verdana" w:cs="Arial Unicode MS"/>
      <w:b/>
      <w:bCs/>
      <w:color w:val="FFFFFF"/>
      <w:sz w:val="15"/>
      <w:szCs w:val="15"/>
      <w:lang w:val="en-US"/>
    </w:rPr>
  </w:style>
  <w:style w:type="paragraph" w:customStyle="1" w:styleId="xl30">
    <w:name w:val="xl30"/>
    <w:basedOn w:val="a4"/>
    <w:rsid w:val="00E22F93"/>
    <w:pPr>
      <w:pBdr>
        <w:top w:val="single" w:sz="4" w:space="0" w:color="auto"/>
        <w:bottom w:val="single" w:sz="4" w:space="0" w:color="auto"/>
        <w:right w:val="single" w:sz="4" w:space="0" w:color="auto"/>
      </w:pBdr>
      <w:shd w:val="clear" w:color="auto" w:fill="0066CC"/>
      <w:spacing w:before="100" w:beforeAutospacing="1" w:after="100" w:afterAutospacing="1"/>
      <w:jc w:val="center"/>
    </w:pPr>
    <w:rPr>
      <w:rFonts w:ascii="Verdana" w:eastAsia="Arial Unicode MS" w:hAnsi="Verdana" w:cs="Arial Unicode MS"/>
      <w:b/>
      <w:bCs/>
      <w:color w:val="FFFFFF"/>
      <w:sz w:val="15"/>
      <w:szCs w:val="15"/>
      <w:lang w:val="en-US"/>
    </w:rPr>
  </w:style>
  <w:style w:type="paragraph" w:customStyle="1" w:styleId="xl31">
    <w:name w:val="xl31"/>
    <w:basedOn w:val="a4"/>
    <w:rsid w:val="00E22F93"/>
    <w:pPr>
      <w:pBdr>
        <w:top w:val="single" w:sz="4" w:space="0" w:color="auto"/>
        <w:left w:val="single" w:sz="4" w:space="0" w:color="auto"/>
      </w:pBdr>
      <w:shd w:val="clear" w:color="auto" w:fill="0066CC"/>
      <w:spacing w:before="100" w:beforeAutospacing="1" w:after="100" w:afterAutospacing="1"/>
      <w:jc w:val="center"/>
    </w:pPr>
    <w:rPr>
      <w:rFonts w:ascii="Verdana" w:eastAsia="Arial Unicode MS" w:hAnsi="Verdana" w:cs="Arial Unicode MS"/>
      <w:b/>
      <w:bCs/>
      <w:color w:val="FFFFFF"/>
      <w:sz w:val="15"/>
      <w:szCs w:val="15"/>
      <w:lang w:val="en-US"/>
    </w:rPr>
  </w:style>
  <w:style w:type="paragraph" w:customStyle="1" w:styleId="xl32">
    <w:name w:val="xl32"/>
    <w:basedOn w:val="a4"/>
    <w:rsid w:val="00E22F93"/>
    <w:pPr>
      <w:pBdr>
        <w:top w:val="single" w:sz="4" w:space="0" w:color="auto"/>
      </w:pBdr>
      <w:shd w:val="clear" w:color="auto" w:fill="0066CC"/>
      <w:spacing w:before="100" w:beforeAutospacing="1" w:after="100" w:afterAutospacing="1"/>
      <w:jc w:val="center"/>
    </w:pPr>
    <w:rPr>
      <w:rFonts w:ascii="Verdana" w:eastAsia="Arial Unicode MS" w:hAnsi="Verdana" w:cs="Arial Unicode MS"/>
      <w:b/>
      <w:bCs/>
      <w:color w:val="FFFFFF"/>
      <w:sz w:val="15"/>
      <w:szCs w:val="15"/>
      <w:lang w:val="en-US"/>
    </w:rPr>
  </w:style>
  <w:style w:type="paragraph" w:customStyle="1" w:styleId="xl33">
    <w:name w:val="xl33"/>
    <w:basedOn w:val="a4"/>
    <w:rsid w:val="00E22F93"/>
    <w:pPr>
      <w:pBdr>
        <w:top w:val="single" w:sz="4" w:space="0" w:color="auto"/>
        <w:right w:val="single" w:sz="4" w:space="0" w:color="auto"/>
      </w:pBdr>
      <w:shd w:val="clear" w:color="auto" w:fill="0066CC"/>
      <w:spacing w:before="100" w:beforeAutospacing="1" w:after="100" w:afterAutospacing="1"/>
      <w:jc w:val="center"/>
    </w:pPr>
    <w:rPr>
      <w:rFonts w:ascii="Verdana" w:eastAsia="Arial Unicode MS" w:hAnsi="Verdana" w:cs="Arial Unicode MS"/>
      <w:b/>
      <w:bCs/>
      <w:color w:val="FFFFFF"/>
      <w:sz w:val="15"/>
      <w:szCs w:val="15"/>
      <w:lang w:val="en-US"/>
    </w:rPr>
  </w:style>
  <w:style w:type="paragraph" w:customStyle="1" w:styleId="font5">
    <w:name w:val="font5"/>
    <w:basedOn w:val="a4"/>
    <w:rsid w:val="00E22F93"/>
    <w:pPr>
      <w:spacing w:before="100" w:beforeAutospacing="1" w:after="100" w:afterAutospacing="1"/>
    </w:pPr>
    <w:rPr>
      <w:rFonts w:ascii="Verdana" w:eastAsia="Arial Unicode MS" w:hAnsi="Verdana" w:cs="Arial Unicode MS"/>
      <w:color w:val="008000"/>
      <w:sz w:val="14"/>
      <w:szCs w:val="14"/>
      <w:lang w:val="en-US"/>
    </w:rPr>
  </w:style>
  <w:style w:type="paragraph" w:customStyle="1" w:styleId="xl34">
    <w:name w:val="xl34"/>
    <w:basedOn w:val="a4"/>
    <w:rsid w:val="00E22F9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Arial Unicode MS" w:hAnsi="Arial Narrow" w:cs="Arial Unicode MS"/>
      <w:sz w:val="16"/>
      <w:szCs w:val="16"/>
      <w:lang w:val="en-US"/>
    </w:rPr>
  </w:style>
  <w:style w:type="paragraph" w:customStyle="1" w:styleId="xl35">
    <w:name w:val="xl35"/>
    <w:basedOn w:val="a4"/>
    <w:rsid w:val="00E22F9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Arial Unicode MS" w:hAnsi="Arial Narrow" w:cs="Arial Unicode MS"/>
      <w:b/>
      <w:bCs/>
      <w:sz w:val="16"/>
      <w:szCs w:val="16"/>
      <w:lang w:val="en-US"/>
    </w:rPr>
  </w:style>
  <w:style w:type="paragraph" w:customStyle="1" w:styleId="xl36">
    <w:name w:val="xl36"/>
    <w:basedOn w:val="a4"/>
    <w:rsid w:val="00E22F93"/>
    <w:pPr>
      <w:pBdr>
        <w:top w:val="single" w:sz="4" w:space="0" w:color="auto"/>
        <w:left w:val="single" w:sz="4" w:space="0" w:color="auto"/>
        <w:bottom w:val="single" w:sz="4" w:space="0" w:color="auto"/>
      </w:pBdr>
      <w:spacing w:before="100" w:beforeAutospacing="1" w:after="100" w:afterAutospacing="1"/>
      <w:jc w:val="center"/>
    </w:pPr>
    <w:rPr>
      <w:rFonts w:ascii="Arial Narrow" w:eastAsia="Arial Unicode MS" w:hAnsi="Arial Narrow" w:cs="Arial Unicode MS"/>
      <w:b/>
      <w:bCs/>
      <w:sz w:val="16"/>
      <w:szCs w:val="16"/>
      <w:lang w:val="en-US"/>
    </w:rPr>
  </w:style>
  <w:style w:type="paragraph" w:customStyle="1" w:styleId="xl37">
    <w:name w:val="xl37"/>
    <w:basedOn w:val="a4"/>
    <w:rsid w:val="00E22F93"/>
    <w:pPr>
      <w:pBdr>
        <w:top w:val="single" w:sz="4" w:space="0" w:color="auto"/>
        <w:bottom w:val="single" w:sz="4" w:space="0" w:color="auto"/>
      </w:pBdr>
      <w:spacing w:before="100" w:beforeAutospacing="1" w:after="100" w:afterAutospacing="1"/>
      <w:jc w:val="center"/>
    </w:pPr>
    <w:rPr>
      <w:rFonts w:ascii="Arial Narrow" w:eastAsia="Arial Unicode MS" w:hAnsi="Arial Narrow" w:cs="Arial Unicode MS"/>
      <w:b/>
      <w:bCs/>
      <w:sz w:val="16"/>
      <w:szCs w:val="16"/>
      <w:lang w:val="en-US"/>
    </w:rPr>
  </w:style>
  <w:style w:type="paragraph" w:customStyle="1" w:styleId="xl38">
    <w:name w:val="xl38"/>
    <w:basedOn w:val="a4"/>
    <w:rsid w:val="00E22F93"/>
    <w:pPr>
      <w:pBdr>
        <w:top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sz w:val="16"/>
      <w:szCs w:val="16"/>
      <w:lang w:val="en-US"/>
    </w:rPr>
  </w:style>
  <w:style w:type="paragraph" w:customStyle="1" w:styleId="xl39">
    <w:name w:val="xl39"/>
    <w:basedOn w:val="a4"/>
    <w:rsid w:val="00E22F93"/>
    <w:pPr>
      <w:pBdr>
        <w:top w:val="single" w:sz="4" w:space="0" w:color="auto"/>
        <w:left w:val="single" w:sz="4" w:space="0" w:color="auto"/>
        <w:right w:val="single" w:sz="4" w:space="0" w:color="auto"/>
      </w:pBdr>
      <w:spacing w:before="100" w:beforeAutospacing="1" w:after="100" w:afterAutospacing="1"/>
      <w:jc w:val="center"/>
    </w:pPr>
    <w:rPr>
      <w:rFonts w:ascii="Arial Narrow" w:eastAsia="Arial Unicode MS" w:hAnsi="Arial Narrow" w:cs="Arial Unicode MS"/>
      <w:sz w:val="16"/>
      <w:szCs w:val="16"/>
      <w:lang w:val="en-US"/>
    </w:rPr>
  </w:style>
  <w:style w:type="paragraph" w:customStyle="1" w:styleId="xl40">
    <w:name w:val="xl40"/>
    <w:basedOn w:val="a4"/>
    <w:rsid w:val="00E22F93"/>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16"/>
      <w:szCs w:val="16"/>
      <w:lang w:val="en-US"/>
    </w:rPr>
  </w:style>
  <w:style w:type="paragraph" w:customStyle="1" w:styleId="xl41">
    <w:name w:val="xl41"/>
    <w:basedOn w:val="a4"/>
    <w:rsid w:val="00E22F93"/>
    <w:pPr>
      <w:pBdr>
        <w:top w:val="single" w:sz="4" w:space="0" w:color="auto"/>
        <w:left w:val="single" w:sz="4" w:space="0" w:color="auto"/>
        <w:right w:val="single" w:sz="4" w:space="0" w:color="auto"/>
      </w:pBdr>
      <w:spacing w:before="100" w:beforeAutospacing="1" w:after="100" w:afterAutospacing="1"/>
      <w:jc w:val="center"/>
    </w:pPr>
    <w:rPr>
      <w:rFonts w:ascii="Arial Narrow" w:eastAsia="Arial Unicode MS" w:hAnsi="Arial Narrow" w:cs="Arial Unicode MS"/>
      <w:sz w:val="16"/>
      <w:szCs w:val="16"/>
      <w:lang w:val="en-US"/>
    </w:rPr>
  </w:style>
  <w:style w:type="paragraph" w:customStyle="1" w:styleId="xl42">
    <w:name w:val="xl42"/>
    <w:basedOn w:val="a4"/>
    <w:rsid w:val="00E22F93"/>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16"/>
      <w:szCs w:val="16"/>
      <w:lang w:val="en-US"/>
    </w:rPr>
  </w:style>
  <w:style w:type="paragraph" w:customStyle="1" w:styleId="black">
    <w:name w:val="black"/>
    <w:basedOn w:val="a4"/>
    <w:rsid w:val="00E22F93"/>
    <w:pPr>
      <w:spacing w:before="100" w:beforeAutospacing="1" w:after="100" w:afterAutospacing="1"/>
    </w:pPr>
    <w:rPr>
      <w:rFonts w:ascii="Verdana" w:eastAsia="Arial Unicode MS" w:hAnsi="Verdana" w:cs="Arial Unicode MS"/>
      <w:color w:val="000000"/>
      <w:sz w:val="21"/>
      <w:szCs w:val="21"/>
    </w:rPr>
  </w:style>
  <w:style w:type="paragraph" w:customStyle="1" w:styleId="afd">
    <w:name w:val="Âáóéêü"/>
    <w:rsid w:val="00E22F93"/>
    <w:pPr>
      <w:widowControl w:val="0"/>
      <w:spacing w:after="0" w:line="240" w:lineRule="auto"/>
      <w:jc w:val="left"/>
    </w:pPr>
    <w:rPr>
      <w:rFonts w:ascii="Times New Roman" w:eastAsia="Times New Roman" w:hAnsi="Times New Roman"/>
      <w:sz w:val="20"/>
      <w:szCs w:val="20"/>
      <w:lang w:eastAsia="el-GR"/>
    </w:rPr>
  </w:style>
  <w:style w:type="paragraph" w:customStyle="1" w:styleId="xl43">
    <w:name w:val="xl43"/>
    <w:basedOn w:val="a4"/>
    <w:rsid w:val="00E22F93"/>
    <w:pPr>
      <w:shd w:val="clear" w:color="auto" w:fill="C0C0C0"/>
      <w:spacing w:before="100" w:beforeAutospacing="1" w:after="100" w:afterAutospacing="1"/>
    </w:pPr>
    <w:rPr>
      <w:rFonts w:ascii="Arial" w:eastAsia="Arial Unicode MS" w:hAnsi="Arial" w:cs="Arial"/>
      <w:color w:val="000000"/>
      <w:lang w:val="en-US"/>
    </w:rPr>
  </w:style>
  <w:style w:type="paragraph" w:customStyle="1" w:styleId="xl44">
    <w:name w:val="xl44"/>
    <w:basedOn w:val="a4"/>
    <w:rsid w:val="00E22F93"/>
    <w:pPr>
      <w:pBdr>
        <w:left w:val="single" w:sz="4" w:space="0" w:color="008080"/>
        <w:bottom w:val="single" w:sz="12" w:space="0" w:color="008080"/>
      </w:pBdr>
      <w:shd w:val="clear" w:color="auto" w:fill="FFFFFF"/>
      <w:spacing w:before="100" w:beforeAutospacing="1" w:after="100" w:afterAutospacing="1"/>
    </w:pPr>
    <w:rPr>
      <w:rFonts w:ascii="Arial" w:eastAsia="Arial Unicode MS" w:hAnsi="Arial" w:cs="Arial"/>
      <w:color w:val="000000"/>
      <w:lang w:val="en-US"/>
    </w:rPr>
  </w:style>
  <w:style w:type="paragraph" w:customStyle="1" w:styleId="xl45">
    <w:name w:val="xl45"/>
    <w:basedOn w:val="a4"/>
    <w:rsid w:val="00E22F93"/>
    <w:pPr>
      <w:pBdr>
        <w:bottom w:val="single" w:sz="12" w:space="0" w:color="008080"/>
      </w:pBdr>
      <w:shd w:val="clear" w:color="auto" w:fill="FFFFFF"/>
      <w:spacing w:before="100" w:beforeAutospacing="1" w:after="100" w:afterAutospacing="1"/>
    </w:pPr>
    <w:rPr>
      <w:rFonts w:ascii="Arial" w:eastAsia="Arial Unicode MS" w:hAnsi="Arial" w:cs="Arial"/>
      <w:color w:val="000000"/>
      <w:lang w:val="en-US"/>
    </w:rPr>
  </w:style>
  <w:style w:type="paragraph" w:customStyle="1" w:styleId="Style1">
    <w:name w:val="Style1"/>
    <w:basedOn w:val="a4"/>
    <w:rsid w:val="00E22F93"/>
    <w:pPr>
      <w:spacing w:line="360" w:lineRule="auto"/>
      <w:jc w:val="both"/>
    </w:pPr>
    <w:rPr>
      <w:szCs w:val="20"/>
    </w:rPr>
  </w:style>
  <w:style w:type="paragraph" w:customStyle="1" w:styleId="34">
    <w:name w:val="Στυλ3"/>
    <w:basedOn w:val="a4"/>
    <w:rsid w:val="00E22F93"/>
    <w:pPr>
      <w:tabs>
        <w:tab w:val="num" w:pos="1859"/>
      </w:tabs>
      <w:ind w:left="1782" w:hanging="283"/>
    </w:pPr>
  </w:style>
  <w:style w:type="paragraph" w:customStyle="1" w:styleId="JobTitle">
    <w:name w:val="Job Title"/>
    <w:next w:val="a4"/>
    <w:rsid w:val="00E22F93"/>
    <w:pPr>
      <w:spacing w:after="60" w:line="220" w:lineRule="atLeast"/>
      <w:jc w:val="left"/>
    </w:pPr>
    <w:rPr>
      <w:rFonts w:ascii="Arial Black" w:eastAsia="Times New Roman" w:hAnsi="Arial Black"/>
      <w:spacing w:val="-10"/>
      <w:sz w:val="20"/>
      <w:szCs w:val="20"/>
      <w:lang w:val="en-US"/>
    </w:rPr>
  </w:style>
  <w:style w:type="paragraph" w:customStyle="1" w:styleId="Achievement">
    <w:name w:val="Achievement"/>
    <w:basedOn w:val="a8"/>
    <w:rsid w:val="00E22F93"/>
    <w:pPr>
      <w:tabs>
        <w:tab w:val="num" w:pos="732"/>
      </w:tabs>
      <w:spacing w:after="60" w:line="220" w:lineRule="atLeast"/>
      <w:ind w:left="732" w:hanging="454"/>
      <w:jc w:val="both"/>
    </w:pPr>
    <w:rPr>
      <w:rFonts w:ascii="Arial" w:hAnsi="Arial"/>
      <w:spacing w:val="-5"/>
      <w:szCs w:val="20"/>
      <w:lang w:val="el-GR"/>
    </w:rPr>
  </w:style>
  <w:style w:type="character" w:styleId="afe">
    <w:name w:val="endnote reference"/>
    <w:basedOn w:val="a5"/>
    <w:semiHidden/>
    <w:rsid w:val="00E22F93"/>
    <w:rPr>
      <w:vertAlign w:val="superscript"/>
    </w:rPr>
  </w:style>
  <w:style w:type="character" w:customStyle="1" w:styleId="niki">
    <w:name w:val="niki"/>
    <w:rsid w:val="00E22F93"/>
    <w:rPr>
      <w:rFonts w:ascii="Verdana" w:hAnsi="Verdana" w:hint="default"/>
      <w:noProof w:val="0"/>
      <w:sz w:val="24"/>
      <w:lang w:val="el-GR"/>
    </w:rPr>
  </w:style>
  <w:style w:type="character" w:styleId="aff">
    <w:name w:val="page number"/>
    <w:basedOn w:val="a5"/>
    <w:rsid w:val="00E22F93"/>
  </w:style>
  <w:style w:type="paragraph" w:styleId="aff0">
    <w:name w:val="Block Text"/>
    <w:basedOn w:val="a4"/>
    <w:rsid w:val="00E22F93"/>
    <w:pPr>
      <w:spacing w:line="360" w:lineRule="auto"/>
      <w:ind w:left="-720" w:right="-795"/>
      <w:jc w:val="both"/>
    </w:pPr>
    <w:rPr>
      <w:sz w:val="20"/>
      <w:lang w:val="el-GR" w:eastAsia="el-GR"/>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4"/>
    <w:rsid w:val="00E22F93"/>
    <w:pPr>
      <w:spacing w:after="160" w:line="240" w:lineRule="exact"/>
    </w:pPr>
    <w:rPr>
      <w:rFonts w:ascii="Tahoma" w:hAnsi="Tahoma"/>
      <w:sz w:val="20"/>
      <w:szCs w:val="20"/>
      <w:lang w:val="en-US"/>
    </w:rPr>
  </w:style>
  <w:style w:type="paragraph" w:customStyle="1" w:styleId="CharCharCharChar">
    <w:name w:val="Char Char Char Char"/>
    <w:basedOn w:val="a4"/>
    <w:rsid w:val="00E22F93"/>
    <w:pPr>
      <w:spacing w:after="160" w:line="240" w:lineRule="exact"/>
    </w:pPr>
    <w:rPr>
      <w:rFonts w:ascii="Tahoma" w:hAnsi="Tahoma"/>
      <w:sz w:val="20"/>
      <w:szCs w:val="20"/>
      <w:lang w:val="en-US"/>
    </w:rPr>
  </w:style>
  <w:style w:type="paragraph" w:customStyle="1" w:styleId="CharCharCharChar1CharCharCharCharCharCharCharCharCharChar">
    <w:name w:val="Char Char Char Char1 Char Char Char Char Char Char Char Char Char Char"/>
    <w:basedOn w:val="a4"/>
    <w:rsid w:val="00E22F93"/>
    <w:pPr>
      <w:spacing w:after="160" w:line="240" w:lineRule="exact"/>
    </w:pPr>
    <w:rPr>
      <w:rFonts w:ascii="Tahoma" w:hAnsi="Tahoma"/>
      <w:sz w:val="20"/>
      <w:szCs w:val="20"/>
      <w:lang w:val="en-US"/>
    </w:rPr>
  </w:style>
  <w:style w:type="paragraph" w:customStyle="1" w:styleId="CharCharCharCharCharCharCharCharChar">
    <w:name w:val="Char Char Char Char Char Char Char Char Char"/>
    <w:basedOn w:val="a4"/>
    <w:rsid w:val="00E22F93"/>
    <w:pPr>
      <w:spacing w:after="160" w:line="240" w:lineRule="exact"/>
    </w:pPr>
    <w:rPr>
      <w:rFonts w:ascii="Tahoma" w:hAnsi="Tahoma"/>
      <w:sz w:val="20"/>
      <w:szCs w:val="20"/>
      <w:lang w:val="en-US"/>
    </w:rPr>
  </w:style>
  <w:style w:type="paragraph" w:customStyle="1" w:styleId="CharCharCharCharCharCharCharCharCharCharChar">
    <w:name w:val="Char Char Char Char Char Char Char Char Char Char Char"/>
    <w:basedOn w:val="a4"/>
    <w:rsid w:val="00E22F93"/>
    <w:pPr>
      <w:spacing w:after="160" w:line="240" w:lineRule="exact"/>
    </w:pPr>
    <w:rPr>
      <w:rFonts w:ascii="Tahoma" w:hAnsi="Tahoma"/>
      <w:sz w:val="20"/>
      <w:szCs w:val="20"/>
      <w:lang w:val="en-US"/>
    </w:rPr>
  </w:style>
  <w:style w:type="paragraph" w:customStyle="1" w:styleId="CharChar0">
    <w:name w:val="Char Char"/>
    <w:basedOn w:val="a4"/>
    <w:rsid w:val="00E22F93"/>
    <w:pPr>
      <w:spacing w:after="160" w:line="240" w:lineRule="exact"/>
    </w:pPr>
    <w:rPr>
      <w:rFonts w:ascii="Tahoma" w:hAnsi="Tahoma"/>
      <w:sz w:val="20"/>
      <w:szCs w:val="20"/>
      <w:lang w:val="en-US"/>
    </w:rPr>
  </w:style>
  <w:style w:type="paragraph" w:customStyle="1" w:styleId="CharCharChar">
    <w:name w:val="Char Char Char"/>
    <w:basedOn w:val="a4"/>
    <w:rsid w:val="00E22F93"/>
    <w:pPr>
      <w:spacing w:after="160" w:line="240" w:lineRule="exact"/>
    </w:pPr>
    <w:rPr>
      <w:rFonts w:ascii="Tahoma" w:hAnsi="Tahoma"/>
      <w:sz w:val="20"/>
      <w:szCs w:val="20"/>
      <w:lang w:val="en-US"/>
    </w:rPr>
  </w:style>
  <w:style w:type="paragraph" w:customStyle="1" w:styleId="310">
    <w:name w:val="Σώμα κείμενου 31"/>
    <w:basedOn w:val="a4"/>
    <w:rsid w:val="00E22F93"/>
    <w:pPr>
      <w:overflowPunct w:val="0"/>
      <w:autoSpaceDE w:val="0"/>
      <w:autoSpaceDN w:val="0"/>
      <w:adjustRightInd w:val="0"/>
      <w:spacing w:after="120"/>
      <w:jc w:val="both"/>
      <w:textAlignment w:val="baseline"/>
    </w:pPr>
    <w:rPr>
      <w:sz w:val="22"/>
      <w:szCs w:val="22"/>
      <w:lang w:val="el-GR"/>
    </w:rPr>
  </w:style>
  <w:style w:type="paragraph" w:customStyle="1" w:styleId="Normaltbl">
    <w:name w:val="Normal_tbl"/>
    <w:basedOn w:val="a4"/>
    <w:rsid w:val="00E22F93"/>
    <w:pPr>
      <w:overflowPunct w:val="0"/>
      <w:autoSpaceDE w:val="0"/>
      <w:autoSpaceDN w:val="0"/>
      <w:adjustRightInd w:val="0"/>
      <w:spacing w:before="120" w:after="120" w:line="288" w:lineRule="atLeast"/>
      <w:jc w:val="both"/>
      <w:textAlignment w:val="baseline"/>
    </w:pPr>
    <w:rPr>
      <w:sz w:val="26"/>
      <w:szCs w:val="26"/>
      <w:lang w:val="el-GR" w:eastAsia="el-GR"/>
    </w:rPr>
  </w:style>
  <w:style w:type="paragraph" w:customStyle="1" w:styleId="312pt127">
    <w:name w:val="Α κείμενο 3 + 12 pt Πρώτη γραμμή:  127 εκ."/>
    <w:basedOn w:val="32"/>
    <w:rsid w:val="00E22F93"/>
    <w:pPr>
      <w:overflowPunct/>
      <w:autoSpaceDE/>
      <w:autoSpaceDN/>
      <w:adjustRightInd/>
      <w:spacing w:before="60" w:after="60"/>
      <w:ind w:firstLine="720"/>
    </w:pPr>
    <w:rPr>
      <w:rFonts w:ascii="Times New Roman" w:hAnsi="Times New Roman" w:cs="Times New Roman"/>
      <w:lang w:eastAsia="el-GR"/>
    </w:rPr>
  </w:style>
  <w:style w:type="paragraph" w:customStyle="1" w:styleId="bodyCharCharCharCharCharChar">
    <w:name w:val="body Char Char Char Char Char Char"/>
    <w:semiHidden/>
    <w:rsid w:val="00E22F93"/>
    <w:pPr>
      <w:spacing w:after="120" w:line="240" w:lineRule="auto"/>
    </w:pPr>
    <w:rPr>
      <w:rFonts w:ascii="Tahoma" w:eastAsia="Times New Roman" w:hAnsi="Tahoma" w:cs="Tahoma"/>
      <w:color w:val="FF0000"/>
      <w:sz w:val="22"/>
      <w:lang w:eastAsia="el-GR"/>
    </w:rPr>
  </w:style>
  <w:style w:type="paragraph" w:customStyle="1" w:styleId="CharCharCharCharChar">
    <w:name w:val="Char Char Char Char Char"/>
    <w:basedOn w:val="a4"/>
    <w:rsid w:val="00E22F93"/>
    <w:pPr>
      <w:spacing w:after="160" w:line="240" w:lineRule="exact"/>
    </w:pPr>
    <w:rPr>
      <w:rFonts w:ascii="Tahoma" w:hAnsi="Tahoma"/>
      <w:sz w:val="20"/>
      <w:szCs w:val="20"/>
      <w:lang w:val="en-US"/>
    </w:rPr>
  </w:style>
  <w:style w:type="paragraph" w:customStyle="1" w:styleId="13">
    <w:name w:val="Παράγραφος λίστας1"/>
    <w:basedOn w:val="a4"/>
    <w:qFormat/>
    <w:rsid w:val="00E22F93"/>
    <w:pPr>
      <w:spacing w:after="120" w:line="288" w:lineRule="auto"/>
      <w:ind w:left="720"/>
      <w:contextualSpacing/>
      <w:jc w:val="both"/>
    </w:pPr>
    <w:rPr>
      <w:rFonts w:ascii="Sylfaen" w:eastAsia="SimSun" w:hAnsi="Sylfaen"/>
      <w:sz w:val="22"/>
      <w:lang w:val="el-GR" w:eastAsia="zh-CN"/>
    </w:rPr>
  </w:style>
  <w:style w:type="paragraph" w:customStyle="1" w:styleId="Tabletext">
    <w:name w:val="Table text"/>
    <w:basedOn w:val="a4"/>
    <w:rsid w:val="00E22F93"/>
    <w:pPr>
      <w:spacing w:before="40" w:after="40"/>
      <w:jc w:val="both"/>
    </w:pPr>
    <w:rPr>
      <w:rFonts w:ascii="Arial" w:hAnsi="Arial"/>
      <w:sz w:val="20"/>
      <w:szCs w:val="20"/>
      <w:lang w:val="el-GR"/>
    </w:rPr>
  </w:style>
  <w:style w:type="character" w:customStyle="1" w:styleId="WW-FootnoteReference10">
    <w:name w:val="WW-Footnote Reference10"/>
    <w:rsid w:val="00E22F93"/>
    <w:rPr>
      <w:vertAlign w:val="superscript"/>
    </w:rPr>
  </w:style>
  <w:style w:type="character" w:customStyle="1" w:styleId="WW-FootnoteReference9">
    <w:name w:val="WW-Footnote Reference9"/>
    <w:rsid w:val="00E22F93"/>
    <w:rPr>
      <w:vertAlign w:val="superscript"/>
    </w:rPr>
  </w:style>
  <w:style w:type="character" w:customStyle="1" w:styleId="14">
    <w:name w:val="Παραπομπή σχολίου1"/>
    <w:rsid w:val="00E22F93"/>
    <w:rPr>
      <w:sz w:val="16"/>
      <w:szCs w:val="16"/>
    </w:rPr>
  </w:style>
  <w:style w:type="character" w:customStyle="1" w:styleId="FootnoteReference2">
    <w:name w:val="Footnote Reference2"/>
    <w:rsid w:val="00E22F93"/>
    <w:rPr>
      <w:vertAlign w:val="superscript"/>
    </w:rPr>
  </w:style>
  <w:style w:type="character" w:customStyle="1" w:styleId="WW-FootnoteReference11">
    <w:name w:val="WW-Footnote Reference11"/>
    <w:rsid w:val="00E22F93"/>
    <w:rPr>
      <w:vertAlign w:val="superscript"/>
    </w:rPr>
  </w:style>
  <w:style w:type="paragraph" w:customStyle="1" w:styleId="foothanging">
    <w:name w:val="foot_hanging"/>
    <w:basedOn w:val="af1"/>
    <w:rsid w:val="00E22F93"/>
    <w:pPr>
      <w:suppressAutoHyphens/>
      <w:spacing w:before="0" w:after="0" w:line="240" w:lineRule="auto"/>
      <w:ind w:left="426" w:hanging="426"/>
    </w:pPr>
    <w:rPr>
      <w:rFonts w:eastAsia="Times New Roman" w:cs="Calibri"/>
      <w:sz w:val="18"/>
      <w:szCs w:val="18"/>
      <w:lang w:val="en-IE" w:eastAsia="zh-CN"/>
    </w:rPr>
  </w:style>
  <w:style w:type="character" w:customStyle="1" w:styleId="24">
    <w:name w:val="Παραπομπή υποσημείωσης2"/>
    <w:rsid w:val="00E22F93"/>
    <w:rPr>
      <w:vertAlign w:val="superscript"/>
    </w:rPr>
  </w:style>
  <w:style w:type="character" w:customStyle="1" w:styleId="addthistoolbox">
    <w:name w:val="addthis_toolbox"/>
    <w:basedOn w:val="a5"/>
    <w:rsid w:val="00E22F93"/>
  </w:style>
  <w:style w:type="character" w:customStyle="1" w:styleId="at4-icon-left">
    <w:name w:val="at4-icon-left"/>
    <w:basedOn w:val="a5"/>
    <w:rsid w:val="00E22F93"/>
  </w:style>
  <w:style w:type="character" w:customStyle="1" w:styleId="GridTable1Light-Accent21">
    <w:name w:val="Grid Table 1 Light - Accent 21"/>
    <w:rsid w:val="00E22F93"/>
    <w:rPr>
      <w:i/>
    </w:rPr>
  </w:style>
  <w:style w:type="character" w:customStyle="1" w:styleId="GridTable6Colorful1">
    <w:name w:val="Grid Table 6 Colorful1"/>
    <w:rsid w:val="00E22F93"/>
    <w:rPr>
      <w:i/>
    </w:rPr>
  </w:style>
  <w:style w:type="character" w:customStyle="1" w:styleId="UnresolvedMention">
    <w:name w:val="Unresolved Mention"/>
    <w:basedOn w:val="a5"/>
    <w:uiPriority w:val="99"/>
    <w:semiHidden/>
    <w:unhideWhenUsed/>
    <w:rsid w:val="00E22F9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747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399E91344994C059D03AAF1B38E7CBA"/>
        <w:category>
          <w:name w:val="Γενικά"/>
          <w:gallery w:val="placeholder"/>
        </w:category>
        <w:types>
          <w:type w:val="bbPlcHdr"/>
        </w:types>
        <w:behaviors>
          <w:behavior w:val="content"/>
        </w:behaviors>
        <w:guid w:val="{BDFBC102-7681-4087-9773-175AA5E887C3}"/>
      </w:docPartPr>
      <w:docPartBody>
        <w:p w:rsidR="00000000" w:rsidRDefault="00F83AF8" w:rsidP="00F83AF8">
          <w:pPr>
            <w:pStyle w:val="9399E91344994C059D03AAF1B38E7CBA"/>
          </w:pPr>
          <w:r>
            <w:t>[Πληκτρολογήστε εδώ]</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PFAgoraSerifPro-Italic">
    <w:altName w:val="Calibri"/>
    <w:panose1 w:val="00000000000000000000"/>
    <w:charset w:val="A1"/>
    <w:family w:val="auto"/>
    <w:notTrueType/>
    <w:pitch w:val="default"/>
    <w:sig w:usb0="00000081" w:usb1="00000000" w:usb2="00000000" w:usb3="00000000" w:csb0="00000008"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A1"/>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AF8"/>
    <w:rsid w:val="00C1639C"/>
    <w:rsid w:val="00F83AF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399E91344994C059D03AAF1B38E7CBA">
    <w:name w:val="9399E91344994C059D03AAF1B38E7CBA"/>
    <w:rsid w:val="00F83A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Άποψη">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3ECE64-A464-47C5-B18D-0F0465621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4685</Words>
  <Characters>25301</Characters>
  <Application>Microsoft Office Word</Application>
  <DocSecurity>0</DocSecurity>
  <Lines>210</Lines>
  <Paragraphs>59</Paragraphs>
  <ScaleCrop>false</ScaleCrop>
  <HeadingPairs>
    <vt:vector size="2" baseType="variant">
      <vt:variant>
        <vt:lpstr>Τίτλος</vt:lpstr>
      </vt:variant>
      <vt:variant>
        <vt:i4>1</vt:i4>
      </vt:variant>
    </vt:vector>
  </HeadingPairs>
  <TitlesOfParts>
    <vt:vector size="1" baseType="lpstr">
      <vt:lpstr>Παράρτημα IV, Αναλυτικό Τεύχος Προκήρυξης Αριθ. Πρωτ.:  914/27.06.2017</vt:lpstr>
    </vt:vector>
  </TitlesOfParts>
  <Company>ΕΣΑμεΑ</Company>
  <LinksUpToDate>false</LinksUpToDate>
  <CharactersWithSpaces>29927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Παράρτημα IV, Αναλυτικό Τεύχος Προκήρυξης Αριθ. Πρωτ.:  914/27.06.2017</dc:title>
  <dc:subject>Σχέδιο Σύμβασης</dc:subject>
  <dc:creator>ΕΣΑμεΑ</dc:creator>
  <cp:lastModifiedBy>napostolaki</cp:lastModifiedBy>
  <cp:revision>4</cp:revision>
  <cp:lastPrinted>2017-05-18T09:46:00Z</cp:lastPrinted>
  <dcterms:created xsi:type="dcterms:W3CDTF">2018-10-14T20:08:00Z</dcterms:created>
  <dcterms:modified xsi:type="dcterms:W3CDTF">2018-10-18T13:19:00Z</dcterms:modified>
  <cp:contentStatus>Τελική Έκδοση</cp:contentStatus>
</cp:coreProperties>
</file>