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A5D" w:rsidRDefault="005D5A5D" w:rsidP="000C7411">
      <w:pPr>
        <w:jc w:val="center"/>
        <w:rPr>
          <w:rFonts w:ascii="Candara" w:hAnsi="Candara"/>
          <w:b/>
          <w:sz w:val="40"/>
          <w:szCs w:val="40"/>
        </w:rPr>
      </w:pPr>
    </w:p>
    <w:p w:rsidR="005D5A5D" w:rsidRDefault="005D5A5D" w:rsidP="00FC3069">
      <w:pPr>
        <w:rPr>
          <w:rFonts w:ascii="Candara" w:hAnsi="Candara"/>
          <w:b/>
          <w:sz w:val="40"/>
          <w:szCs w:val="40"/>
        </w:rPr>
      </w:pPr>
    </w:p>
    <w:p w:rsidR="00894480" w:rsidRDefault="00894480" w:rsidP="00894480">
      <w:pPr>
        <w:jc w:val="center"/>
        <w:rPr>
          <w:rFonts w:ascii="Candara" w:hAnsi="Candara"/>
          <w:b/>
          <w:sz w:val="32"/>
          <w:szCs w:val="32"/>
        </w:rPr>
      </w:pPr>
      <w:r w:rsidRPr="00894480">
        <w:rPr>
          <w:rFonts w:ascii="Candara" w:hAnsi="Candara"/>
          <w:b/>
          <w:sz w:val="32"/>
          <w:szCs w:val="32"/>
        </w:rPr>
        <w:t xml:space="preserve">ΤΡΟΠΟΙΗΣΗ </w:t>
      </w:r>
      <w:r w:rsidR="004F78EF" w:rsidRPr="00894480">
        <w:rPr>
          <w:rFonts w:ascii="Candara" w:hAnsi="Candara"/>
          <w:b/>
          <w:sz w:val="32"/>
          <w:szCs w:val="32"/>
        </w:rPr>
        <w:t>5</w:t>
      </w:r>
      <w:r w:rsidR="008102FC" w:rsidRPr="00894480">
        <w:rPr>
          <w:rFonts w:ascii="Candara" w:hAnsi="Candara"/>
          <w:b/>
          <w:sz w:val="32"/>
          <w:szCs w:val="32"/>
          <w:vertAlign w:val="superscript"/>
        </w:rPr>
        <w:t>η</w:t>
      </w:r>
      <w:r w:rsidRPr="00894480">
        <w:rPr>
          <w:rFonts w:ascii="Candara" w:hAnsi="Candara"/>
          <w:b/>
          <w:sz w:val="32"/>
          <w:szCs w:val="32"/>
          <w:vertAlign w:val="superscript"/>
        </w:rPr>
        <w:t>ς</w:t>
      </w:r>
      <w:r w:rsidR="008102FC" w:rsidRPr="00894480">
        <w:rPr>
          <w:rFonts w:ascii="Candara" w:hAnsi="Candara"/>
          <w:b/>
          <w:sz w:val="32"/>
          <w:szCs w:val="32"/>
        </w:rPr>
        <w:t xml:space="preserve"> </w:t>
      </w:r>
      <w:r w:rsidR="00DF3ED3" w:rsidRPr="00894480">
        <w:rPr>
          <w:rFonts w:ascii="Candara" w:hAnsi="Candara"/>
          <w:b/>
          <w:sz w:val="32"/>
          <w:szCs w:val="32"/>
        </w:rPr>
        <w:t>ΠΡΟΣΚΛΗΣΗ</w:t>
      </w:r>
      <w:r w:rsidRPr="00894480">
        <w:rPr>
          <w:rFonts w:ascii="Candara" w:hAnsi="Candara"/>
          <w:b/>
          <w:sz w:val="32"/>
          <w:szCs w:val="32"/>
        </w:rPr>
        <w:t>Σ</w:t>
      </w:r>
      <w:r w:rsidR="00DF3ED3" w:rsidRPr="00894480">
        <w:rPr>
          <w:rFonts w:ascii="Candara" w:hAnsi="Candara"/>
          <w:b/>
          <w:sz w:val="32"/>
          <w:szCs w:val="32"/>
        </w:rPr>
        <w:t xml:space="preserve"> ΕΚΔΗΛΩΣΗΣ ΕΝΔΙΑΦΕΡΟΝΤΟΣ</w:t>
      </w:r>
    </w:p>
    <w:p w:rsidR="00894480" w:rsidRPr="00894480" w:rsidRDefault="00894480" w:rsidP="00894480">
      <w:pPr>
        <w:ind w:left="-567" w:right="-426"/>
        <w:jc w:val="center"/>
        <w:rPr>
          <w:rFonts w:ascii="Candara" w:hAnsi="Candara"/>
          <w:b/>
          <w:sz w:val="32"/>
          <w:szCs w:val="32"/>
        </w:rPr>
      </w:pPr>
      <w:r w:rsidRPr="00894480">
        <w:rPr>
          <w:rFonts w:ascii="Candara" w:hAnsi="Candara"/>
          <w:b/>
          <w:sz w:val="32"/>
          <w:szCs w:val="32"/>
          <w:highlight w:val="yellow"/>
        </w:rPr>
        <w:t xml:space="preserve">Παράταση υποβολής αιτήσεων </w:t>
      </w:r>
    </w:p>
    <w:p w:rsidR="00FC3069" w:rsidRDefault="000C7411" w:rsidP="00FC3069">
      <w:pPr>
        <w:pStyle w:val="a8"/>
        <w:ind w:left="-284"/>
        <w:rPr>
          <w:rFonts w:ascii="Candara" w:hAnsi="Candara"/>
        </w:rPr>
      </w:pPr>
      <w:r w:rsidRPr="00FC3069">
        <w:rPr>
          <w:rFonts w:ascii="Candara" w:hAnsi="Candara"/>
        </w:rPr>
        <w:t xml:space="preserve">ΠΡΟΣ ΔΥΝΗΤΙΚΑ ΩΦΕΛΟΥΜΕΝΟΥΣ </w:t>
      </w:r>
      <w:r w:rsidR="005B12C4" w:rsidRPr="00FC3069">
        <w:rPr>
          <w:rFonts w:ascii="Candara" w:hAnsi="Candara"/>
        </w:rPr>
        <w:t xml:space="preserve">(Άτομα με Νοητική Αναπηρία ή/και Αυτισμό) </w:t>
      </w:r>
    </w:p>
    <w:p w:rsidR="00FC3069" w:rsidRPr="00FC3069" w:rsidRDefault="005B12C4" w:rsidP="00FC3069">
      <w:pPr>
        <w:pStyle w:val="a8"/>
        <w:ind w:left="-284"/>
        <w:rPr>
          <w:rFonts w:ascii="Candara" w:hAnsi="Candara"/>
        </w:rPr>
      </w:pPr>
      <w:r w:rsidRPr="00FC3069">
        <w:rPr>
          <w:rFonts w:ascii="Candara" w:hAnsi="Candara"/>
        </w:rPr>
        <w:t xml:space="preserve"> </w:t>
      </w:r>
      <w:r w:rsidR="000C7411" w:rsidRPr="00FC3069">
        <w:rPr>
          <w:rFonts w:ascii="Candara" w:hAnsi="Candara"/>
        </w:rPr>
        <w:t xml:space="preserve">ΓΙΑ ΤΟ ΚΕΝΤΡΟ ΔΙΗΜΕΡΕΥΣΗΣ - ΗΜΕΡΗΣΙΑΣ ΦΡΟΝΤΙΔΑΣ ΑμεΑ </w:t>
      </w:r>
      <w:r w:rsidR="00FC3069" w:rsidRPr="00FC3069">
        <w:rPr>
          <w:rFonts w:ascii="Candara" w:hAnsi="Candara"/>
        </w:rPr>
        <w:t xml:space="preserve">του </w:t>
      </w:r>
    </w:p>
    <w:p w:rsidR="00FC3069" w:rsidRPr="00FC3069" w:rsidRDefault="00FC3069" w:rsidP="00FC3069">
      <w:pPr>
        <w:pStyle w:val="a8"/>
        <w:ind w:left="-284"/>
        <w:rPr>
          <w:rFonts w:ascii="Candara" w:hAnsi="Candara"/>
        </w:rPr>
      </w:pPr>
      <w:r w:rsidRPr="00FC3069">
        <w:rPr>
          <w:rFonts w:ascii="Candara" w:hAnsi="Candara"/>
        </w:rPr>
        <w:t xml:space="preserve">ΣΩΜΑΤΕΙΟΥ ΝΑΥΤΙΚΩΝ ΓΟΝΕΩΝ ΠΑΙΔΙΩΝ ΕΙΔΙΚΕΣ ΑΝΑΓΚΕΣ </w:t>
      </w:r>
    </w:p>
    <w:p w:rsidR="000C7411" w:rsidRPr="00C56B83" w:rsidRDefault="000C7411" w:rsidP="00FC3069">
      <w:pPr>
        <w:pStyle w:val="a8"/>
        <w:ind w:left="-284"/>
        <w:rPr>
          <w:rFonts w:ascii="Candara" w:hAnsi="Candara"/>
          <w:sz w:val="36"/>
          <w:szCs w:val="36"/>
        </w:rPr>
      </w:pPr>
      <w:r w:rsidRPr="00C56B83">
        <w:rPr>
          <w:rFonts w:ascii="Candara" w:hAnsi="Candara"/>
          <w:sz w:val="36"/>
          <w:szCs w:val="36"/>
        </w:rPr>
        <w:t>«Η ΑΡΓΩ»</w:t>
      </w:r>
    </w:p>
    <w:p w:rsidR="000C7411" w:rsidRPr="000C7411" w:rsidRDefault="000C7411" w:rsidP="000C7411">
      <w:pPr>
        <w:pStyle w:val="a4"/>
        <w:tabs>
          <w:tab w:val="clear" w:pos="4153"/>
          <w:tab w:val="center" w:pos="8364"/>
        </w:tabs>
        <w:ind w:left="-1134" w:right="-1050"/>
        <w:jc w:val="both"/>
        <w:rPr>
          <w:rFonts w:ascii="Candara" w:hAnsi="Candara"/>
          <w:sz w:val="24"/>
          <w:szCs w:val="24"/>
        </w:rPr>
      </w:pPr>
      <w:r w:rsidRPr="000C7411">
        <w:rPr>
          <w:rFonts w:ascii="Candara" w:hAnsi="Candara"/>
          <w:sz w:val="24"/>
          <w:szCs w:val="24"/>
        </w:rPr>
        <w:t>Το Κέντρο Διημέρευσης και Ημερήσιας Φροντίδας ΑμεΑ στον Πειραιά, του Σωματείου Ναυτικών Γονέων Παιδιών με Ειδικές Ανάγκες «Η ΑΡΓΩ»</w:t>
      </w:r>
      <w:r w:rsidRPr="000C7411">
        <w:rPr>
          <w:rFonts w:ascii="Candara" w:eastAsia="Times New Roman" w:hAnsi="Candara" w:cs="Arial"/>
          <w:sz w:val="24"/>
          <w:szCs w:val="24"/>
          <w:lang w:eastAsia="el-GR"/>
        </w:rPr>
        <w:t xml:space="preserve"> </w:t>
      </w:r>
      <w:r w:rsidRPr="00894480">
        <w:rPr>
          <w:rFonts w:ascii="Candara" w:eastAsia="Times New Roman" w:hAnsi="Candara" w:cs="Arial"/>
          <w:b/>
          <w:sz w:val="24"/>
          <w:szCs w:val="24"/>
          <w:lang w:eastAsia="el-GR"/>
        </w:rPr>
        <w:t>στα πλαίσια</w:t>
      </w:r>
      <w:r w:rsidRPr="000C7411">
        <w:rPr>
          <w:rFonts w:ascii="Candara" w:eastAsia="Times New Roman" w:hAnsi="Candara" w:cs="Arial"/>
          <w:sz w:val="24"/>
          <w:szCs w:val="24"/>
          <w:lang w:eastAsia="el-GR"/>
        </w:rPr>
        <w:t xml:space="preserve"> της υλοποίησης </w:t>
      </w:r>
      <w:r w:rsidR="00F34B78">
        <w:rPr>
          <w:rFonts w:ascii="Candara" w:eastAsia="Times New Roman" w:hAnsi="Candara" w:cs="Arial"/>
          <w:sz w:val="24"/>
          <w:szCs w:val="24"/>
          <w:lang w:eastAsia="el-GR"/>
        </w:rPr>
        <w:t xml:space="preserve">ως ΔΙΚΑΙΟΥΧΟΣ </w:t>
      </w:r>
      <w:r w:rsidRPr="000C7411">
        <w:rPr>
          <w:rFonts w:ascii="Candara" w:eastAsia="Times New Roman" w:hAnsi="Candara" w:cs="Arial"/>
          <w:sz w:val="24"/>
          <w:szCs w:val="24"/>
          <w:lang w:eastAsia="el-GR"/>
        </w:rPr>
        <w:t xml:space="preserve">του </w:t>
      </w:r>
      <w:r w:rsidRPr="000C7411">
        <w:rPr>
          <w:rFonts w:ascii="Candara" w:hAnsi="Candara" w:cs="Tahoma"/>
          <w:b/>
          <w:sz w:val="24"/>
          <w:szCs w:val="24"/>
        </w:rPr>
        <w:t>Υποέργο</w:t>
      </w:r>
      <w:r>
        <w:rPr>
          <w:rFonts w:ascii="Candara" w:hAnsi="Candara" w:cs="Tahoma"/>
          <w:b/>
          <w:sz w:val="24"/>
          <w:szCs w:val="24"/>
        </w:rPr>
        <w:t>υ</w:t>
      </w:r>
      <w:r w:rsidRPr="000C7411">
        <w:rPr>
          <w:rFonts w:ascii="Candara" w:hAnsi="Candara" w:cs="Tahoma"/>
          <w:b/>
          <w:sz w:val="24"/>
          <w:szCs w:val="24"/>
        </w:rPr>
        <w:t>: «</w:t>
      </w:r>
      <w:r w:rsidR="005309F9" w:rsidRPr="005309F9">
        <w:rPr>
          <w:rFonts w:ascii="Candara" w:hAnsi="Candara" w:cs="Tahoma"/>
          <w:sz w:val="24"/>
          <w:szCs w:val="24"/>
        </w:rPr>
        <w:t>ΑΠΟΓΕΥΜΑΤΙΝΕΣ</w:t>
      </w:r>
      <w:r w:rsidR="005309F9">
        <w:rPr>
          <w:rFonts w:ascii="Candara" w:hAnsi="Candara" w:cs="Tahoma"/>
          <w:b/>
          <w:sz w:val="24"/>
          <w:szCs w:val="24"/>
        </w:rPr>
        <w:t xml:space="preserve"> </w:t>
      </w:r>
      <w:r w:rsidRPr="000C7411">
        <w:rPr>
          <w:rFonts w:ascii="Candara" w:hAnsi="Candara" w:cs="Tahoma"/>
          <w:sz w:val="24"/>
          <w:szCs w:val="24"/>
        </w:rPr>
        <w:t>ΥΠΗΡΕΣΙΕΣ ΔΙΗΜΕΡΕΥ</w:t>
      </w:r>
      <w:r w:rsidR="00781C75">
        <w:rPr>
          <w:rFonts w:ascii="Candara" w:hAnsi="Candara" w:cs="Tahoma"/>
          <w:sz w:val="24"/>
          <w:szCs w:val="24"/>
        </w:rPr>
        <w:t>ΣΗΣ ΣΕ ΑΤΟΜΑ ΜΕ ΝΟΗΤΙΚΗ ΑΝΑΠΗΡΙΑ</w:t>
      </w:r>
      <w:r w:rsidRPr="000C7411">
        <w:rPr>
          <w:rFonts w:ascii="Candara" w:hAnsi="Candara" w:cs="Tahoma"/>
          <w:sz w:val="24"/>
          <w:szCs w:val="24"/>
        </w:rPr>
        <w:t xml:space="preserve"> ή/και ΑΥΤΙΣΜΟ ΣΤΟ ΔΗΜΟ ΠΕΙΡΑΙΑ ΚΑΙ ΣΕ ΟΜΟΡΟΥΣ ΔΗΜΟΥΣ»</w:t>
      </w:r>
      <w:r w:rsidRPr="000C7411">
        <w:rPr>
          <w:rFonts w:ascii="Candara" w:hAnsi="Candara" w:cs="Tahoma"/>
          <w:b/>
          <w:sz w:val="24"/>
          <w:szCs w:val="24"/>
        </w:rPr>
        <w:t xml:space="preserve"> της Πράξης </w:t>
      </w:r>
      <w:r w:rsidRPr="000C7411">
        <w:rPr>
          <w:rFonts w:ascii="Candara" w:hAnsi="Candara" w:cs="Tahoma"/>
          <w:sz w:val="24"/>
          <w:szCs w:val="24"/>
        </w:rPr>
        <w:t>«ΚΕΝΤΡΑ ΔΙΗΜΕΡΕΥΣΗΣ ΚΑΙ ΗΜΕΡΗΣΙΑΣ ΦΡΟΝΤΙΔΑΣ ΑΤΟΜΩΝ ΜΕ ΑΝΑΠΗΡΙΑ»</w:t>
      </w:r>
      <w:r w:rsidRPr="000C7411">
        <w:rPr>
          <w:rFonts w:ascii="Candara" w:hAnsi="Candara" w:cs="Tahoma"/>
          <w:b/>
          <w:sz w:val="24"/>
          <w:szCs w:val="24"/>
        </w:rPr>
        <w:t xml:space="preserve"> με κωδικό ΟΠΣ 5002482</w:t>
      </w:r>
      <w:r w:rsidRPr="000C7411">
        <w:rPr>
          <w:rFonts w:ascii="Candara" w:hAnsi="Candara" w:cs="Tahoma"/>
          <w:i/>
          <w:sz w:val="24"/>
          <w:szCs w:val="24"/>
        </w:rPr>
        <w:t xml:space="preserve"> </w:t>
      </w:r>
      <w:r w:rsidRPr="000C7411">
        <w:rPr>
          <w:rFonts w:ascii="Candara" w:hAnsi="Candara" w:cs="Tahoma"/>
          <w:sz w:val="24"/>
          <w:szCs w:val="24"/>
        </w:rPr>
        <w:t>από την ΕΥΔΕΠ ΠΕΡΙΦΕΡΕΙΑ ΑΤΤΙΚΗΣ.</w:t>
      </w:r>
    </w:p>
    <w:p w:rsidR="000C7411" w:rsidRDefault="000C7411" w:rsidP="000C7411">
      <w:pPr>
        <w:spacing w:after="0" w:line="240" w:lineRule="auto"/>
        <w:jc w:val="both"/>
        <w:rPr>
          <w:rFonts w:ascii="Arial" w:eastAsia="Times New Roman" w:hAnsi="Arial" w:cs="Arial"/>
          <w:sz w:val="20"/>
          <w:szCs w:val="20"/>
          <w:lang w:eastAsia="el-GR"/>
        </w:rPr>
      </w:pPr>
      <w:r>
        <w:rPr>
          <w:rFonts w:ascii="Arial" w:eastAsia="Times New Roman" w:hAnsi="Arial" w:cs="Arial"/>
          <w:sz w:val="20"/>
          <w:szCs w:val="20"/>
          <w:lang w:eastAsia="el-GR"/>
        </w:rPr>
        <w:t xml:space="preserve"> </w:t>
      </w:r>
    </w:p>
    <w:p w:rsidR="003B40B8" w:rsidRPr="003B40B8" w:rsidRDefault="00F34B78" w:rsidP="003B40B8">
      <w:pPr>
        <w:spacing w:after="0" w:line="240" w:lineRule="auto"/>
        <w:ind w:left="-1134" w:right="-1050"/>
        <w:jc w:val="center"/>
        <w:rPr>
          <w:rFonts w:ascii="Candara" w:eastAsia="Times New Roman" w:hAnsi="Candara" w:cs="Arial"/>
          <w:b/>
          <w:sz w:val="28"/>
          <w:szCs w:val="28"/>
          <w:lang w:eastAsia="el-GR"/>
        </w:rPr>
      </w:pPr>
      <w:r w:rsidRPr="003B40B8">
        <w:rPr>
          <w:rFonts w:ascii="Candara" w:eastAsia="Times New Roman" w:hAnsi="Candara" w:cs="Arial"/>
          <w:b/>
          <w:sz w:val="28"/>
          <w:szCs w:val="28"/>
          <w:highlight w:val="yellow"/>
          <w:lang w:eastAsia="el-GR"/>
        </w:rPr>
        <w:t xml:space="preserve">Ενημερώνει </w:t>
      </w:r>
      <w:r w:rsidR="000C7411" w:rsidRPr="003B40B8">
        <w:rPr>
          <w:rFonts w:ascii="Candara" w:eastAsia="Times New Roman" w:hAnsi="Candara" w:cs="Arial"/>
          <w:b/>
          <w:sz w:val="28"/>
          <w:szCs w:val="28"/>
          <w:highlight w:val="yellow"/>
          <w:lang w:eastAsia="el-GR"/>
        </w:rPr>
        <w:t xml:space="preserve">τους </w:t>
      </w:r>
      <w:r w:rsidRPr="003B40B8">
        <w:rPr>
          <w:rFonts w:ascii="Candara" w:eastAsia="Times New Roman" w:hAnsi="Candara" w:cs="Arial"/>
          <w:b/>
          <w:sz w:val="28"/>
          <w:szCs w:val="28"/>
          <w:highlight w:val="yellow"/>
          <w:lang w:eastAsia="el-GR"/>
        </w:rPr>
        <w:t>δυνητικά ωφελουμένους,</w:t>
      </w:r>
      <w:r w:rsidR="000C7411" w:rsidRPr="003B40B8">
        <w:rPr>
          <w:rFonts w:ascii="Candara" w:eastAsia="Times New Roman" w:hAnsi="Candara" w:cs="Arial"/>
          <w:b/>
          <w:sz w:val="28"/>
          <w:szCs w:val="28"/>
          <w:lang w:eastAsia="el-GR"/>
        </w:rPr>
        <w:t xml:space="preserve"> </w:t>
      </w:r>
    </w:p>
    <w:p w:rsidR="003B40B8" w:rsidRPr="003B40B8" w:rsidRDefault="00F34B78" w:rsidP="003B40B8">
      <w:pPr>
        <w:spacing w:after="0" w:line="240" w:lineRule="auto"/>
        <w:ind w:left="-1134" w:right="-1050"/>
        <w:jc w:val="center"/>
        <w:rPr>
          <w:rFonts w:ascii="Candara" w:eastAsia="Times New Roman" w:hAnsi="Candara" w:cs="Arial"/>
          <w:b/>
          <w:sz w:val="28"/>
          <w:szCs w:val="28"/>
          <w:lang w:eastAsia="el-GR"/>
        </w:rPr>
      </w:pPr>
      <w:r w:rsidRPr="003B40B8">
        <w:rPr>
          <w:rFonts w:ascii="Candara" w:eastAsia="Times New Roman" w:hAnsi="Candara" w:cs="Arial"/>
          <w:b/>
          <w:sz w:val="28"/>
          <w:szCs w:val="28"/>
          <w:lang w:eastAsia="el-GR"/>
        </w:rPr>
        <w:t xml:space="preserve">ότι η προθεσμία υποβολής αιτήσεων ένταξης στο απογευματινό πρόγραμμα διημέρευσης, </w:t>
      </w:r>
    </w:p>
    <w:p w:rsidR="000C7411" w:rsidRPr="003B40B8" w:rsidRDefault="00F34B78" w:rsidP="000C7411">
      <w:pPr>
        <w:spacing w:after="0" w:line="240" w:lineRule="auto"/>
        <w:ind w:left="-1134" w:right="-1050"/>
        <w:jc w:val="center"/>
        <w:rPr>
          <w:rFonts w:ascii="Candara" w:eastAsia="Times New Roman" w:hAnsi="Candara" w:cs="Arial"/>
          <w:b/>
          <w:sz w:val="28"/>
          <w:szCs w:val="28"/>
          <w:lang w:eastAsia="el-GR"/>
        </w:rPr>
      </w:pPr>
      <w:r w:rsidRPr="003B40B8">
        <w:rPr>
          <w:rFonts w:ascii="Candara" w:eastAsia="Times New Roman" w:hAnsi="Candara" w:cs="Arial"/>
          <w:b/>
          <w:sz w:val="28"/>
          <w:szCs w:val="28"/>
          <w:highlight w:val="yellow"/>
          <w:lang w:eastAsia="el-GR"/>
        </w:rPr>
        <w:t>παρατείνεται μέχρι την Παρασκευή 6 Μαρτίου 2020, ώρα 15:00.</w:t>
      </w:r>
      <w:r w:rsidRPr="003B40B8">
        <w:rPr>
          <w:rFonts w:ascii="Candara" w:eastAsia="Times New Roman" w:hAnsi="Candara" w:cs="Arial"/>
          <w:b/>
          <w:sz w:val="28"/>
          <w:szCs w:val="28"/>
          <w:lang w:eastAsia="el-GR"/>
        </w:rPr>
        <w:t xml:space="preserve"> </w:t>
      </w:r>
      <w:r w:rsidR="000C7411" w:rsidRPr="003B40B8">
        <w:rPr>
          <w:rFonts w:ascii="Candara" w:eastAsia="Times New Roman" w:hAnsi="Candara" w:cs="Arial"/>
          <w:b/>
          <w:sz w:val="28"/>
          <w:szCs w:val="28"/>
          <w:lang w:eastAsia="el-GR"/>
        </w:rPr>
        <w:t xml:space="preserve"> </w:t>
      </w:r>
    </w:p>
    <w:p w:rsidR="003B40B8" w:rsidRDefault="003B40B8" w:rsidP="00260FF5">
      <w:pPr>
        <w:spacing w:after="0" w:line="240" w:lineRule="auto"/>
        <w:ind w:left="-1134" w:right="-1050"/>
        <w:jc w:val="both"/>
        <w:rPr>
          <w:rFonts w:ascii="Candara" w:eastAsia="Times New Roman" w:hAnsi="Candara" w:cs="Times New Roman"/>
          <w:b/>
          <w:sz w:val="36"/>
          <w:szCs w:val="36"/>
          <w:u w:val="single"/>
          <w:lang w:eastAsia="el-GR"/>
        </w:rPr>
      </w:pPr>
    </w:p>
    <w:p w:rsidR="002B5A0C" w:rsidRDefault="000C7411" w:rsidP="00260FF5">
      <w:pPr>
        <w:spacing w:after="0" w:line="240" w:lineRule="auto"/>
        <w:ind w:left="-1134" w:right="-1050"/>
        <w:jc w:val="both"/>
        <w:rPr>
          <w:rFonts w:ascii="Candara" w:eastAsia="Times New Roman" w:hAnsi="Candara" w:cs="Times New Roman"/>
          <w:sz w:val="24"/>
          <w:szCs w:val="24"/>
          <w:lang w:eastAsia="el-GR"/>
        </w:rPr>
      </w:pPr>
      <w:r w:rsidRPr="004F69EA">
        <w:rPr>
          <w:rFonts w:ascii="Candara" w:eastAsia="Times New Roman" w:hAnsi="Candara" w:cs="Times New Roman"/>
          <w:b/>
          <w:sz w:val="36"/>
          <w:szCs w:val="36"/>
          <w:u w:val="single"/>
          <w:lang w:eastAsia="el-GR"/>
        </w:rPr>
        <w:t>Δικαιούχοι</w:t>
      </w:r>
      <w:r w:rsidR="004F69EA">
        <w:rPr>
          <w:rFonts w:ascii="Candara" w:eastAsia="Times New Roman" w:hAnsi="Candara" w:cs="Times New Roman"/>
          <w:b/>
          <w:sz w:val="36"/>
          <w:szCs w:val="36"/>
          <w:u w:val="single"/>
          <w:lang w:eastAsia="el-GR"/>
        </w:rPr>
        <w:t xml:space="preserve"> :</w:t>
      </w:r>
      <w:r w:rsidR="000F6A27">
        <w:rPr>
          <w:rFonts w:ascii="Candara" w:eastAsia="Times New Roman" w:hAnsi="Candara" w:cs="Times New Roman"/>
          <w:sz w:val="24"/>
          <w:szCs w:val="24"/>
          <w:lang w:eastAsia="el-GR"/>
        </w:rPr>
        <w:t xml:space="preserve"> άτομα με Νοητική Υ</w:t>
      </w:r>
      <w:r>
        <w:rPr>
          <w:rFonts w:ascii="Candara" w:eastAsia="Times New Roman" w:hAnsi="Candara" w:cs="Times New Roman"/>
          <w:sz w:val="24"/>
          <w:szCs w:val="24"/>
          <w:lang w:eastAsia="el-GR"/>
        </w:rPr>
        <w:t xml:space="preserve">στέρηση ή/και Διαταραχές Αυτιστικού Φάσματος, κάτοικοι Δήμου Πειραιά και όμορων Δήμων. </w:t>
      </w:r>
    </w:p>
    <w:p w:rsidR="00795588" w:rsidRPr="00FA7715" w:rsidRDefault="002B5A0C" w:rsidP="00795588">
      <w:pPr>
        <w:ind w:left="-1134" w:right="-766"/>
        <w:jc w:val="both"/>
        <w:rPr>
          <w:rFonts w:ascii="Candara" w:eastAsia="Calibri" w:hAnsi="Candara" w:cs="Times New Roman"/>
          <w:sz w:val="28"/>
          <w:szCs w:val="28"/>
        </w:rPr>
      </w:pPr>
      <w:r w:rsidRPr="00F34B78">
        <w:rPr>
          <w:rFonts w:ascii="Candara" w:eastAsia="Calibri" w:hAnsi="Candara" w:cs="Times New Roman"/>
          <w:b/>
          <w:sz w:val="28"/>
          <w:szCs w:val="28"/>
        </w:rPr>
        <w:t>Οι αιτούντες</w:t>
      </w:r>
      <w:r w:rsidRPr="00795588">
        <w:rPr>
          <w:rFonts w:ascii="Candara" w:eastAsia="Calibri" w:hAnsi="Candara" w:cs="Times New Roman"/>
          <w:b/>
          <w:sz w:val="28"/>
          <w:szCs w:val="28"/>
        </w:rPr>
        <w:t xml:space="preserve"> θα ενταχθούν σε λίστα και με σειρά προτεραιότητας </w:t>
      </w:r>
      <w:r w:rsidRPr="00FA7715">
        <w:rPr>
          <w:rFonts w:ascii="Candara" w:eastAsia="Calibri" w:hAnsi="Candara" w:cs="Times New Roman"/>
          <w:sz w:val="28"/>
          <w:szCs w:val="28"/>
        </w:rPr>
        <w:t>(που θα προκύψει από μοριοδότηση των αιτήσεων)</w:t>
      </w:r>
      <w:r w:rsidRPr="00795588">
        <w:rPr>
          <w:rFonts w:ascii="Candara" w:eastAsia="Calibri" w:hAnsi="Candara" w:cs="Times New Roman"/>
          <w:b/>
          <w:sz w:val="28"/>
          <w:szCs w:val="28"/>
        </w:rPr>
        <w:t xml:space="preserve">, </w:t>
      </w:r>
      <w:r w:rsidRPr="00F34B78">
        <w:rPr>
          <w:rFonts w:ascii="Candara" w:eastAsia="Calibri" w:hAnsi="Candara" w:cs="Times New Roman"/>
          <w:b/>
          <w:sz w:val="28"/>
          <w:szCs w:val="28"/>
        </w:rPr>
        <w:t>θα κληθούν να καλύψουν μελλοντικές κενές θέσεις</w:t>
      </w:r>
      <w:r w:rsidRPr="00795588">
        <w:rPr>
          <w:rFonts w:ascii="Candara" w:eastAsia="Calibri" w:hAnsi="Candara" w:cs="Times New Roman"/>
          <w:b/>
          <w:sz w:val="28"/>
          <w:szCs w:val="28"/>
        </w:rPr>
        <w:t xml:space="preserve"> </w:t>
      </w:r>
      <w:r w:rsidR="00E94E96" w:rsidRPr="00FA7715">
        <w:rPr>
          <w:rFonts w:ascii="Candara" w:eastAsia="Calibri" w:hAnsi="Candara" w:cs="Times New Roman"/>
          <w:sz w:val="28"/>
          <w:szCs w:val="28"/>
        </w:rPr>
        <w:t xml:space="preserve">ωφελουμένων </w:t>
      </w:r>
      <w:r w:rsidRPr="00FA7715">
        <w:rPr>
          <w:rFonts w:ascii="Candara" w:eastAsia="Calibri" w:hAnsi="Candara" w:cs="Times New Roman"/>
          <w:sz w:val="28"/>
          <w:szCs w:val="28"/>
        </w:rPr>
        <w:t xml:space="preserve">στο απογευματινό πρόγραμμα διημέρευσης. </w:t>
      </w:r>
    </w:p>
    <w:p w:rsidR="00B86BBC" w:rsidRPr="00795588" w:rsidRDefault="00795588" w:rsidP="002B5A0C">
      <w:pPr>
        <w:ind w:left="-1134" w:right="-766"/>
        <w:jc w:val="both"/>
        <w:rPr>
          <w:rFonts w:ascii="Candara" w:eastAsia="Calibri" w:hAnsi="Candara" w:cs="Times New Roman"/>
          <w:b/>
          <w:sz w:val="28"/>
          <w:szCs w:val="28"/>
        </w:rPr>
      </w:pPr>
      <w:r w:rsidRPr="00795588">
        <w:rPr>
          <w:rFonts w:ascii="Candara" w:eastAsia="Calibri" w:hAnsi="Candara" w:cs="Times New Roman"/>
          <w:b/>
          <w:sz w:val="28"/>
          <w:szCs w:val="28"/>
        </w:rPr>
        <w:t>Η πλήρης Προκήρυξη καθώς και τα απαραίτητα δικαιολογητικά, είναι αναρτημένα στην ιστοσελίδα του Σωματείου</w:t>
      </w:r>
      <w:r>
        <w:rPr>
          <w:rFonts w:ascii="Candara" w:eastAsia="Calibri" w:hAnsi="Candara" w:cs="Times New Roman"/>
          <w:b/>
          <w:sz w:val="28"/>
          <w:szCs w:val="28"/>
        </w:rPr>
        <w:t>.</w:t>
      </w:r>
      <w:r w:rsidRPr="00795588">
        <w:rPr>
          <w:rFonts w:ascii="Candara" w:eastAsia="Calibri" w:hAnsi="Candara" w:cs="Times New Roman"/>
          <w:b/>
          <w:sz w:val="28"/>
          <w:szCs w:val="28"/>
        </w:rPr>
        <w:t xml:space="preserve">   </w:t>
      </w:r>
      <w:r w:rsidR="002B5A0C" w:rsidRPr="00795588">
        <w:rPr>
          <w:rFonts w:ascii="Candara" w:eastAsia="Calibri" w:hAnsi="Candara" w:cs="Times New Roman"/>
          <w:b/>
          <w:sz w:val="28"/>
          <w:szCs w:val="28"/>
        </w:rPr>
        <w:t xml:space="preserve"> </w:t>
      </w:r>
    </w:p>
    <w:p w:rsidR="00237F50" w:rsidRPr="00E618FD" w:rsidRDefault="00237F50" w:rsidP="006F32E8">
      <w:pPr>
        <w:widowControl w:val="0"/>
        <w:tabs>
          <w:tab w:val="left" w:pos="680"/>
        </w:tabs>
        <w:overflowPunct w:val="0"/>
        <w:adjustRightInd w:val="0"/>
        <w:spacing w:after="0" w:line="213" w:lineRule="auto"/>
        <w:ind w:left="-993" w:right="-766"/>
        <w:jc w:val="both"/>
        <w:rPr>
          <w:rFonts w:ascii="Candara" w:eastAsia="Times New Roman" w:hAnsi="Candara" w:cs="Times New Roman"/>
          <w:b/>
          <w:sz w:val="28"/>
          <w:szCs w:val="28"/>
          <w:lang w:eastAsia="el-GR"/>
        </w:rPr>
      </w:pPr>
      <w:r>
        <w:rPr>
          <w:rFonts w:ascii="Candara" w:eastAsia="Times New Roman" w:hAnsi="Candara" w:cs="Times New Roman"/>
          <w:b/>
          <w:noProof/>
          <w:sz w:val="28"/>
          <w:szCs w:val="28"/>
          <w:lang w:eastAsia="el-GR"/>
        </w:rPr>
        <w:drawing>
          <wp:anchor distT="0" distB="0" distL="114300" distR="114300" simplePos="0" relativeHeight="251660288" behindDoc="1" locked="0" layoutInCell="1" allowOverlap="1">
            <wp:simplePos x="0" y="0"/>
            <wp:positionH relativeFrom="column">
              <wp:posOffset>-828675</wp:posOffset>
            </wp:positionH>
            <wp:positionV relativeFrom="paragraph">
              <wp:posOffset>180340</wp:posOffset>
            </wp:positionV>
            <wp:extent cx="1057275" cy="333375"/>
            <wp:effectExtent l="19050" t="0" r="9525" b="0"/>
            <wp:wrapTight wrapText="bothSides">
              <wp:wrapPolygon edited="0">
                <wp:start x="1168" y="0"/>
                <wp:lineTo x="-389" y="4937"/>
                <wp:lineTo x="-389" y="14811"/>
                <wp:lineTo x="389" y="19749"/>
                <wp:lineTo x="1168" y="20983"/>
                <wp:lineTo x="20627" y="20983"/>
                <wp:lineTo x="21016" y="20983"/>
                <wp:lineTo x="21405" y="19749"/>
                <wp:lineTo x="21016" y="19749"/>
                <wp:lineTo x="21795" y="14811"/>
                <wp:lineTo x="21795" y="4937"/>
                <wp:lineTo x="20627" y="0"/>
                <wp:lineTo x="1168" y="0"/>
              </wp:wrapPolygon>
            </wp:wrapTight>
            <wp:docPr id="5" name="4 - Εικόνα" descr="website-icon-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site-icon-hi.png"/>
                    <pic:cNvPicPr/>
                  </pic:nvPicPr>
                  <pic:blipFill>
                    <a:blip r:embed="rId7" cstate="print"/>
                    <a:stretch>
                      <a:fillRect/>
                    </a:stretch>
                  </pic:blipFill>
                  <pic:spPr>
                    <a:xfrm>
                      <a:off x="0" y="0"/>
                      <a:ext cx="1057275" cy="333375"/>
                    </a:xfrm>
                    <a:prstGeom prst="rect">
                      <a:avLst/>
                    </a:prstGeom>
                  </pic:spPr>
                </pic:pic>
              </a:graphicData>
            </a:graphic>
          </wp:anchor>
        </w:drawing>
      </w:r>
    </w:p>
    <w:p w:rsidR="00237F50" w:rsidRDefault="00947562" w:rsidP="00B930D0">
      <w:pPr>
        <w:widowControl w:val="0"/>
        <w:tabs>
          <w:tab w:val="left" w:pos="680"/>
          <w:tab w:val="center" w:pos="3912"/>
        </w:tabs>
        <w:overflowPunct w:val="0"/>
        <w:adjustRightInd w:val="0"/>
        <w:spacing w:after="0" w:line="213" w:lineRule="auto"/>
        <w:ind w:left="-993" w:right="-766"/>
        <w:jc w:val="both"/>
        <w:rPr>
          <w:rFonts w:ascii="Candara" w:eastAsia="Times New Roman" w:hAnsi="Candara" w:cs="Times New Roman"/>
          <w:b/>
          <w:sz w:val="28"/>
          <w:szCs w:val="28"/>
          <w:lang w:eastAsia="el-GR"/>
        </w:rPr>
      </w:pPr>
      <w:r>
        <w:rPr>
          <w:rFonts w:ascii="Candara" w:eastAsia="Times New Roman" w:hAnsi="Candara" w:cs="Times New Roman"/>
          <w:b/>
          <w:noProof/>
          <w:sz w:val="28"/>
          <w:szCs w:val="28"/>
          <w:lang w:eastAsia="el-G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0;text-align:left;margin-left:131.25pt;margin-top:34.85pt;width:39.75pt;height:10.5pt;z-index:251663360"/>
        </w:pict>
      </w:r>
      <w:r>
        <w:rPr>
          <w:rFonts w:ascii="Candara" w:eastAsia="Times New Roman" w:hAnsi="Candara" w:cs="Times New Roman"/>
          <w:b/>
          <w:noProof/>
          <w:sz w:val="28"/>
          <w:szCs w:val="28"/>
          <w:lang w:eastAsia="el-GR"/>
        </w:rPr>
        <w:pict>
          <v:shape id="_x0000_s1026" type="#_x0000_t13" style="position:absolute;left:0;text-align:left;margin-left:131.25pt;margin-top:3.35pt;width:39.75pt;height:10.5pt;z-index:251661312"/>
        </w:pict>
      </w:r>
      <w:r w:rsidR="00237F50" w:rsidRPr="00E618FD">
        <w:rPr>
          <w:rFonts w:ascii="Candara" w:eastAsia="Times New Roman" w:hAnsi="Candara" w:cs="Times New Roman"/>
          <w:b/>
          <w:sz w:val="28"/>
          <w:szCs w:val="28"/>
          <w:lang w:eastAsia="el-GR"/>
        </w:rPr>
        <w:t xml:space="preserve"> </w:t>
      </w:r>
      <w:hyperlink r:id="rId8" w:history="1">
        <w:r w:rsidR="00237F50" w:rsidRPr="00E6124C">
          <w:rPr>
            <w:rStyle w:val="-"/>
            <w:rFonts w:ascii="Candara" w:eastAsia="Times New Roman" w:hAnsi="Candara" w:cs="Times New Roman"/>
            <w:b/>
            <w:sz w:val="28"/>
            <w:szCs w:val="28"/>
            <w:lang w:val="en-US" w:eastAsia="el-GR"/>
          </w:rPr>
          <w:t>www</w:t>
        </w:r>
        <w:r w:rsidR="00237F50" w:rsidRPr="005309F9">
          <w:rPr>
            <w:rStyle w:val="-"/>
            <w:rFonts w:ascii="Candara" w:eastAsia="Times New Roman" w:hAnsi="Candara" w:cs="Times New Roman"/>
            <w:b/>
            <w:sz w:val="28"/>
            <w:szCs w:val="28"/>
            <w:lang w:eastAsia="el-GR"/>
          </w:rPr>
          <w:t>.</w:t>
        </w:r>
        <w:r w:rsidR="00237F50" w:rsidRPr="00E6124C">
          <w:rPr>
            <w:rStyle w:val="-"/>
            <w:rFonts w:ascii="Candara" w:eastAsia="Times New Roman" w:hAnsi="Candara" w:cs="Times New Roman"/>
            <w:b/>
            <w:sz w:val="28"/>
            <w:szCs w:val="28"/>
            <w:lang w:val="en-US" w:eastAsia="el-GR"/>
          </w:rPr>
          <w:t>argonauts</w:t>
        </w:r>
        <w:r w:rsidR="00237F50" w:rsidRPr="005309F9">
          <w:rPr>
            <w:rStyle w:val="-"/>
            <w:rFonts w:ascii="Candara" w:eastAsia="Times New Roman" w:hAnsi="Candara" w:cs="Times New Roman"/>
            <w:b/>
            <w:sz w:val="28"/>
            <w:szCs w:val="28"/>
            <w:lang w:eastAsia="el-GR"/>
          </w:rPr>
          <w:t>.</w:t>
        </w:r>
        <w:r w:rsidR="00237F50" w:rsidRPr="00E6124C">
          <w:rPr>
            <w:rStyle w:val="-"/>
            <w:rFonts w:ascii="Candara" w:eastAsia="Times New Roman" w:hAnsi="Candara" w:cs="Times New Roman"/>
            <w:b/>
            <w:sz w:val="28"/>
            <w:szCs w:val="28"/>
            <w:lang w:val="en-US" w:eastAsia="el-GR"/>
          </w:rPr>
          <w:t>gr</w:t>
        </w:r>
      </w:hyperlink>
      <w:r w:rsidR="00237F50" w:rsidRPr="005309F9">
        <w:rPr>
          <w:rFonts w:ascii="Candara" w:eastAsia="Times New Roman" w:hAnsi="Candara" w:cs="Times New Roman"/>
          <w:b/>
          <w:sz w:val="28"/>
          <w:szCs w:val="28"/>
          <w:lang w:eastAsia="el-GR"/>
        </w:rPr>
        <w:t xml:space="preserve"> </w:t>
      </w:r>
      <w:r w:rsidR="00B930D0" w:rsidRPr="005309F9">
        <w:rPr>
          <w:rFonts w:ascii="Candara" w:eastAsia="Times New Roman" w:hAnsi="Candara" w:cs="Times New Roman"/>
          <w:b/>
          <w:sz w:val="28"/>
          <w:szCs w:val="28"/>
          <w:lang w:eastAsia="el-GR"/>
        </w:rPr>
        <w:tab/>
      </w:r>
      <w:r w:rsidR="00B930D0">
        <w:rPr>
          <w:rFonts w:ascii="Candara" w:eastAsia="Times New Roman" w:hAnsi="Candara" w:cs="Times New Roman"/>
          <w:b/>
          <w:sz w:val="28"/>
          <w:szCs w:val="28"/>
          <w:lang w:eastAsia="el-GR"/>
        </w:rPr>
        <w:t xml:space="preserve">                   </w:t>
      </w:r>
      <w:r w:rsidR="00DC5F22">
        <w:rPr>
          <w:rFonts w:ascii="Candara" w:eastAsia="Times New Roman" w:hAnsi="Candara" w:cs="Times New Roman"/>
          <w:b/>
          <w:sz w:val="28"/>
          <w:szCs w:val="28"/>
          <w:lang w:eastAsia="el-GR"/>
        </w:rPr>
        <w:t>ΠΕΠ ΑΤΤΙΚΗΣ 2014-2020</w:t>
      </w:r>
      <w:r w:rsidR="00B930D0">
        <w:rPr>
          <w:rFonts w:ascii="Candara" w:eastAsia="Times New Roman" w:hAnsi="Candara" w:cs="Times New Roman"/>
          <w:b/>
          <w:sz w:val="28"/>
          <w:szCs w:val="28"/>
          <w:lang w:eastAsia="el-GR"/>
        </w:rPr>
        <w:t xml:space="preserve">                   </w:t>
      </w:r>
    </w:p>
    <w:p w:rsidR="00B930D0" w:rsidRDefault="00B930D0" w:rsidP="00B930D0">
      <w:pPr>
        <w:widowControl w:val="0"/>
        <w:tabs>
          <w:tab w:val="left" w:pos="680"/>
          <w:tab w:val="center" w:pos="3912"/>
        </w:tabs>
        <w:overflowPunct w:val="0"/>
        <w:adjustRightInd w:val="0"/>
        <w:spacing w:after="0" w:line="213" w:lineRule="auto"/>
        <w:ind w:left="-993" w:right="-766"/>
        <w:jc w:val="both"/>
        <w:rPr>
          <w:rFonts w:ascii="Candara" w:eastAsia="Times New Roman" w:hAnsi="Candara" w:cs="Times New Roman"/>
          <w:b/>
          <w:sz w:val="28"/>
          <w:szCs w:val="28"/>
          <w:lang w:eastAsia="el-GR"/>
        </w:rPr>
      </w:pPr>
      <w:r>
        <w:rPr>
          <w:rFonts w:ascii="Candara" w:eastAsia="Times New Roman" w:hAnsi="Candara" w:cs="Times New Roman"/>
          <w:b/>
          <w:sz w:val="28"/>
          <w:szCs w:val="28"/>
          <w:lang w:eastAsia="el-GR"/>
        </w:rPr>
        <w:t xml:space="preserve">                                                          </w:t>
      </w:r>
    </w:p>
    <w:p w:rsidR="00B930D0" w:rsidRDefault="00B930D0" w:rsidP="00B930D0">
      <w:pPr>
        <w:widowControl w:val="0"/>
        <w:tabs>
          <w:tab w:val="left" w:pos="680"/>
          <w:tab w:val="center" w:pos="3912"/>
        </w:tabs>
        <w:overflowPunct w:val="0"/>
        <w:adjustRightInd w:val="0"/>
        <w:spacing w:after="0" w:line="213" w:lineRule="auto"/>
        <w:ind w:left="-993" w:right="-766"/>
        <w:jc w:val="both"/>
        <w:rPr>
          <w:rFonts w:ascii="Candara" w:eastAsia="Times New Roman" w:hAnsi="Candara" w:cs="Times New Roman"/>
          <w:b/>
          <w:sz w:val="28"/>
          <w:szCs w:val="28"/>
          <w:lang w:eastAsia="el-GR"/>
        </w:rPr>
      </w:pPr>
      <w:r>
        <w:rPr>
          <w:rFonts w:ascii="Candara" w:eastAsia="Times New Roman" w:hAnsi="Candara" w:cs="Times New Roman"/>
          <w:b/>
          <w:sz w:val="28"/>
          <w:szCs w:val="28"/>
          <w:lang w:eastAsia="el-GR"/>
        </w:rPr>
        <w:t xml:space="preserve">                                                                               </w:t>
      </w:r>
      <w:r w:rsidR="00781C75">
        <w:rPr>
          <w:rFonts w:ascii="Candara" w:eastAsia="Times New Roman" w:hAnsi="Candara" w:cs="Times New Roman"/>
          <w:b/>
          <w:sz w:val="28"/>
          <w:szCs w:val="28"/>
          <w:lang w:eastAsia="el-GR"/>
        </w:rPr>
        <w:t xml:space="preserve">     </w:t>
      </w:r>
      <w:r w:rsidR="00C56B83">
        <w:rPr>
          <w:rFonts w:ascii="Candara" w:eastAsia="Times New Roman" w:hAnsi="Candara" w:cs="Times New Roman"/>
          <w:b/>
          <w:sz w:val="28"/>
          <w:szCs w:val="28"/>
          <w:lang w:eastAsia="el-GR"/>
        </w:rPr>
        <w:t>Προκηρύξεις</w:t>
      </w:r>
      <w:r>
        <w:rPr>
          <w:rFonts w:ascii="Candara" w:eastAsia="Times New Roman" w:hAnsi="Candara" w:cs="Times New Roman"/>
          <w:b/>
          <w:sz w:val="28"/>
          <w:szCs w:val="28"/>
          <w:lang w:eastAsia="el-GR"/>
        </w:rPr>
        <w:t xml:space="preserve">                   </w:t>
      </w:r>
    </w:p>
    <w:p w:rsidR="00795588" w:rsidRDefault="00795588" w:rsidP="00795588">
      <w:pPr>
        <w:widowControl w:val="0"/>
        <w:tabs>
          <w:tab w:val="left" w:pos="680"/>
        </w:tabs>
        <w:overflowPunct w:val="0"/>
        <w:adjustRightInd w:val="0"/>
        <w:spacing w:after="0" w:line="213" w:lineRule="auto"/>
        <w:ind w:left="-993" w:right="-766"/>
        <w:jc w:val="both"/>
        <w:rPr>
          <w:rFonts w:ascii="Candara" w:eastAsia="Times New Roman" w:hAnsi="Candara" w:cs="Times New Roman"/>
          <w:b/>
          <w:sz w:val="36"/>
          <w:szCs w:val="36"/>
          <w:lang w:eastAsia="el-GR"/>
        </w:rPr>
      </w:pPr>
      <w:r>
        <w:rPr>
          <w:rFonts w:ascii="Candara" w:eastAsia="Times New Roman" w:hAnsi="Candara" w:cs="Times New Roman"/>
          <w:b/>
          <w:sz w:val="36"/>
          <w:szCs w:val="36"/>
          <w:lang w:eastAsia="el-GR"/>
        </w:rPr>
        <w:t>Πληροφορίες</w:t>
      </w:r>
      <w:r w:rsidR="00DC5F22">
        <w:rPr>
          <w:rFonts w:ascii="Candara" w:eastAsia="Times New Roman" w:hAnsi="Candara" w:cs="Times New Roman"/>
          <w:b/>
          <w:sz w:val="36"/>
          <w:szCs w:val="36"/>
          <w:lang w:eastAsia="el-GR"/>
        </w:rPr>
        <w:t xml:space="preserve"> - επικοινωνία</w:t>
      </w:r>
      <w:r>
        <w:rPr>
          <w:rFonts w:ascii="Candara" w:eastAsia="Times New Roman" w:hAnsi="Candara" w:cs="Times New Roman"/>
          <w:b/>
          <w:sz w:val="36"/>
          <w:szCs w:val="36"/>
          <w:lang w:eastAsia="el-GR"/>
        </w:rPr>
        <w:t>:</w:t>
      </w:r>
    </w:p>
    <w:p w:rsidR="00795588" w:rsidRDefault="00795588" w:rsidP="00795588">
      <w:pPr>
        <w:widowControl w:val="0"/>
        <w:tabs>
          <w:tab w:val="left" w:pos="680"/>
        </w:tabs>
        <w:overflowPunct w:val="0"/>
        <w:adjustRightInd w:val="0"/>
        <w:spacing w:after="0" w:line="213" w:lineRule="auto"/>
        <w:ind w:left="-993" w:right="-766"/>
        <w:jc w:val="both"/>
        <w:rPr>
          <w:rFonts w:ascii="Candara" w:eastAsia="Times New Roman" w:hAnsi="Candara" w:cs="Times New Roman"/>
          <w:b/>
          <w:sz w:val="36"/>
          <w:szCs w:val="36"/>
          <w:lang w:eastAsia="el-GR"/>
        </w:rPr>
      </w:pPr>
      <w:r>
        <w:rPr>
          <w:rFonts w:ascii="Candara" w:eastAsia="Times New Roman" w:hAnsi="Candara" w:cs="Times New Roman"/>
          <w:b/>
          <w:noProof/>
          <w:sz w:val="36"/>
          <w:szCs w:val="36"/>
          <w:lang w:eastAsia="el-GR"/>
        </w:rPr>
        <w:drawing>
          <wp:anchor distT="0" distB="0" distL="114300" distR="114300" simplePos="0" relativeHeight="251666432" behindDoc="1" locked="0" layoutInCell="1" allowOverlap="1">
            <wp:simplePos x="0" y="0"/>
            <wp:positionH relativeFrom="column">
              <wp:posOffset>-828675</wp:posOffset>
            </wp:positionH>
            <wp:positionV relativeFrom="paragraph">
              <wp:posOffset>148590</wp:posOffset>
            </wp:positionV>
            <wp:extent cx="409575" cy="409575"/>
            <wp:effectExtent l="19050" t="0" r="9525" b="0"/>
            <wp:wrapTight wrapText="bothSides">
              <wp:wrapPolygon edited="0">
                <wp:start x="-1005" y="0"/>
                <wp:lineTo x="-1005" y="21098"/>
                <wp:lineTo x="22102" y="21098"/>
                <wp:lineTo x="22102" y="0"/>
                <wp:lineTo x="-1005" y="0"/>
              </wp:wrapPolygon>
            </wp:wrapTight>
            <wp:docPr id="1" name="2 - Εικόνα" descr="telephone-icon-2_211033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ephone-icon-2_21103359.jpg"/>
                    <pic:cNvPicPr/>
                  </pic:nvPicPr>
                  <pic:blipFill>
                    <a:blip r:embed="rId9" cstate="print"/>
                    <a:stretch>
                      <a:fillRect/>
                    </a:stretch>
                  </pic:blipFill>
                  <pic:spPr>
                    <a:xfrm>
                      <a:off x="0" y="0"/>
                      <a:ext cx="409575" cy="409575"/>
                    </a:xfrm>
                    <a:prstGeom prst="rect">
                      <a:avLst/>
                    </a:prstGeom>
                  </pic:spPr>
                </pic:pic>
              </a:graphicData>
            </a:graphic>
          </wp:anchor>
        </w:drawing>
      </w:r>
    </w:p>
    <w:p w:rsidR="00795588" w:rsidRDefault="00795588" w:rsidP="00795588">
      <w:pPr>
        <w:widowControl w:val="0"/>
        <w:tabs>
          <w:tab w:val="left" w:pos="680"/>
        </w:tabs>
        <w:overflowPunct w:val="0"/>
        <w:adjustRightInd w:val="0"/>
        <w:spacing w:after="0" w:line="213" w:lineRule="auto"/>
        <w:ind w:left="-993" w:right="-766"/>
        <w:jc w:val="both"/>
        <w:rPr>
          <w:rFonts w:ascii="Candara" w:eastAsia="Times New Roman" w:hAnsi="Candara" w:cs="Times New Roman"/>
          <w:b/>
          <w:sz w:val="28"/>
          <w:szCs w:val="28"/>
          <w:lang w:eastAsia="el-GR"/>
        </w:rPr>
      </w:pPr>
      <w:r>
        <w:rPr>
          <w:rFonts w:ascii="Candara" w:eastAsia="Times New Roman" w:hAnsi="Candara" w:cs="Times New Roman"/>
          <w:b/>
          <w:sz w:val="28"/>
          <w:szCs w:val="28"/>
          <w:lang w:eastAsia="el-GR"/>
        </w:rPr>
        <w:t xml:space="preserve">      </w:t>
      </w:r>
      <w:r w:rsidRPr="006F32E8">
        <w:rPr>
          <w:rFonts w:ascii="Candara" w:eastAsia="Times New Roman" w:hAnsi="Candara" w:cs="Times New Roman"/>
          <w:b/>
          <w:sz w:val="28"/>
          <w:szCs w:val="28"/>
          <w:lang w:eastAsia="el-GR"/>
        </w:rPr>
        <w:t>210 4200434 &amp; 210 4210096 (κα Μ. Γεωργούλα, κος Π. Παπασωτηρίου</w:t>
      </w:r>
      <w:r>
        <w:rPr>
          <w:rFonts w:ascii="Candara" w:eastAsia="Times New Roman" w:hAnsi="Candara" w:cs="Times New Roman"/>
          <w:b/>
          <w:sz w:val="28"/>
          <w:szCs w:val="28"/>
          <w:lang w:eastAsia="el-GR"/>
        </w:rPr>
        <w:t>) 9.00-15.00</w:t>
      </w:r>
    </w:p>
    <w:p w:rsidR="00795588" w:rsidRPr="00E618FD" w:rsidRDefault="00795588" w:rsidP="00795588">
      <w:pPr>
        <w:widowControl w:val="0"/>
        <w:tabs>
          <w:tab w:val="left" w:pos="680"/>
        </w:tabs>
        <w:overflowPunct w:val="0"/>
        <w:adjustRightInd w:val="0"/>
        <w:spacing w:after="0" w:line="213" w:lineRule="auto"/>
        <w:ind w:left="-993" w:right="-766"/>
        <w:jc w:val="both"/>
        <w:rPr>
          <w:rFonts w:ascii="Candara" w:eastAsia="Times New Roman" w:hAnsi="Candara" w:cs="Times New Roman"/>
          <w:b/>
          <w:sz w:val="28"/>
          <w:szCs w:val="28"/>
          <w:lang w:eastAsia="el-GR"/>
        </w:rPr>
      </w:pPr>
      <w:r>
        <w:rPr>
          <w:rFonts w:ascii="Candara" w:eastAsia="Times New Roman" w:hAnsi="Candara" w:cs="Times New Roman"/>
          <w:b/>
          <w:noProof/>
          <w:sz w:val="28"/>
          <w:szCs w:val="28"/>
          <w:lang w:eastAsia="el-GR"/>
        </w:rPr>
        <w:drawing>
          <wp:anchor distT="0" distB="0" distL="114300" distR="114300" simplePos="0" relativeHeight="251667456" behindDoc="1" locked="0" layoutInCell="1" allowOverlap="1">
            <wp:simplePos x="0" y="0"/>
            <wp:positionH relativeFrom="column">
              <wp:posOffset>-990600</wp:posOffset>
            </wp:positionH>
            <wp:positionV relativeFrom="paragraph">
              <wp:posOffset>173355</wp:posOffset>
            </wp:positionV>
            <wp:extent cx="666750" cy="352425"/>
            <wp:effectExtent l="19050" t="0" r="0" b="0"/>
            <wp:wrapTight wrapText="bothSides">
              <wp:wrapPolygon edited="0">
                <wp:start x="-617" y="0"/>
                <wp:lineTo x="-617" y="21016"/>
                <wp:lineTo x="21600" y="21016"/>
                <wp:lineTo x="21600" y="0"/>
                <wp:lineTo x="-617" y="0"/>
              </wp:wrapPolygon>
            </wp:wrapTight>
            <wp:docPr id="2" name="3 - Εικόνα"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0" cstate="print"/>
                    <a:stretch>
                      <a:fillRect/>
                    </a:stretch>
                  </pic:blipFill>
                  <pic:spPr>
                    <a:xfrm>
                      <a:off x="0" y="0"/>
                      <a:ext cx="666750" cy="352425"/>
                    </a:xfrm>
                    <a:prstGeom prst="rect">
                      <a:avLst/>
                    </a:prstGeom>
                  </pic:spPr>
                </pic:pic>
              </a:graphicData>
            </a:graphic>
          </wp:anchor>
        </w:drawing>
      </w:r>
    </w:p>
    <w:p w:rsidR="00795588" w:rsidRDefault="00795588" w:rsidP="00795588">
      <w:pPr>
        <w:widowControl w:val="0"/>
        <w:tabs>
          <w:tab w:val="left" w:pos="680"/>
        </w:tabs>
        <w:overflowPunct w:val="0"/>
        <w:adjustRightInd w:val="0"/>
        <w:spacing w:after="0" w:line="213" w:lineRule="auto"/>
        <w:ind w:left="-993" w:right="-766"/>
        <w:jc w:val="both"/>
        <w:rPr>
          <w:rFonts w:ascii="Candara" w:eastAsia="Times New Roman" w:hAnsi="Candara" w:cs="Times New Roman"/>
          <w:b/>
          <w:sz w:val="28"/>
          <w:szCs w:val="28"/>
          <w:lang w:eastAsia="el-GR"/>
        </w:rPr>
      </w:pPr>
      <w:r w:rsidRPr="00E618FD">
        <w:rPr>
          <w:rFonts w:ascii="Candara" w:eastAsia="Times New Roman" w:hAnsi="Candara" w:cs="Times New Roman"/>
          <w:b/>
          <w:sz w:val="28"/>
          <w:szCs w:val="28"/>
          <w:lang w:eastAsia="el-GR"/>
        </w:rPr>
        <w:t xml:space="preserve"> </w:t>
      </w:r>
      <w:r>
        <w:rPr>
          <w:rFonts w:ascii="Candara" w:eastAsia="Times New Roman" w:hAnsi="Candara" w:cs="Times New Roman"/>
          <w:b/>
          <w:sz w:val="28"/>
          <w:szCs w:val="28"/>
          <w:lang w:eastAsia="el-GR"/>
        </w:rPr>
        <w:t xml:space="preserve">      </w:t>
      </w:r>
      <w:hyperlink r:id="rId11" w:history="1">
        <w:r w:rsidRPr="00E6124C">
          <w:rPr>
            <w:rStyle w:val="-"/>
            <w:rFonts w:ascii="Candara" w:eastAsia="Times New Roman" w:hAnsi="Candara" w:cs="Times New Roman"/>
            <w:b/>
            <w:sz w:val="28"/>
            <w:szCs w:val="28"/>
            <w:lang w:val="en-US" w:eastAsia="el-GR"/>
          </w:rPr>
          <w:t>argosom</w:t>
        </w:r>
        <w:r w:rsidRPr="00E618FD">
          <w:rPr>
            <w:rStyle w:val="-"/>
            <w:rFonts w:ascii="Candara" w:eastAsia="Times New Roman" w:hAnsi="Candara" w:cs="Times New Roman"/>
            <w:b/>
            <w:sz w:val="28"/>
            <w:szCs w:val="28"/>
            <w:lang w:eastAsia="el-GR"/>
          </w:rPr>
          <w:t>@</w:t>
        </w:r>
        <w:r w:rsidRPr="00E6124C">
          <w:rPr>
            <w:rStyle w:val="-"/>
            <w:rFonts w:ascii="Candara" w:eastAsia="Times New Roman" w:hAnsi="Candara" w:cs="Times New Roman"/>
            <w:b/>
            <w:sz w:val="28"/>
            <w:szCs w:val="28"/>
            <w:lang w:val="en-US" w:eastAsia="el-GR"/>
          </w:rPr>
          <w:t>otenet</w:t>
        </w:r>
        <w:r w:rsidRPr="00E618FD">
          <w:rPr>
            <w:rStyle w:val="-"/>
            <w:rFonts w:ascii="Candara" w:eastAsia="Times New Roman" w:hAnsi="Candara" w:cs="Times New Roman"/>
            <w:b/>
            <w:sz w:val="28"/>
            <w:szCs w:val="28"/>
            <w:lang w:eastAsia="el-GR"/>
          </w:rPr>
          <w:t>.</w:t>
        </w:r>
        <w:r w:rsidRPr="00E6124C">
          <w:rPr>
            <w:rStyle w:val="-"/>
            <w:rFonts w:ascii="Candara" w:eastAsia="Times New Roman" w:hAnsi="Candara" w:cs="Times New Roman"/>
            <w:b/>
            <w:sz w:val="28"/>
            <w:szCs w:val="28"/>
            <w:lang w:val="en-US" w:eastAsia="el-GR"/>
          </w:rPr>
          <w:t>gr</w:t>
        </w:r>
      </w:hyperlink>
      <w:r w:rsidRPr="00E618FD">
        <w:rPr>
          <w:rFonts w:ascii="Candara" w:eastAsia="Times New Roman" w:hAnsi="Candara" w:cs="Times New Roman"/>
          <w:b/>
          <w:sz w:val="28"/>
          <w:szCs w:val="28"/>
          <w:lang w:eastAsia="el-GR"/>
        </w:rPr>
        <w:t xml:space="preserve"> &amp; </w:t>
      </w:r>
      <w:hyperlink r:id="rId12" w:history="1">
        <w:r w:rsidRPr="00E6124C">
          <w:rPr>
            <w:rStyle w:val="-"/>
            <w:rFonts w:ascii="Candara" w:eastAsia="Times New Roman" w:hAnsi="Candara" w:cs="Times New Roman"/>
            <w:b/>
            <w:sz w:val="28"/>
            <w:szCs w:val="28"/>
            <w:lang w:val="en-US" w:eastAsia="el-GR"/>
          </w:rPr>
          <w:t>argosom</w:t>
        </w:r>
        <w:r w:rsidRPr="00E618FD">
          <w:rPr>
            <w:rStyle w:val="-"/>
            <w:rFonts w:ascii="Candara" w:eastAsia="Times New Roman" w:hAnsi="Candara" w:cs="Times New Roman"/>
            <w:b/>
            <w:sz w:val="28"/>
            <w:szCs w:val="28"/>
            <w:lang w:eastAsia="el-GR"/>
          </w:rPr>
          <w:t>85@</w:t>
        </w:r>
        <w:r w:rsidRPr="00E6124C">
          <w:rPr>
            <w:rStyle w:val="-"/>
            <w:rFonts w:ascii="Candara" w:eastAsia="Times New Roman" w:hAnsi="Candara" w:cs="Times New Roman"/>
            <w:b/>
            <w:sz w:val="28"/>
            <w:szCs w:val="28"/>
            <w:lang w:val="en-US" w:eastAsia="el-GR"/>
          </w:rPr>
          <w:t>yahoo</w:t>
        </w:r>
        <w:r w:rsidRPr="00E618FD">
          <w:rPr>
            <w:rStyle w:val="-"/>
            <w:rFonts w:ascii="Candara" w:eastAsia="Times New Roman" w:hAnsi="Candara" w:cs="Times New Roman"/>
            <w:b/>
            <w:sz w:val="28"/>
            <w:szCs w:val="28"/>
            <w:lang w:eastAsia="el-GR"/>
          </w:rPr>
          <w:t>.</w:t>
        </w:r>
        <w:r w:rsidRPr="00E6124C">
          <w:rPr>
            <w:rStyle w:val="-"/>
            <w:rFonts w:ascii="Candara" w:eastAsia="Times New Roman" w:hAnsi="Candara" w:cs="Times New Roman"/>
            <w:b/>
            <w:sz w:val="28"/>
            <w:szCs w:val="28"/>
            <w:lang w:val="en-US" w:eastAsia="el-GR"/>
          </w:rPr>
          <w:t>gr</w:t>
        </w:r>
      </w:hyperlink>
      <w:r w:rsidRPr="00E618FD">
        <w:rPr>
          <w:rFonts w:ascii="Candara" w:eastAsia="Times New Roman" w:hAnsi="Candara" w:cs="Times New Roman"/>
          <w:b/>
          <w:sz w:val="28"/>
          <w:szCs w:val="28"/>
          <w:lang w:eastAsia="el-GR"/>
        </w:rPr>
        <w:t xml:space="preserve"> </w:t>
      </w:r>
    </w:p>
    <w:p w:rsidR="0083119F" w:rsidRDefault="0083119F" w:rsidP="00795588">
      <w:pPr>
        <w:widowControl w:val="0"/>
        <w:tabs>
          <w:tab w:val="left" w:pos="680"/>
        </w:tabs>
        <w:overflowPunct w:val="0"/>
        <w:adjustRightInd w:val="0"/>
        <w:spacing w:after="0" w:line="213" w:lineRule="auto"/>
        <w:ind w:left="-993" w:right="-766"/>
        <w:jc w:val="both"/>
        <w:rPr>
          <w:rFonts w:ascii="Candara" w:eastAsia="Times New Roman" w:hAnsi="Candara" w:cs="Times New Roman"/>
          <w:b/>
          <w:sz w:val="28"/>
          <w:szCs w:val="28"/>
          <w:lang w:eastAsia="el-GR"/>
        </w:rPr>
      </w:pPr>
    </w:p>
    <w:p w:rsidR="0083119F" w:rsidRDefault="0083119F" w:rsidP="00795588">
      <w:pPr>
        <w:widowControl w:val="0"/>
        <w:tabs>
          <w:tab w:val="left" w:pos="680"/>
        </w:tabs>
        <w:overflowPunct w:val="0"/>
        <w:adjustRightInd w:val="0"/>
        <w:spacing w:after="0" w:line="213" w:lineRule="auto"/>
        <w:ind w:left="-993" w:right="-766"/>
        <w:jc w:val="both"/>
        <w:rPr>
          <w:rFonts w:ascii="Candara" w:eastAsia="Times New Roman" w:hAnsi="Candara" w:cs="Times New Roman"/>
          <w:b/>
          <w:sz w:val="28"/>
          <w:szCs w:val="28"/>
          <w:lang w:eastAsia="el-GR"/>
        </w:rPr>
      </w:pPr>
    </w:p>
    <w:p w:rsidR="0083119F" w:rsidRDefault="0083119F" w:rsidP="00795588">
      <w:pPr>
        <w:widowControl w:val="0"/>
        <w:tabs>
          <w:tab w:val="left" w:pos="680"/>
        </w:tabs>
        <w:overflowPunct w:val="0"/>
        <w:adjustRightInd w:val="0"/>
        <w:spacing w:after="0" w:line="213" w:lineRule="auto"/>
        <w:ind w:left="-993" w:right="-766"/>
        <w:jc w:val="both"/>
        <w:rPr>
          <w:rFonts w:ascii="Candara" w:eastAsia="Times New Roman" w:hAnsi="Candara" w:cs="Times New Roman"/>
          <w:b/>
          <w:sz w:val="28"/>
          <w:szCs w:val="28"/>
          <w:lang w:eastAsia="el-GR"/>
        </w:rPr>
      </w:pPr>
    </w:p>
    <w:p w:rsidR="0083119F" w:rsidRDefault="0083119F" w:rsidP="00795588">
      <w:pPr>
        <w:widowControl w:val="0"/>
        <w:tabs>
          <w:tab w:val="left" w:pos="680"/>
        </w:tabs>
        <w:overflowPunct w:val="0"/>
        <w:adjustRightInd w:val="0"/>
        <w:spacing w:after="0" w:line="213" w:lineRule="auto"/>
        <w:ind w:left="-993" w:right="-766"/>
        <w:jc w:val="both"/>
        <w:rPr>
          <w:rFonts w:ascii="Candara" w:eastAsia="Times New Roman" w:hAnsi="Candara" w:cs="Times New Roman"/>
          <w:b/>
          <w:sz w:val="28"/>
          <w:szCs w:val="28"/>
          <w:lang w:eastAsia="el-GR"/>
        </w:rPr>
      </w:pPr>
    </w:p>
    <w:p w:rsidR="0083119F" w:rsidRDefault="0083119F" w:rsidP="00795588">
      <w:pPr>
        <w:widowControl w:val="0"/>
        <w:tabs>
          <w:tab w:val="left" w:pos="680"/>
        </w:tabs>
        <w:overflowPunct w:val="0"/>
        <w:adjustRightInd w:val="0"/>
        <w:spacing w:after="0" w:line="213" w:lineRule="auto"/>
        <w:ind w:left="-993" w:right="-766"/>
        <w:jc w:val="both"/>
        <w:rPr>
          <w:rFonts w:ascii="Candara" w:eastAsia="Times New Roman" w:hAnsi="Candara" w:cs="Times New Roman"/>
          <w:b/>
          <w:sz w:val="28"/>
          <w:szCs w:val="28"/>
          <w:lang w:eastAsia="el-GR"/>
        </w:rPr>
      </w:pPr>
    </w:p>
    <w:p w:rsidR="0083119F" w:rsidRDefault="0083119F" w:rsidP="0083119F">
      <w:pPr>
        <w:spacing w:after="0" w:line="240" w:lineRule="auto"/>
        <w:ind w:left="-1134" w:right="-1050"/>
        <w:jc w:val="both"/>
        <w:rPr>
          <w:rFonts w:cstheme="minorHAnsi"/>
          <w:sz w:val="24"/>
          <w:szCs w:val="24"/>
        </w:rPr>
      </w:pPr>
    </w:p>
    <w:p w:rsidR="0083119F" w:rsidRDefault="0083119F" w:rsidP="0083119F">
      <w:pPr>
        <w:spacing w:after="0" w:line="240" w:lineRule="auto"/>
        <w:ind w:left="-1134" w:right="-1050"/>
        <w:jc w:val="both"/>
        <w:rPr>
          <w:rFonts w:cstheme="minorHAnsi"/>
          <w:sz w:val="24"/>
          <w:szCs w:val="24"/>
        </w:rPr>
      </w:pPr>
    </w:p>
    <w:p w:rsidR="0083119F" w:rsidRDefault="0083119F" w:rsidP="0083119F">
      <w:pPr>
        <w:spacing w:after="0" w:line="240" w:lineRule="auto"/>
        <w:ind w:left="-1134" w:right="-1050"/>
        <w:jc w:val="both"/>
        <w:rPr>
          <w:rFonts w:cstheme="minorHAnsi"/>
          <w:sz w:val="24"/>
          <w:szCs w:val="24"/>
        </w:rPr>
      </w:pPr>
    </w:p>
    <w:p w:rsidR="0083119F" w:rsidRPr="002B60A2" w:rsidRDefault="0083119F" w:rsidP="0083119F">
      <w:pPr>
        <w:spacing w:after="0" w:line="240" w:lineRule="auto"/>
        <w:ind w:left="-284" w:right="-1"/>
        <w:jc w:val="both"/>
        <w:rPr>
          <w:rFonts w:cstheme="minorHAnsi"/>
          <w:sz w:val="24"/>
          <w:szCs w:val="24"/>
        </w:rPr>
      </w:pPr>
      <w:r>
        <w:rPr>
          <w:rFonts w:cstheme="minorHAnsi"/>
          <w:sz w:val="24"/>
          <w:szCs w:val="24"/>
        </w:rPr>
        <w:t>Οι</w:t>
      </w:r>
      <w:r w:rsidRPr="002B60A2">
        <w:rPr>
          <w:rFonts w:eastAsia="Calibri" w:cstheme="minorHAnsi"/>
          <w:sz w:val="24"/>
          <w:szCs w:val="24"/>
        </w:rPr>
        <w:t xml:space="preserve"> ωφελούμενοι</w:t>
      </w:r>
      <w:r w:rsidRPr="002B60A2">
        <w:rPr>
          <w:rFonts w:cstheme="minorHAnsi"/>
          <w:sz w:val="24"/>
          <w:szCs w:val="24"/>
        </w:rPr>
        <w:t>/ες</w:t>
      </w:r>
      <w:r>
        <w:rPr>
          <w:rFonts w:eastAsia="Calibri" w:cstheme="minorHAnsi"/>
          <w:sz w:val="24"/>
          <w:szCs w:val="24"/>
        </w:rPr>
        <w:t xml:space="preserve"> του Προγράμματος,</w:t>
      </w:r>
      <w:r w:rsidRPr="002B60A2">
        <w:rPr>
          <w:rFonts w:eastAsia="Calibri" w:cstheme="minorHAnsi"/>
          <w:sz w:val="24"/>
          <w:szCs w:val="24"/>
        </w:rPr>
        <w:t xml:space="preserve"> παραλαμβάνονται από σημείο που θα συμφωνηθεί με τους γονείς/κηδεμόνες τους σε χρόνο ώστε στις 14.00 να βρίσκονται στις εγκαταστάσεις του Κέντρου «Η ΑΡΓΩ». Η αναχώρηση για το </w:t>
      </w:r>
      <w:r w:rsidRPr="002B60A2">
        <w:rPr>
          <w:rFonts w:cstheme="minorHAnsi"/>
          <w:sz w:val="24"/>
          <w:szCs w:val="24"/>
        </w:rPr>
        <w:t>σπίτι προσδιορίζεται στις 20.00 και όλες οι μετακινήσεις θα πραγματοποιούνται με σχολικά λεωφορεία του Σωματείου. Οι ωφελούμενοι</w:t>
      </w:r>
      <w:r w:rsidRPr="002B60A2">
        <w:rPr>
          <w:rFonts w:eastAsia="Calibri" w:cstheme="minorHAnsi"/>
          <w:sz w:val="24"/>
          <w:szCs w:val="24"/>
        </w:rPr>
        <w:t xml:space="preserve"> </w:t>
      </w:r>
      <w:r>
        <w:rPr>
          <w:rFonts w:eastAsia="Calibri" w:cstheme="minorHAnsi"/>
          <w:sz w:val="24"/>
          <w:szCs w:val="24"/>
        </w:rPr>
        <w:t>κατανέμονται</w:t>
      </w:r>
      <w:r w:rsidRPr="002B60A2">
        <w:rPr>
          <w:rFonts w:eastAsia="Calibri" w:cstheme="minorHAnsi"/>
          <w:sz w:val="24"/>
          <w:szCs w:val="24"/>
        </w:rPr>
        <w:t xml:space="preserve"> (ανάλογα με τη διαταραχή, την ηλικία, το βαθμό λειτουργικότητας κλπ) σε τρία εκπαιδευτικά τμήματα των 7</w:t>
      </w:r>
      <w:r w:rsidRPr="002B60A2">
        <w:rPr>
          <w:rFonts w:cstheme="minorHAnsi"/>
          <w:sz w:val="24"/>
          <w:szCs w:val="24"/>
        </w:rPr>
        <w:t xml:space="preserve">-9 ατόμων. </w:t>
      </w:r>
    </w:p>
    <w:p w:rsidR="0083119F" w:rsidRDefault="0083119F" w:rsidP="0083119F">
      <w:pPr>
        <w:adjustRightInd w:val="0"/>
        <w:spacing w:after="0" w:line="240" w:lineRule="auto"/>
        <w:ind w:left="-284" w:right="-1"/>
        <w:jc w:val="both"/>
        <w:rPr>
          <w:rFonts w:eastAsia="Times New Roman" w:cstheme="minorHAnsi"/>
          <w:b/>
          <w:sz w:val="32"/>
          <w:szCs w:val="32"/>
          <w:lang w:eastAsia="el-GR"/>
        </w:rPr>
      </w:pPr>
    </w:p>
    <w:p w:rsidR="0083119F" w:rsidRPr="002B60A2" w:rsidRDefault="0083119F" w:rsidP="0083119F">
      <w:pPr>
        <w:adjustRightInd w:val="0"/>
        <w:spacing w:after="0" w:line="240" w:lineRule="auto"/>
        <w:ind w:left="-284" w:right="-1"/>
        <w:jc w:val="both"/>
        <w:rPr>
          <w:rFonts w:eastAsia="Times New Roman" w:cstheme="minorHAnsi"/>
          <w:sz w:val="24"/>
          <w:szCs w:val="24"/>
          <w:lang w:eastAsia="el-GR"/>
        </w:rPr>
      </w:pPr>
      <w:r w:rsidRPr="002B60A2">
        <w:rPr>
          <w:rFonts w:eastAsia="Times New Roman" w:cstheme="minorHAnsi"/>
          <w:b/>
          <w:sz w:val="32"/>
          <w:szCs w:val="32"/>
          <w:lang w:eastAsia="el-GR"/>
        </w:rPr>
        <w:t>Παρεχόμενες Υπηρεσίες</w:t>
      </w:r>
      <w:r w:rsidRPr="002B60A2">
        <w:rPr>
          <w:rFonts w:eastAsia="Times New Roman" w:cstheme="minorHAnsi"/>
          <w:b/>
          <w:sz w:val="36"/>
          <w:szCs w:val="36"/>
          <w:lang w:eastAsia="el-GR"/>
        </w:rPr>
        <w:t>:</w:t>
      </w:r>
      <w:r w:rsidRPr="002B60A2">
        <w:rPr>
          <w:rFonts w:eastAsia="Times New Roman" w:cstheme="minorHAnsi"/>
          <w:sz w:val="24"/>
          <w:szCs w:val="24"/>
          <w:lang w:eastAsia="el-GR"/>
        </w:rPr>
        <w:t xml:space="preserve"> Το Κέντρο θα παρέχει υπηρεσίες ημερήσιας φροντίδας και παραμονής για 36 μήνες που θα περιλαμβάνουν: </w:t>
      </w:r>
    </w:p>
    <w:p w:rsidR="0083119F" w:rsidRPr="00903968" w:rsidRDefault="0083119F" w:rsidP="0083119F">
      <w:pPr>
        <w:pStyle w:val="a7"/>
        <w:numPr>
          <w:ilvl w:val="0"/>
          <w:numId w:val="6"/>
        </w:numPr>
        <w:adjustRightInd w:val="0"/>
        <w:spacing w:after="0" w:line="240" w:lineRule="auto"/>
        <w:ind w:left="-284" w:right="-1"/>
        <w:jc w:val="both"/>
        <w:rPr>
          <w:rFonts w:eastAsia="Times New Roman" w:cstheme="minorHAnsi"/>
          <w:sz w:val="24"/>
          <w:szCs w:val="24"/>
          <w:lang w:eastAsia="el-GR"/>
        </w:rPr>
      </w:pPr>
      <w:r w:rsidRPr="00903968">
        <w:rPr>
          <w:rFonts w:eastAsia="Wingdings" w:cstheme="minorHAnsi"/>
          <w:sz w:val="24"/>
          <w:szCs w:val="24"/>
          <w:lang w:eastAsia="el-GR"/>
        </w:rPr>
        <w:t>Τ</w:t>
      </w:r>
      <w:r w:rsidRPr="00903968">
        <w:rPr>
          <w:rFonts w:eastAsia="Times New Roman" w:cstheme="minorHAnsi"/>
          <w:sz w:val="24"/>
          <w:szCs w:val="24"/>
          <w:lang w:eastAsia="el-GR"/>
        </w:rPr>
        <w:t>η μεταφορά των ωφελουμένων προς και από το Κέντρο</w:t>
      </w:r>
    </w:p>
    <w:p w:rsidR="0083119F" w:rsidRPr="00903968" w:rsidRDefault="0083119F" w:rsidP="0083119F">
      <w:pPr>
        <w:pStyle w:val="a7"/>
        <w:numPr>
          <w:ilvl w:val="0"/>
          <w:numId w:val="6"/>
        </w:numPr>
        <w:adjustRightInd w:val="0"/>
        <w:spacing w:after="0" w:line="240" w:lineRule="auto"/>
        <w:ind w:left="-284" w:right="-1"/>
        <w:jc w:val="both"/>
        <w:rPr>
          <w:rFonts w:eastAsia="Times New Roman" w:cstheme="minorHAnsi"/>
          <w:sz w:val="24"/>
          <w:szCs w:val="24"/>
          <w:lang w:eastAsia="el-GR"/>
        </w:rPr>
      </w:pPr>
      <w:r w:rsidRPr="00903968">
        <w:rPr>
          <w:rFonts w:eastAsia="Times New Roman" w:cstheme="minorHAnsi"/>
          <w:sz w:val="24"/>
          <w:szCs w:val="24"/>
          <w:lang w:eastAsia="el-GR"/>
        </w:rPr>
        <w:t xml:space="preserve">Τη διαμονή και τη διατροφή τους (πρόχειρο γεύμα). </w:t>
      </w:r>
    </w:p>
    <w:p w:rsidR="0083119F" w:rsidRPr="00903968" w:rsidRDefault="0083119F" w:rsidP="0083119F">
      <w:pPr>
        <w:pStyle w:val="a7"/>
        <w:numPr>
          <w:ilvl w:val="0"/>
          <w:numId w:val="6"/>
        </w:numPr>
        <w:adjustRightInd w:val="0"/>
        <w:spacing w:after="0" w:line="240" w:lineRule="auto"/>
        <w:ind w:left="-284" w:right="-1"/>
        <w:jc w:val="both"/>
        <w:rPr>
          <w:rFonts w:eastAsia="Times New Roman" w:cstheme="minorHAnsi"/>
          <w:sz w:val="24"/>
          <w:szCs w:val="24"/>
          <w:lang w:eastAsia="el-GR"/>
        </w:rPr>
      </w:pPr>
      <w:r w:rsidRPr="00903968">
        <w:rPr>
          <w:rFonts w:eastAsia="Times New Roman" w:cstheme="minorHAnsi"/>
          <w:sz w:val="24"/>
          <w:szCs w:val="24"/>
          <w:lang w:eastAsia="el-GR"/>
        </w:rPr>
        <w:t xml:space="preserve">Το πρόγραμμα πράξεων ειδικής αγωγής ανάλογα με τις ανάγκες του κάθε ΑμεΑ, βάσει του εξατομικευμένου προγράμματος του κάθε ωφελούμενου που θα διαμορφώνεται από την διεπιστημονική ομάδα του Κέντρου. </w:t>
      </w:r>
    </w:p>
    <w:p w:rsidR="0083119F" w:rsidRPr="00903968" w:rsidRDefault="0083119F" w:rsidP="0083119F">
      <w:pPr>
        <w:pStyle w:val="a7"/>
        <w:numPr>
          <w:ilvl w:val="0"/>
          <w:numId w:val="6"/>
        </w:numPr>
        <w:adjustRightInd w:val="0"/>
        <w:spacing w:after="0" w:line="240" w:lineRule="auto"/>
        <w:ind w:left="-284" w:right="-1"/>
        <w:jc w:val="both"/>
        <w:rPr>
          <w:rFonts w:eastAsia="Times New Roman" w:cstheme="minorHAnsi"/>
          <w:sz w:val="24"/>
          <w:szCs w:val="24"/>
          <w:lang w:eastAsia="el-GR"/>
        </w:rPr>
      </w:pPr>
      <w:r w:rsidRPr="00903968">
        <w:rPr>
          <w:rFonts w:eastAsia="Times New Roman" w:cstheme="minorHAnsi"/>
          <w:sz w:val="24"/>
          <w:szCs w:val="24"/>
          <w:lang w:eastAsia="el-GR"/>
        </w:rPr>
        <w:t xml:space="preserve">Την παροχή ατομικής ή και ομαδικής άσκησης </w:t>
      </w:r>
    </w:p>
    <w:p w:rsidR="0083119F" w:rsidRPr="00903968" w:rsidRDefault="0083119F" w:rsidP="0083119F">
      <w:pPr>
        <w:pStyle w:val="a7"/>
        <w:numPr>
          <w:ilvl w:val="0"/>
          <w:numId w:val="6"/>
        </w:numPr>
        <w:adjustRightInd w:val="0"/>
        <w:spacing w:after="0" w:line="240" w:lineRule="auto"/>
        <w:ind w:left="-284" w:right="-1"/>
        <w:jc w:val="both"/>
        <w:rPr>
          <w:rFonts w:eastAsia="Times New Roman" w:cstheme="minorHAnsi"/>
          <w:sz w:val="24"/>
          <w:szCs w:val="24"/>
          <w:lang w:eastAsia="el-GR"/>
        </w:rPr>
      </w:pPr>
      <w:r w:rsidRPr="00903968">
        <w:rPr>
          <w:rFonts w:eastAsia="Times New Roman" w:cstheme="minorHAnsi"/>
          <w:sz w:val="24"/>
          <w:szCs w:val="24"/>
          <w:lang w:eastAsia="el-GR"/>
        </w:rPr>
        <w:t xml:space="preserve">Την εκπαίδευση τους στην αυτοεξυπηρέτηση και την εκμάθηση δραστηριοτήτων καθημερινής ζωής από όλους τους θεραπευτές και το λοιπό προσωπικό του Κέντρου με βάση τις οδηγίες της διεπιστημονικής ομάδας </w:t>
      </w:r>
    </w:p>
    <w:p w:rsidR="0083119F" w:rsidRPr="00903968" w:rsidRDefault="0083119F" w:rsidP="0083119F">
      <w:pPr>
        <w:pStyle w:val="a7"/>
        <w:numPr>
          <w:ilvl w:val="0"/>
          <w:numId w:val="6"/>
        </w:numPr>
        <w:adjustRightInd w:val="0"/>
        <w:spacing w:after="0" w:line="240" w:lineRule="auto"/>
        <w:ind w:left="-284" w:right="-1"/>
        <w:jc w:val="both"/>
        <w:rPr>
          <w:rFonts w:eastAsia="Times New Roman" w:cstheme="minorHAnsi"/>
          <w:sz w:val="24"/>
          <w:szCs w:val="24"/>
          <w:lang w:eastAsia="el-GR"/>
        </w:rPr>
      </w:pPr>
      <w:r w:rsidRPr="00903968">
        <w:rPr>
          <w:rFonts w:eastAsia="Times New Roman" w:cstheme="minorHAnsi"/>
          <w:sz w:val="24"/>
          <w:szCs w:val="24"/>
          <w:lang w:eastAsia="el-GR"/>
        </w:rPr>
        <w:t xml:space="preserve">Τη δημιουργική απασχόλησή τους στους χώρους του Κέντρου και δραστηριότητες κοινωνικοποίησής τους με επισκέψεις στην κοινότητα </w:t>
      </w:r>
    </w:p>
    <w:p w:rsidR="0083119F" w:rsidRPr="00903968" w:rsidRDefault="0083119F" w:rsidP="0083119F">
      <w:pPr>
        <w:pStyle w:val="a7"/>
        <w:numPr>
          <w:ilvl w:val="0"/>
          <w:numId w:val="6"/>
        </w:numPr>
        <w:adjustRightInd w:val="0"/>
        <w:spacing w:after="0" w:line="240" w:lineRule="auto"/>
        <w:ind w:left="-284" w:right="-1"/>
        <w:jc w:val="both"/>
        <w:rPr>
          <w:rFonts w:eastAsia="Times New Roman" w:cstheme="minorHAnsi"/>
          <w:sz w:val="24"/>
          <w:szCs w:val="24"/>
          <w:lang w:eastAsia="el-GR"/>
        </w:rPr>
      </w:pPr>
      <w:r w:rsidRPr="00903968">
        <w:rPr>
          <w:rFonts w:eastAsia="Times New Roman" w:cstheme="minorHAnsi"/>
          <w:sz w:val="24"/>
          <w:szCs w:val="24"/>
          <w:lang w:eastAsia="el-GR"/>
        </w:rPr>
        <w:t>Τη συμμετοχή τους σε προγράμματα ψυχαγωγίας και σε προγράμματα πολιτισμού και άθλησης εντός και εκτός Κέντρου, με επισκέψεις σε ανάλογους χώρους και πραγματοποίηση σχετικών δραστηριοτήτων.</w:t>
      </w:r>
    </w:p>
    <w:p w:rsidR="0083119F" w:rsidRDefault="0083119F" w:rsidP="0083119F">
      <w:pPr>
        <w:widowControl w:val="0"/>
        <w:tabs>
          <w:tab w:val="left" w:pos="680"/>
        </w:tabs>
        <w:overflowPunct w:val="0"/>
        <w:adjustRightInd w:val="0"/>
        <w:spacing w:after="0" w:line="213" w:lineRule="auto"/>
        <w:ind w:left="-284" w:right="-1"/>
        <w:jc w:val="both"/>
        <w:rPr>
          <w:rFonts w:eastAsia="Times New Roman" w:cstheme="minorHAnsi"/>
          <w:b/>
          <w:sz w:val="32"/>
          <w:szCs w:val="32"/>
          <w:lang w:eastAsia="el-GR"/>
        </w:rPr>
      </w:pPr>
    </w:p>
    <w:p w:rsidR="0083119F" w:rsidRPr="002B60A2" w:rsidRDefault="0083119F" w:rsidP="0083119F">
      <w:pPr>
        <w:widowControl w:val="0"/>
        <w:tabs>
          <w:tab w:val="left" w:pos="680"/>
        </w:tabs>
        <w:overflowPunct w:val="0"/>
        <w:adjustRightInd w:val="0"/>
        <w:spacing w:after="0" w:line="213" w:lineRule="auto"/>
        <w:ind w:left="-284" w:right="-1"/>
        <w:jc w:val="both"/>
        <w:rPr>
          <w:rFonts w:eastAsia="Times New Roman" w:cstheme="minorHAnsi"/>
          <w:sz w:val="24"/>
          <w:szCs w:val="24"/>
          <w:lang w:eastAsia="el-GR"/>
        </w:rPr>
      </w:pPr>
      <w:r w:rsidRPr="002B60A2">
        <w:rPr>
          <w:rFonts w:eastAsia="Times New Roman" w:cstheme="minorHAnsi"/>
          <w:b/>
          <w:sz w:val="32"/>
          <w:szCs w:val="32"/>
          <w:lang w:eastAsia="el-GR"/>
        </w:rPr>
        <w:t>Σημειώνεται</w:t>
      </w:r>
      <w:r w:rsidRPr="002B60A2">
        <w:rPr>
          <w:rFonts w:eastAsia="Times New Roman" w:cstheme="minorHAnsi"/>
          <w:sz w:val="32"/>
          <w:szCs w:val="32"/>
          <w:lang w:eastAsia="el-GR"/>
        </w:rPr>
        <w:t xml:space="preserve"> </w:t>
      </w:r>
      <w:r w:rsidRPr="002B60A2">
        <w:rPr>
          <w:rFonts w:eastAsia="Times New Roman" w:cstheme="minorHAnsi"/>
          <w:sz w:val="24"/>
          <w:szCs w:val="24"/>
          <w:lang w:eastAsia="el-GR"/>
        </w:rPr>
        <w:t xml:space="preserve">ότι οι ωφελούμενοι του Κέντρου </w:t>
      </w:r>
      <w:r w:rsidRPr="002B60A2">
        <w:rPr>
          <w:rFonts w:eastAsia="Times New Roman" w:cstheme="minorHAnsi"/>
          <w:b/>
          <w:sz w:val="24"/>
          <w:szCs w:val="24"/>
          <w:u w:val="single"/>
          <w:lang w:eastAsia="el-GR"/>
        </w:rPr>
        <w:t>δεν θα λαμβάνουν αποζημίωση</w:t>
      </w:r>
      <w:r w:rsidRPr="002B60A2">
        <w:rPr>
          <w:rFonts w:eastAsia="Times New Roman" w:cstheme="minorHAnsi"/>
          <w:sz w:val="24"/>
          <w:szCs w:val="24"/>
          <w:lang w:eastAsia="el-GR"/>
        </w:rPr>
        <w:t xml:space="preserve"> για τις συγχρηματοδοτούμενες υπηρεσίες που τους παρέχονται από το ΚΔΗΦ από άλλη χρηματοδοτική πηγή (π.χ. ΕΟΠΥΥ) κατά την περίοδο συμμετοχής του στην πράξη και δεν θα λαμβάνουν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τους στην πράξη.</w:t>
      </w:r>
    </w:p>
    <w:p w:rsidR="0083119F" w:rsidRPr="002B60A2" w:rsidRDefault="0083119F" w:rsidP="0083119F">
      <w:pPr>
        <w:widowControl w:val="0"/>
        <w:tabs>
          <w:tab w:val="left" w:pos="680"/>
        </w:tabs>
        <w:overflowPunct w:val="0"/>
        <w:adjustRightInd w:val="0"/>
        <w:spacing w:after="0" w:line="213" w:lineRule="auto"/>
        <w:ind w:left="-284" w:right="-1"/>
        <w:jc w:val="both"/>
        <w:rPr>
          <w:rFonts w:eastAsia="Times New Roman" w:cstheme="minorHAnsi"/>
          <w:sz w:val="24"/>
          <w:szCs w:val="24"/>
          <w:lang w:eastAsia="el-GR"/>
        </w:rPr>
      </w:pPr>
    </w:p>
    <w:p w:rsidR="0083119F" w:rsidRPr="002B60A2" w:rsidRDefault="0083119F" w:rsidP="0083119F">
      <w:pPr>
        <w:spacing w:after="0" w:line="240" w:lineRule="auto"/>
        <w:ind w:left="-284" w:right="-1"/>
        <w:jc w:val="both"/>
        <w:rPr>
          <w:rFonts w:eastAsia="Times New Roman" w:cstheme="minorHAnsi"/>
          <w:sz w:val="24"/>
          <w:szCs w:val="24"/>
          <w:lang w:eastAsia="el-GR"/>
        </w:rPr>
      </w:pPr>
      <w:r w:rsidRPr="002B60A2">
        <w:rPr>
          <w:rFonts w:eastAsia="Times New Roman" w:cstheme="minorHAnsi"/>
          <w:b/>
          <w:sz w:val="32"/>
          <w:szCs w:val="32"/>
          <w:lang w:eastAsia="el-GR"/>
        </w:rPr>
        <w:t>Για την εγγραφή</w:t>
      </w:r>
      <w:r w:rsidRPr="002B60A2">
        <w:rPr>
          <w:rFonts w:eastAsia="Times New Roman" w:cstheme="minorHAnsi"/>
          <w:sz w:val="24"/>
          <w:szCs w:val="24"/>
          <w:lang w:eastAsia="el-GR"/>
        </w:rPr>
        <w:t xml:space="preserve"> υποβάλλονται τα ακόλουθα δικαιολογητικά:</w:t>
      </w:r>
    </w:p>
    <w:p w:rsidR="0083119F" w:rsidRPr="002B60A2" w:rsidRDefault="0083119F" w:rsidP="0083119F">
      <w:pPr>
        <w:pStyle w:val="a7"/>
        <w:numPr>
          <w:ilvl w:val="0"/>
          <w:numId w:val="4"/>
        </w:numPr>
        <w:spacing w:after="0" w:line="240" w:lineRule="auto"/>
        <w:ind w:left="-284" w:right="-1"/>
        <w:jc w:val="both"/>
        <w:rPr>
          <w:rFonts w:eastAsia="Times New Roman" w:cstheme="minorHAnsi"/>
          <w:sz w:val="24"/>
          <w:szCs w:val="24"/>
          <w:lang w:eastAsia="el-GR"/>
        </w:rPr>
      </w:pPr>
      <w:r w:rsidRPr="002B60A2">
        <w:rPr>
          <w:rFonts w:eastAsia="Times New Roman" w:cstheme="minorHAnsi"/>
          <w:sz w:val="24"/>
          <w:szCs w:val="24"/>
          <w:lang w:eastAsia="el-GR"/>
        </w:rPr>
        <w:t xml:space="preserve">ΑΙΤΗΣΗ ΣΥΜΜΕΤΟΧΗΣ η οποία χορηγείται </w:t>
      </w:r>
      <w:r>
        <w:rPr>
          <w:rFonts w:eastAsia="Times New Roman" w:cstheme="minorHAnsi"/>
          <w:sz w:val="24"/>
          <w:szCs w:val="24"/>
          <w:lang w:eastAsia="el-GR"/>
        </w:rPr>
        <w:t>στην Έδρα του Σωματείου.</w:t>
      </w:r>
      <w:r w:rsidRPr="002B60A2">
        <w:rPr>
          <w:rFonts w:eastAsia="Times New Roman" w:cstheme="minorHAnsi"/>
          <w:sz w:val="24"/>
          <w:szCs w:val="24"/>
          <w:lang w:eastAsia="el-GR"/>
        </w:rPr>
        <w:t xml:space="preserve">  </w:t>
      </w:r>
    </w:p>
    <w:p w:rsidR="0083119F" w:rsidRDefault="0083119F" w:rsidP="0083119F">
      <w:pPr>
        <w:pStyle w:val="a7"/>
        <w:numPr>
          <w:ilvl w:val="0"/>
          <w:numId w:val="4"/>
        </w:numPr>
        <w:spacing w:after="0" w:line="240" w:lineRule="auto"/>
        <w:ind w:left="-284" w:right="-1"/>
        <w:jc w:val="both"/>
        <w:rPr>
          <w:rFonts w:eastAsia="Times New Roman" w:cstheme="minorHAnsi"/>
          <w:sz w:val="24"/>
          <w:szCs w:val="24"/>
          <w:lang w:eastAsia="el-GR"/>
        </w:rPr>
      </w:pPr>
      <w:r w:rsidRPr="002B60A2">
        <w:rPr>
          <w:rFonts w:eastAsia="Times New Roman" w:cstheme="minorHAnsi"/>
          <w:sz w:val="24"/>
          <w:szCs w:val="24"/>
          <w:lang w:eastAsia="el-GR"/>
        </w:rPr>
        <w:t>Πρωτότυπα ή αντίγραφα δικαιολογητικά που τη συνοδεύουν.</w:t>
      </w:r>
    </w:p>
    <w:p w:rsidR="0083119F" w:rsidRDefault="0083119F" w:rsidP="0083119F">
      <w:pPr>
        <w:spacing w:after="0" w:line="240" w:lineRule="auto"/>
        <w:ind w:right="-1"/>
        <w:jc w:val="both"/>
        <w:rPr>
          <w:rFonts w:eastAsia="Times New Roman" w:cstheme="minorHAnsi"/>
          <w:sz w:val="24"/>
          <w:szCs w:val="24"/>
          <w:lang w:eastAsia="el-GR"/>
        </w:rPr>
      </w:pPr>
    </w:p>
    <w:p w:rsidR="0083119F" w:rsidRDefault="0083119F" w:rsidP="0083119F">
      <w:pPr>
        <w:spacing w:after="0" w:line="240" w:lineRule="auto"/>
        <w:ind w:right="-1"/>
        <w:jc w:val="both"/>
        <w:rPr>
          <w:rFonts w:eastAsia="Times New Roman" w:cstheme="minorHAnsi"/>
          <w:sz w:val="24"/>
          <w:szCs w:val="24"/>
          <w:lang w:eastAsia="el-GR"/>
        </w:rPr>
      </w:pPr>
    </w:p>
    <w:p w:rsidR="0083119F" w:rsidRDefault="0083119F" w:rsidP="0083119F">
      <w:pPr>
        <w:spacing w:after="0" w:line="240" w:lineRule="auto"/>
        <w:ind w:right="-1"/>
        <w:jc w:val="both"/>
        <w:rPr>
          <w:rFonts w:eastAsia="Times New Roman" w:cstheme="minorHAnsi"/>
          <w:sz w:val="24"/>
          <w:szCs w:val="24"/>
          <w:lang w:eastAsia="el-GR"/>
        </w:rPr>
      </w:pPr>
    </w:p>
    <w:p w:rsidR="0083119F" w:rsidRDefault="0083119F" w:rsidP="0083119F">
      <w:pPr>
        <w:spacing w:after="0" w:line="240" w:lineRule="auto"/>
        <w:ind w:right="-1"/>
        <w:jc w:val="both"/>
        <w:rPr>
          <w:rFonts w:eastAsia="Times New Roman" w:cstheme="minorHAnsi"/>
          <w:sz w:val="24"/>
          <w:szCs w:val="24"/>
          <w:lang w:eastAsia="el-GR"/>
        </w:rPr>
      </w:pPr>
    </w:p>
    <w:p w:rsidR="0083119F" w:rsidRDefault="0083119F" w:rsidP="0083119F">
      <w:pPr>
        <w:spacing w:after="0" w:line="240" w:lineRule="auto"/>
        <w:ind w:right="-1"/>
        <w:jc w:val="both"/>
        <w:rPr>
          <w:rFonts w:eastAsia="Times New Roman" w:cstheme="minorHAnsi"/>
          <w:sz w:val="24"/>
          <w:szCs w:val="24"/>
          <w:lang w:eastAsia="el-GR"/>
        </w:rPr>
      </w:pPr>
    </w:p>
    <w:p w:rsidR="0083119F" w:rsidRPr="0083119F" w:rsidRDefault="0083119F" w:rsidP="0083119F">
      <w:pPr>
        <w:spacing w:after="0" w:line="240" w:lineRule="auto"/>
        <w:ind w:right="-1"/>
        <w:jc w:val="both"/>
        <w:rPr>
          <w:rFonts w:eastAsia="Times New Roman" w:cstheme="minorHAnsi"/>
          <w:sz w:val="24"/>
          <w:szCs w:val="24"/>
          <w:lang w:eastAsia="el-GR"/>
        </w:rPr>
      </w:pPr>
    </w:p>
    <w:p w:rsidR="0083119F" w:rsidRPr="002B60A2" w:rsidRDefault="0083119F" w:rsidP="0083119F">
      <w:pPr>
        <w:ind w:left="-567" w:right="-426"/>
        <w:jc w:val="center"/>
        <w:rPr>
          <w:rFonts w:eastAsia="Calibri" w:cstheme="minorHAnsi"/>
          <w:b/>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9498"/>
      </w:tblGrid>
      <w:tr w:rsidR="0083119F" w:rsidRPr="002B60A2" w:rsidTr="008718E3">
        <w:tc>
          <w:tcPr>
            <w:tcW w:w="10349" w:type="dxa"/>
            <w:gridSpan w:val="2"/>
          </w:tcPr>
          <w:p w:rsidR="0083119F" w:rsidRPr="002B60A2" w:rsidRDefault="0083119F" w:rsidP="006E6243">
            <w:pPr>
              <w:jc w:val="center"/>
              <w:rPr>
                <w:rFonts w:eastAsia="Calibri" w:cstheme="minorHAnsi"/>
                <w:b/>
                <w:sz w:val="24"/>
                <w:szCs w:val="24"/>
              </w:rPr>
            </w:pPr>
            <w:r w:rsidRPr="002B60A2">
              <w:rPr>
                <w:rFonts w:eastAsia="Calibri" w:cstheme="minorHAnsi"/>
                <w:b/>
                <w:sz w:val="24"/>
                <w:szCs w:val="24"/>
              </w:rPr>
              <w:lastRenderedPageBreak/>
              <w:t>ΑΠΑΙΤΟΥΜΕΝΑ ΔΙΚΑΙΟΛΟΓΗΤΙΚΑ</w:t>
            </w:r>
          </w:p>
        </w:tc>
      </w:tr>
      <w:tr w:rsidR="0083119F" w:rsidRPr="002B60A2" w:rsidTr="008718E3">
        <w:tc>
          <w:tcPr>
            <w:tcW w:w="851" w:type="dxa"/>
          </w:tcPr>
          <w:p w:rsidR="0083119F" w:rsidRPr="002B60A2" w:rsidRDefault="0083119F" w:rsidP="006E6243">
            <w:pPr>
              <w:numPr>
                <w:ilvl w:val="0"/>
                <w:numId w:val="5"/>
              </w:numPr>
              <w:spacing w:after="0" w:line="240" w:lineRule="auto"/>
              <w:jc w:val="both"/>
              <w:rPr>
                <w:rFonts w:eastAsia="Calibri" w:cstheme="minorHAnsi"/>
              </w:rPr>
            </w:pPr>
          </w:p>
        </w:tc>
        <w:tc>
          <w:tcPr>
            <w:tcW w:w="9498" w:type="dxa"/>
          </w:tcPr>
          <w:p w:rsidR="0083119F" w:rsidRPr="002B60A2" w:rsidRDefault="0083119F" w:rsidP="006E6243">
            <w:pPr>
              <w:jc w:val="both"/>
              <w:rPr>
                <w:rFonts w:eastAsia="Calibri" w:cstheme="minorHAnsi"/>
                <w:sz w:val="24"/>
                <w:szCs w:val="24"/>
              </w:rPr>
            </w:pPr>
            <w:r w:rsidRPr="002B60A2">
              <w:rPr>
                <w:rFonts w:eastAsia="Calibri" w:cstheme="minorHAnsi"/>
                <w:sz w:val="24"/>
                <w:szCs w:val="24"/>
              </w:rPr>
              <w:t>Αίτηση</w:t>
            </w:r>
            <w:r>
              <w:rPr>
                <w:rFonts w:eastAsia="Calibri" w:cstheme="minorHAnsi"/>
                <w:sz w:val="24"/>
                <w:szCs w:val="24"/>
              </w:rPr>
              <w:t xml:space="preserve"> </w:t>
            </w:r>
            <w:r w:rsidRPr="002B60A2">
              <w:rPr>
                <w:rFonts w:eastAsia="Calibri" w:cstheme="minorHAnsi"/>
                <w:sz w:val="24"/>
                <w:szCs w:val="24"/>
              </w:rPr>
              <w:t>(με φωτογραφία)</w:t>
            </w:r>
            <w:r w:rsidRPr="0021565E">
              <w:rPr>
                <w:rFonts w:eastAsia="Calibri" w:cstheme="minorHAnsi"/>
                <w:sz w:val="24"/>
                <w:szCs w:val="24"/>
              </w:rPr>
              <w:t>.</w:t>
            </w:r>
            <w:r w:rsidRPr="002B60A2">
              <w:rPr>
                <w:rFonts w:eastAsia="Calibri" w:cstheme="minorHAnsi"/>
                <w:sz w:val="24"/>
                <w:szCs w:val="24"/>
              </w:rPr>
              <w:t xml:space="preserve"> </w:t>
            </w:r>
            <w:r>
              <w:rPr>
                <w:rFonts w:eastAsia="Calibri" w:cstheme="minorHAnsi"/>
                <w:sz w:val="24"/>
                <w:szCs w:val="24"/>
              </w:rPr>
              <w:t xml:space="preserve">Συμπληρώνεται στην Έδρα του Σωματείου. </w:t>
            </w:r>
          </w:p>
        </w:tc>
      </w:tr>
      <w:tr w:rsidR="0083119F" w:rsidRPr="002B60A2" w:rsidTr="008718E3">
        <w:tc>
          <w:tcPr>
            <w:tcW w:w="851" w:type="dxa"/>
          </w:tcPr>
          <w:p w:rsidR="0083119F" w:rsidRPr="002B60A2" w:rsidRDefault="0083119F" w:rsidP="006E6243">
            <w:pPr>
              <w:numPr>
                <w:ilvl w:val="0"/>
                <w:numId w:val="5"/>
              </w:numPr>
              <w:spacing w:after="0" w:line="240" w:lineRule="auto"/>
              <w:jc w:val="both"/>
              <w:rPr>
                <w:rFonts w:eastAsia="Calibri" w:cstheme="minorHAnsi"/>
              </w:rPr>
            </w:pPr>
          </w:p>
        </w:tc>
        <w:tc>
          <w:tcPr>
            <w:tcW w:w="9498" w:type="dxa"/>
          </w:tcPr>
          <w:p w:rsidR="0083119F" w:rsidRPr="002B60A2" w:rsidRDefault="0083119F" w:rsidP="006E6243">
            <w:pPr>
              <w:jc w:val="both"/>
              <w:rPr>
                <w:rFonts w:eastAsia="Calibri" w:cstheme="minorHAnsi"/>
                <w:sz w:val="24"/>
                <w:szCs w:val="24"/>
              </w:rPr>
            </w:pPr>
            <w:r w:rsidRPr="002B60A2">
              <w:rPr>
                <w:rFonts w:eastAsia="Calibri" w:cstheme="minorHAnsi"/>
                <w:sz w:val="24"/>
                <w:szCs w:val="24"/>
              </w:rPr>
              <w:t xml:space="preserve">Πιστοποιητικό Δικαστικής Συμπαράστασης ωφελούμενου σε περίπτωση που </w:t>
            </w:r>
            <w:r>
              <w:rPr>
                <w:rFonts w:eastAsia="Calibri" w:cstheme="minorHAnsi"/>
                <w:sz w:val="24"/>
                <w:szCs w:val="24"/>
              </w:rPr>
              <w:t xml:space="preserve">αυτός είναι ενήλικας και  </w:t>
            </w:r>
            <w:r w:rsidRPr="002B60A2">
              <w:rPr>
                <w:rFonts w:eastAsia="Calibri" w:cstheme="minorHAnsi"/>
                <w:sz w:val="24"/>
                <w:szCs w:val="24"/>
              </w:rPr>
              <w:t xml:space="preserve">την αίτηση την υποβάλει άλλος.  </w:t>
            </w:r>
          </w:p>
        </w:tc>
      </w:tr>
      <w:tr w:rsidR="0083119F" w:rsidRPr="002B60A2" w:rsidTr="008718E3">
        <w:tc>
          <w:tcPr>
            <w:tcW w:w="851" w:type="dxa"/>
          </w:tcPr>
          <w:p w:rsidR="0083119F" w:rsidRPr="002B60A2" w:rsidRDefault="0083119F" w:rsidP="006E6243">
            <w:pPr>
              <w:numPr>
                <w:ilvl w:val="0"/>
                <w:numId w:val="5"/>
              </w:numPr>
              <w:spacing w:after="0" w:line="240" w:lineRule="auto"/>
              <w:jc w:val="both"/>
              <w:rPr>
                <w:rFonts w:eastAsia="Calibri" w:cstheme="minorHAnsi"/>
              </w:rPr>
            </w:pPr>
          </w:p>
        </w:tc>
        <w:tc>
          <w:tcPr>
            <w:tcW w:w="9498" w:type="dxa"/>
          </w:tcPr>
          <w:p w:rsidR="0083119F" w:rsidRPr="002B60A2" w:rsidRDefault="0083119F" w:rsidP="006E6243">
            <w:pPr>
              <w:jc w:val="both"/>
              <w:rPr>
                <w:rFonts w:eastAsia="Calibri" w:cstheme="minorHAnsi"/>
                <w:sz w:val="24"/>
                <w:szCs w:val="24"/>
              </w:rPr>
            </w:pPr>
            <w:r w:rsidRPr="002B60A2">
              <w:rPr>
                <w:rFonts w:eastAsia="Calibri" w:cstheme="minorHAnsi"/>
                <w:sz w:val="24"/>
                <w:szCs w:val="24"/>
              </w:rPr>
              <w:t>Φωτοαντίγραφο Δελτίου Ταυτότητας ή διαβατηρίου ή Πιστοποιητικού Γέννησης με φωτογραφία. (του άμεσα ωφελούμενου και του ατόμου που έχει τη Δικαστική Συμπαράσταση.</w:t>
            </w:r>
          </w:p>
        </w:tc>
      </w:tr>
      <w:tr w:rsidR="0083119F" w:rsidRPr="002B60A2" w:rsidTr="008718E3">
        <w:tc>
          <w:tcPr>
            <w:tcW w:w="851" w:type="dxa"/>
          </w:tcPr>
          <w:p w:rsidR="0083119F" w:rsidRPr="002B60A2" w:rsidRDefault="0083119F" w:rsidP="006E6243">
            <w:pPr>
              <w:numPr>
                <w:ilvl w:val="0"/>
                <w:numId w:val="5"/>
              </w:numPr>
              <w:spacing w:after="0" w:line="240" w:lineRule="auto"/>
              <w:jc w:val="both"/>
              <w:rPr>
                <w:rFonts w:eastAsia="Calibri" w:cstheme="minorHAnsi"/>
              </w:rPr>
            </w:pPr>
          </w:p>
        </w:tc>
        <w:tc>
          <w:tcPr>
            <w:tcW w:w="9498" w:type="dxa"/>
          </w:tcPr>
          <w:p w:rsidR="0083119F" w:rsidRPr="002B60A2" w:rsidRDefault="0083119F" w:rsidP="006E6243">
            <w:pPr>
              <w:jc w:val="both"/>
              <w:rPr>
                <w:rFonts w:eastAsia="Calibri" w:cstheme="minorHAnsi"/>
                <w:sz w:val="24"/>
                <w:szCs w:val="24"/>
              </w:rPr>
            </w:pPr>
            <w:r w:rsidRPr="002B60A2">
              <w:rPr>
                <w:rFonts w:eastAsia="Calibri" w:cstheme="minorHAnsi"/>
                <w:b/>
                <w:sz w:val="24"/>
                <w:szCs w:val="24"/>
              </w:rPr>
              <w:t>ΓΙΑ ΑΛΛΟΔΑΠΟΥΣ</w:t>
            </w:r>
            <w:r w:rsidRPr="002B60A2">
              <w:rPr>
                <w:rFonts w:eastAsia="Calibri" w:cstheme="minorHAnsi"/>
                <w:sz w:val="24"/>
                <w:szCs w:val="24"/>
              </w:rPr>
              <w:t>: αντίγραφο της άδειας διαμονής εν ισχύ. Εάν είναι Έλληνας ομογενής απαιτείται αντίγραφο ταυτότητας ομογενούς.</w:t>
            </w:r>
          </w:p>
        </w:tc>
      </w:tr>
      <w:tr w:rsidR="0083119F" w:rsidRPr="002B60A2" w:rsidTr="008718E3">
        <w:tc>
          <w:tcPr>
            <w:tcW w:w="851" w:type="dxa"/>
          </w:tcPr>
          <w:p w:rsidR="0083119F" w:rsidRPr="002B60A2" w:rsidRDefault="0083119F" w:rsidP="006E6243">
            <w:pPr>
              <w:numPr>
                <w:ilvl w:val="0"/>
                <w:numId w:val="5"/>
              </w:numPr>
              <w:spacing w:after="0" w:line="240" w:lineRule="auto"/>
              <w:jc w:val="both"/>
              <w:rPr>
                <w:rFonts w:eastAsia="Calibri" w:cstheme="minorHAnsi"/>
              </w:rPr>
            </w:pPr>
          </w:p>
        </w:tc>
        <w:tc>
          <w:tcPr>
            <w:tcW w:w="9498" w:type="dxa"/>
          </w:tcPr>
          <w:p w:rsidR="0083119F" w:rsidRPr="002B60A2" w:rsidRDefault="0083119F" w:rsidP="006E6243">
            <w:pPr>
              <w:jc w:val="both"/>
              <w:rPr>
                <w:rFonts w:eastAsia="Calibri" w:cstheme="minorHAnsi"/>
                <w:sz w:val="24"/>
                <w:szCs w:val="24"/>
              </w:rPr>
            </w:pPr>
            <w:r w:rsidRPr="002B60A2">
              <w:rPr>
                <w:rFonts w:eastAsia="Calibri" w:cstheme="minorHAnsi"/>
                <w:sz w:val="24"/>
                <w:szCs w:val="24"/>
              </w:rPr>
              <w:t>Ατομικό ή οικογενειακό εκκαθαριστικό σημείωμα εφόσον το άτομο υποχρεούται να έχει καταθέσει φορολογική δή</w:t>
            </w:r>
            <w:r>
              <w:rPr>
                <w:rFonts w:eastAsia="Calibri" w:cstheme="minorHAnsi"/>
                <w:sz w:val="24"/>
                <w:szCs w:val="24"/>
              </w:rPr>
              <w:t>λωση για το οικονομικό έτος 2018</w:t>
            </w:r>
            <w:r w:rsidRPr="002B60A2">
              <w:rPr>
                <w:rFonts w:eastAsia="Calibri" w:cstheme="minorHAnsi"/>
                <w:sz w:val="24"/>
                <w:szCs w:val="24"/>
              </w:rPr>
              <w:t>, ή σχετική υπεύθυνη δήλωση σε περίπτωση που δεν υποχρεούται.</w:t>
            </w:r>
          </w:p>
        </w:tc>
      </w:tr>
      <w:tr w:rsidR="0083119F" w:rsidRPr="002B60A2" w:rsidTr="008718E3">
        <w:tc>
          <w:tcPr>
            <w:tcW w:w="851" w:type="dxa"/>
          </w:tcPr>
          <w:p w:rsidR="0083119F" w:rsidRPr="002B60A2" w:rsidRDefault="0083119F" w:rsidP="006E6243">
            <w:pPr>
              <w:numPr>
                <w:ilvl w:val="0"/>
                <w:numId w:val="5"/>
              </w:numPr>
              <w:spacing w:after="0" w:line="240" w:lineRule="auto"/>
              <w:jc w:val="both"/>
              <w:rPr>
                <w:rFonts w:eastAsia="Calibri" w:cstheme="minorHAnsi"/>
              </w:rPr>
            </w:pPr>
          </w:p>
        </w:tc>
        <w:tc>
          <w:tcPr>
            <w:tcW w:w="9498" w:type="dxa"/>
          </w:tcPr>
          <w:p w:rsidR="0083119F" w:rsidRPr="002B60A2" w:rsidRDefault="0083119F" w:rsidP="006E6243">
            <w:pPr>
              <w:jc w:val="both"/>
              <w:rPr>
                <w:rFonts w:eastAsia="Calibri" w:cstheme="minorHAnsi"/>
                <w:sz w:val="24"/>
                <w:szCs w:val="24"/>
              </w:rPr>
            </w:pPr>
            <w:r w:rsidRPr="002B60A2">
              <w:rPr>
                <w:rFonts w:eastAsia="Calibri" w:cstheme="minorHAnsi"/>
                <w:sz w:val="24"/>
                <w:szCs w:val="24"/>
              </w:rPr>
              <w:t>Αντίγραφο Βεβαίωσης πιστοποίησης της αναπηρίας του ωφελούμενου, εν ισχύ.</w:t>
            </w:r>
          </w:p>
        </w:tc>
      </w:tr>
      <w:tr w:rsidR="0083119F" w:rsidRPr="002B60A2" w:rsidTr="008718E3">
        <w:tc>
          <w:tcPr>
            <w:tcW w:w="851" w:type="dxa"/>
          </w:tcPr>
          <w:p w:rsidR="0083119F" w:rsidRPr="002B60A2" w:rsidRDefault="0083119F" w:rsidP="006E6243">
            <w:pPr>
              <w:numPr>
                <w:ilvl w:val="0"/>
                <w:numId w:val="5"/>
              </w:numPr>
              <w:spacing w:after="0" w:line="240" w:lineRule="auto"/>
              <w:jc w:val="both"/>
              <w:rPr>
                <w:rFonts w:eastAsia="Calibri" w:cstheme="minorHAnsi"/>
              </w:rPr>
            </w:pPr>
          </w:p>
        </w:tc>
        <w:tc>
          <w:tcPr>
            <w:tcW w:w="9498" w:type="dxa"/>
          </w:tcPr>
          <w:p w:rsidR="0083119F" w:rsidRPr="002B60A2" w:rsidRDefault="0083119F" w:rsidP="006E6243">
            <w:pPr>
              <w:jc w:val="both"/>
              <w:rPr>
                <w:rFonts w:eastAsia="Calibri" w:cstheme="minorHAnsi"/>
                <w:sz w:val="24"/>
                <w:szCs w:val="24"/>
              </w:rPr>
            </w:pPr>
            <w:r w:rsidRPr="002B60A2">
              <w:rPr>
                <w:rFonts w:eastAsia="Calibri" w:cstheme="minorHAnsi"/>
                <w:sz w:val="24"/>
                <w:szCs w:val="24"/>
              </w:rPr>
              <w:t>Αντίγραφο Πιστοποιητικού οικογενειακής κατάστασης.</w:t>
            </w:r>
          </w:p>
        </w:tc>
      </w:tr>
      <w:tr w:rsidR="0083119F" w:rsidRPr="002B60A2" w:rsidTr="008718E3">
        <w:tc>
          <w:tcPr>
            <w:tcW w:w="851" w:type="dxa"/>
          </w:tcPr>
          <w:p w:rsidR="0083119F" w:rsidRPr="002B60A2" w:rsidRDefault="0083119F" w:rsidP="006E6243">
            <w:pPr>
              <w:numPr>
                <w:ilvl w:val="0"/>
                <w:numId w:val="5"/>
              </w:numPr>
              <w:spacing w:after="0" w:line="240" w:lineRule="auto"/>
              <w:jc w:val="both"/>
              <w:rPr>
                <w:rFonts w:eastAsia="Calibri" w:cstheme="minorHAnsi"/>
              </w:rPr>
            </w:pPr>
          </w:p>
        </w:tc>
        <w:tc>
          <w:tcPr>
            <w:tcW w:w="9498" w:type="dxa"/>
          </w:tcPr>
          <w:p w:rsidR="0083119F" w:rsidRPr="002B60A2" w:rsidRDefault="0083119F" w:rsidP="006E6243">
            <w:pPr>
              <w:jc w:val="both"/>
              <w:rPr>
                <w:rFonts w:eastAsia="Calibri" w:cstheme="minorHAnsi"/>
                <w:sz w:val="24"/>
                <w:szCs w:val="24"/>
              </w:rPr>
            </w:pPr>
            <w:r w:rsidRPr="002B60A2">
              <w:rPr>
                <w:rFonts w:eastAsia="Calibri" w:cstheme="minorHAnsi"/>
                <w:sz w:val="24"/>
                <w:szCs w:val="24"/>
              </w:rPr>
              <w:t xml:space="preserve">Αντίγραφο της κάρτας ανεργίας του ΟΑΕΔ, </w:t>
            </w:r>
            <w:r w:rsidRPr="0083119F">
              <w:rPr>
                <w:rFonts w:eastAsia="Calibri" w:cstheme="minorHAnsi"/>
                <w:b/>
                <w:sz w:val="24"/>
                <w:szCs w:val="24"/>
              </w:rPr>
              <w:t>εάν</w:t>
            </w:r>
            <w:r w:rsidRPr="002B60A2">
              <w:rPr>
                <w:rFonts w:eastAsia="Calibri" w:cstheme="minorHAnsi"/>
                <w:sz w:val="24"/>
                <w:szCs w:val="24"/>
              </w:rPr>
              <w:t xml:space="preserve"> ο γονέας/κηδεμόνας είναι </w:t>
            </w:r>
            <w:r w:rsidRPr="002B60A2">
              <w:rPr>
                <w:rFonts w:eastAsia="Calibri" w:cstheme="minorHAnsi"/>
                <w:b/>
                <w:sz w:val="24"/>
                <w:szCs w:val="24"/>
              </w:rPr>
              <w:t>άνεργος.</w:t>
            </w:r>
          </w:p>
        </w:tc>
      </w:tr>
      <w:tr w:rsidR="0083119F" w:rsidRPr="002B60A2" w:rsidTr="008718E3">
        <w:tc>
          <w:tcPr>
            <w:tcW w:w="851" w:type="dxa"/>
          </w:tcPr>
          <w:p w:rsidR="0083119F" w:rsidRPr="002B60A2" w:rsidRDefault="0083119F" w:rsidP="006E6243">
            <w:pPr>
              <w:numPr>
                <w:ilvl w:val="0"/>
                <w:numId w:val="5"/>
              </w:numPr>
              <w:spacing w:after="0" w:line="240" w:lineRule="auto"/>
              <w:jc w:val="both"/>
              <w:rPr>
                <w:rFonts w:eastAsia="Calibri" w:cstheme="minorHAnsi"/>
              </w:rPr>
            </w:pPr>
          </w:p>
        </w:tc>
        <w:tc>
          <w:tcPr>
            <w:tcW w:w="9498" w:type="dxa"/>
          </w:tcPr>
          <w:p w:rsidR="0083119F" w:rsidRPr="002B60A2" w:rsidRDefault="0083119F" w:rsidP="006E6243">
            <w:pPr>
              <w:jc w:val="both"/>
              <w:rPr>
                <w:rFonts w:eastAsia="Calibri" w:cstheme="minorHAnsi"/>
                <w:sz w:val="24"/>
                <w:szCs w:val="24"/>
              </w:rPr>
            </w:pPr>
            <w:r w:rsidRPr="002B60A2">
              <w:rPr>
                <w:rFonts w:eastAsia="Calibri" w:cstheme="minorHAnsi"/>
                <w:sz w:val="24"/>
                <w:szCs w:val="24"/>
              </w:rPr>
              <w:t xml:space="preserve">Αντίγραφο/α βεβαίωσης πιστοποίησης της αναπηρίας, </w:t>
            </w:r>
            <w:r w:rsidRPr="0083119F">
              <w:rPr>
                <w:rFonts w:eastAsia="Calibri" w:cstheme="minorHAnsi"/>
                <w:b/>
                <w:sz w:val="24"/>
                <w:szCs w:val="24"/>
              </w:rPr>
              <w:t>εάν</w:t>
            </w:r>
            <w:r w:rsidRPr="002B60A2">
              <w:rPr>
                <w:rFonts w:eastAsia="Calibri" w:cstheme="minorHAnsi"/>
                <w:sz w:val="24"/>
                <w:szCs w:val="24"/>
              </w:rPr>
              <w:t xml:space="preserve"> ο γονέας/κηδεμόνας είναι </w:t>
            </w:r>
            <w:r w:rsidRPr="002B60A2">
              <w:rPr>
                <w:rFonts w:eastAsia="Calibri" w:cstheme="minorHAnsi"/>
                <w:b/>
                <w:sz w:val="24"/>
                <w:szCs w:val="24"/>
              </w:rPr>
              <w:t>ανάπηρος.</w:t>
            </w:r>
          </w:p>
        </w:tc>
      </w:tr>
      <w:tr w:rsidR="0083119F" w:rsidRPr="002B60A2" w:rsidTr="008718E3">
        <w:tc>
          <w:tcPr>
            <w:tcW w:w="851" w:type="dxa"/>
          </w:tcPr>
          <w:p w:rsidR="0083119F" w:rsidRPr="002B60A2" w:rsidRDefault="0083119F" w:rsidP="006E6243">
            <w:pPr>
              <w:numPr>
                <w:ilvl w:val="0"/>
                <w:numId w:val="5"/>
              </w:numPr>
              <w:spacing w:after="0" w:line="240" w:lineRule="auto"/>
              <w:jc w:val="both"/>
              <w:rPr>
                <w:rFonts w:eastAsia="Calibri" w:cstheme="minorHAnsi"/>
              </w:rPr>
            </w:pPr>
          </w:p>
        </w:tc>
        <w:tc>
          <w:tcPr>
            <w:tcW w:w="9498" w:type="dxa"/>
          </w:tcPr>
          <w:p w:rsidR="0083119F" w:rsidRPr="002B60A2" w:rsidRDefault="0083119F" w:rsidP="006E6243">
            <w:pPr>
              <w:jc w:val="both"/>
              <w:rPr>
                <w:rFonts w:eastAsia="Calibri" w:cstheme="minorHAnsi"/>
                <w:sz w:val="24"/>
                <w:szCs w:val="24"/>
              </w:rPr>
            </w:pPr>
            <w:r>
              <w:rPr>
                <w:rFonts w:eastAsia="Calibri" w:cstheme="minorHAnsi"/>
                <w:sz w:val="24"/>
                <w:szCs w:val="24"/>
              </w:rPr>
              <w:t>Β</w:t>
            </w:r>
            <w:r w:rsidRPr="002B60A2">
              <w:rPr>
                <w:rFonts w:eastAsia="Calibri" w:cstheme="minorHAnsi"/>
                <w:sz w:val="24"/>
                <w:szCs w:val="24"/>
              </w:rPr>
              <w:t>εβ</w:t>
            </w:r>
            <w:r>
              <w:rPr>
                <w:rFonts w:eastAsia="Calibri" w:cstheme="minorHAnsi"/>
                <w:sz w:val="24"/>
                <w:szCs w:val="24"/>
              </w:rPr>
              <w:t>αίωση ΑΜΚΑ</w:t>
            </w:r>
            <w:r w:rsidRPr="002B60A2">
              <w:rPr>
                <w:rFonts w:eastAsia="Calibri" w:cstheme="minorHAnsi"/>
                <w:sz w:val="24"/>
                <w:szCs w:val="24"/>
              </w:rPr>
              <w:t xml:space="preserve"> </w:t>
            </w:r>
            <w:r>
              <w:rPr>
                <w:rFonts w:eastAsia="Calibri" w:cstheme="minorHAnsi"/>
                <w:sz w:val="24"/>
                <w:szCs w:val="24"/>
              </w:rPr>
              <w:t xml:space="preserve">και </w:t>
            </w:r>
            <w:r w:rsidRPr="002B60A2">
              <w:rPr>
                <w:rFonts w:eastAsia="Calibri" w:cstheme="minorHAnsi"/>
                <w:sz w:val="24"/>
                <w:szCs w:val="24"/>
              </w:rPr>
              <w:t>Πιστοπο</w:t>
            </w:r>
            <w:r>
              <w:rPr>
                <w:rFonts w:eastAsia="Calibri" w:cstheme="minorHAnsi"/>
                <w:sz w:val="24"/>
                <w:szCs w:val="24"/>
              </w:rPr>
              <w:t>ιητικό ασφαλιστικής ικανότητας. Σε περίπτωση ανασφάλιστου βεβαίωση από τον Πρόνοια</w:t>
            </w:r>
            <w:r w:rsidRPr="002B60A2">
              <w:rPr>
                <w:rFonts w:eastAsia="Calibri" w:cstheme="minorHAnsi"/>
                <w:sz w:val="24"/>
                <w:szCs w:val="24"/>
              </w:rPr>
              <w:t>.</w:t>
            </w:r>
          </w:p>
        </w:tc>
      </w:tr>
      <w:tr w:rsidR="0083119F" w:rsidRPr="002B60A2" w:rsidTr="008718E3">
        <w:tc>
          <w:tcPr>
            <w:tcW w:w="851" w:type="dxa"/>
          </w:tcPr>
          <w:p w:rsidR="0083119F" w:rsidRPr="002B60A2" w:rsidRDefault="0083119F" w:rsidP="006E6243">
            <w:pPr>
              <w:numPr>
                <w:ilvl w:val="0"/>
                <w:numId w:val="5"/>
              </w:numPr>
              <w:spacing w:after="0" w:line="240" w:lineRule="auto"/>
              <w:jc w:val="both"/>
              <w:rPr>
                <w:rFonts w:eastAsia="Calibri" w:cstheme="minorHAnsi"/>
              </w:rPr>
            </w:pPr>
          </w:p>
        </w:tc>
        <w:tc>
          <w:tcPr>
            <w:tcW w:w="9498" w:type="dxa"/>
          </w:tcPr>
          <w:p w:rsidR="0083119F" w:rsidRPr="002B60A2" w:rsidRDefault="0083119F" w:rsidP="006E6243">
            <w:pPr>
              <w:jc w:val="both"/>
              <w:rPr>
                <w:rFonts w:eastAsia="Calibri" w:cstheme="minorHAnsi"/>
                <w:sz w:val="24"/>
                <w:szCs w:val="24"/>
              </w:rPr>
            </w:pPr>
            <w:r w:rsidRPr="002B60A2">
              <w:rPr>
                <w:rFonts w:eastAsia="Calibri" w:cstheme="minorHAnsi"/>
                <w:sz w:val="24"/>
                <w:szCs w:val="24"/>
              </w:rPr>
              <w:t>Υπεύθυνη Δήλωση περί γνησιότητας των επισυναπτόμενων δικαιολογητικών</w:t>
            </w:r>
          </w:p>
        </w:tc>
      </w:tr>
      <w:tr w:rsidR="0083119F" w:rsidRPr="002B60A2" w:rsidTr="008718E3">
        <w:tc>
          <w:tcPr>
            <w:tcW w:w="851" w:type="dxa"/>
          </w:tcPr>
          <w:p w:rsidR="0083119F" w:rsidRPr="002B60A2" w:rsidRDefault="0083119F" w:rsidP="006E6243">
            <w:pPr>
              <w:numPr>
                <w:ilvl w:val="0"/>
                <w:numId w:val="5"/>
              </w:numPr>
              <w:spacing w:after="0" w:line="240" w:lineRule="auto"/>
              <w:jc w:val="both"/>
              <w:rPr>
                <w:rFonts w:eastAsia="Calibri" w:cstheme="minorHAnsi"/>
              </w:rPr>
            </w:pPr>
          </w:p>
        </w:tc>
        <w:tc>
          <w:tcPr>
            <w:tcW w:w="9498" w:type="dxa"/>
          </w:tcPr>
          <w:p w:rsidR="0083119F" w:rsidRPr="002B60A2" w:rsidRDefault="0083119F" w:rsidP="006E6243">
            <w:pPr>
              <w:jc w:val="both"/>
              <w:rPr>
                <w:rFonts w:eastAsia="Calibri" w:cstheme="minorHAnsi"/>
                <w:sz w:val="24"/>
                <w:szCs w:val="24"/>
              </w:rPr>
            </w:pPr>
            <w:r w:rsidRPr="002B60A2">
              <w:rPr>
                <w:rFonts w:eastAsia="Calibri" w:cstheme="minorHAnsi"/>
                <w:sz w:val="24"/>
                <w:szCs w:val="24"/>
              </w:rPr>
              <w:t xml:space="preserve">Υπεύθυνη Δήλωση ότι </w:t>
            </w:r>
            <w:r w:rsidRPr="002B60A2">
              <w:rPr>
                <w:rFonts w:eastAsia="Calibri" w:cstheme="minorHAnsi"/>
                <w:sz w:val="24"/>
                <w:szCs w:val="24"/>
                <w:u w:val="single"/>
              </w:rPr>
              <w:t>δεν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τους στην πράξη.</w:t>
            </w:r>
          </w:p>
        </w:tc>
      </w:tr>
      <w:tr w:rsidR="0083119F" w:rsidRPr="002B60A2" w:rsidTr="008718E3">
        <w:tc>
          <w:tcPr>
            <w:tcW w:w="851" w:type="dxa"/>
          </w:tcPr>
          <w:p w:rsidR="0083119F" w:rsidRPr="002B60A2" w:rsidRDefault="0083119F" w:rsidP="006E6243">
            <w:pPr>
              <w:numPr>
                <w:ilvl w:val="0"/>
                <w:numId w:val="5"/>
              </w:numPr>
              <w:spacing w:after="0" w:line="240" w:lineRule="auto"/>
              <w:jc w:val="both"/>
              <w:rPr>
                <w:rFonts w:eastAsia="Calibri" w:cstheme="minorHAnsi"/>
              </w:rPr>
            </w:pPr>
          </w:p>
        </w:tc>
        <w:tc>
          <w:tcPr>
            <w:tcW w:w="9498" w:type="dxa"/>
          </w:tcPr>
          <w:p w:rsidR="0083119F" w:rsidRPr="002B60A2" w:rsidRDefault="0083119F" w:rsidP="006E6243">
            <w:pPr>
              <w:jc w:val="both"/>
              <w:rPr>
                <w:rFonts w:eastAsia="Calibri" w:cstheme="minorHAnsi"/>
                <w:sz w:val="24"/>
                <w:szCs w:val="24"/>
              </w:rPr>
            </w:pPr>
            <w:r w:rsidRPr="002B60A2">
              <w:rPr>
                <w:rFonts w:eastAsia="Calibri" w:cstheme="minorHAnsi"/>
                <w:sz w:val="24"/>
                <w:szCs w:val="24"/>
              </w:rPr>
              <w:t xml:space="preserve">Υπεύθυνη Δήλωση δεν </w:t>
            </w:r>
            <w:r w:rsidRPr="002B60A2">
              <w:rPr>
                <w:rFonts w:eastAsia="Calibri" w:cstheme="minorHAnsi"/>
                <w:sz w:val="24"/>
                <w:szCs w:val="24"/>
                <w:u w:val="single"/>
              </w:rPr>
              <w:t>θα λαμβάνει αποζημίωση για τις συγχρηματοδοτούμενες υπηρεσίες που του παρέχονται από το ΚΔΗΦ/λοιπό Κέντρο από άλλη χρηματοδοτική πηγή (π.χ. ΕΟΠΥΥ) κατά την περίοδο συμμετοχής του στην πράξη</w:t>
            </w:r>
          </w:p>
        </w:tc>
      </w:tr>
      <w:tr w:rsidR="0083119F" w:rsidRPr="002B60A2" w:rsidTr="008718E3">
        <w:tc>
          <w:tcPr>
            <w:tcW w:w="851" w:type="dxa"/>
          </w:tcPr>
          <w:p w:rsidR="0083119F" w:rsidRPr="002B60A2" w:rsidRDefault="0083119F" w:rsidP="006E6243">
            <w:pPr>
              <w:numPr>
                <w:ilvl w:val="0"/>
                <w:numId w:val="5"/>
              </w:numPr>
              <w:spacing w:after="0" w:line="240" w:lineRule="auto"/>
              <w:jc w:val="both"/>
              <w:rPr>
                <w:rFonts w:eastAsia="Calibri" w:cstheme="minorHAnsi"/>
              </w:rPr>
            </w:pPr>
          </w:p>
        </w:tc>
        <w:tc>
          <w:tcPr>
            <w:tcW w:w="9498" w:type="dxa"/>
          </w:tcPr>
          <w:p w:rsidR="0083119F" w:rsidRPr="002B60A2" w:rsidRDefault="0083119F" w:rsidP="006E6243">
            <w:pPr>
              <w:jc w:val="both"/>
              <w:rPr>
                <w:rFonts w:eastAsia="Calibri" w:cstheme="minorHAnsi"/>
                <w:sz w:val="24"/>
                <w:szCs w:val="24"/>
              </w:rPr>
            </w:pPr>
            <w:r w:rsidRPr="002B60A2">
              <w:rPr>
                <w:rFonts w:eastAsia="Calibri" w:cstheme="minorHAnsi"/>
                <w:sz w:val="24"/>
                <w:szCs w:val="24"/>
              </w:rPr>
              <w:t>Αποδεικτικό διεύθυνσης κατοικίας. (Λογαριασμός ΔΕΗ ή ΕΥΔΑΠ, σταθερής ή κινητής τηλεφωνίας)</w:t>
            </w:r>
          </w:p>
        </w:tc>
      </w:tr>
    </w:tbl>
    <w:p w:rsidR="0083119F" w:rsidRPr="002B60A2" w:rsidRDefault="0083119F" w:rsidP="0083119F">
      <w:pPr>
        <w:pStyle w:val="a8"/>
        <w:ind w:left="567"/>
        <w:rPr>
          <w:rFonts w:asciiTheme="minorHAnsi" w:hAnsiTheme="minorHAnsi" w:cstheme="minorHAnsi"/>
        </w:rPr>
      </w:pPr>
      <w:r w:rsidRPr="002B60A2">
        <w:rPr>
          <w:rFonts w:asciiTheme="minorHAnsi" w:hAnsiTheme="minorHAnsi" w:cstheme="minorHAnsi"/>
        </w:rPr>
        <w:t xml:space="preserve"> </w:t>
      </w:r>
    </w:p>
    <w:p w:rsidR="0083119F" w:rsidRPr="002B60A2" w:rsidRDefault="0083119F" w:rsidP="0083119F">
      <w:pPr>
        <w:spacing w:after="0" w:line="240" w:lineRule="auto"/>
        <w:ind w:left="-993" w:right="-766"/>
        <w:jc w:val="both"/>
        <w:rPr>
          <w:rFonts w:eastAsia="Times New Roman" w:cstheme="minorHAnsi"/>
          <w:sz w:val="24"/>
          <w:szCs w:val="24"/>
          <w:lang w:eastAsia="el-GR"/>
        </w:rPr>
      </w:pPr>
    </w:p>
    <w:p w:rsidR="0083119F" w:rsidRDefault="0083119F" w:rsidP="0083119F">
      <w:pPr>
        <w:spacing w:after="0" w:line="240" w:lineRule="auto"/>
        <w:ind w:left="-567" w:right="-284"/>
        <w:jc w:val="both"/>
        <w:rPr>
          <w:rFonts w:eastAsia="Times New Roman" w:cstheme="minorHAnsi"/>
          <w:sz w:val="24"/>
          <w:szCs w:val="24"/>
          <w:lang w:eastAsia="el-GR"/>
        </w:rPr>
      </w:pPr>
    </w:p>
    <w:p w:rsidR="0083119F" w:rsidRDefault="0083119F" w:rsidP="0083119F">
      <w:pPr>
        <w:spacing w:after="0" w:line="240" w:lineRule="auto"/>
        <w:ind w:left="-567" w:right="-284"/>
        <w:jc w:val="both"/>
        <w:rPr>
          <w:rFonts w:eastAsia="Times New Roman" w:cstheme="minorHAnsi"/>
          <w:sz w:val="24"/>
          <w:szCs w:val="24"/>
          <w:lang w:eastAsia="el-GR"/>
        </w:rPr>
      </w:pPr>
    </w:p>
    <w:p w:rsidR="0083119F" w:rsidRDefault="0083119F" w:rsidP="0083119F">
      <w:pPr>
        <w:spacing w:after="0" w:line="240" w:lineRule="auto"/>
        <w:ind w:left="-567" w:right="-284"/>
        <w:jc w:val="both"/>
        <w:rPr>
          <w:rFonts w:eastAsia="Times New Roman" w:cstheme="minorHAnsi"/>
          <w:sz w:val="24"/>
          <w:szCs w:val="24"/>
          <w:lang w:eastAsia="el-GR"/>
        </w:rPr>
      </w:pPr>
    </w:p>
    <w:p w:rsidR="0083119F" w:rsidRDefault="0083119F" w:rsidP="0083119F">
      <w:pPr>
        <w:spacing w:after="0" w:line="240" w:lineRule="auto"/>
        <w:ind w:left="-567" w:right="-284"/>
        <w:jc w:val="both"/>
        <w:rPr>
          <w:rFonts w:eastAsia="Times New Roman" w:cstheme="minorHAnsi"/>
          <w:sz w:val="24"/>
          <w:szCs w:val="24"/>
          <w:lang w:eastAsia="el-GR"/>
        </w:rPr>
      </w:pPr>
    </w:p>
    <w:p w:rsidR="0083119F" w:rsidRPr="0083119F" w:rsidRDefault="0083119F" w:rsidP="0083119F">
      <w:pPr>
        <w:spacing w:after="0" w:line="240" w:lineRule="auto"/>
        <w:ind w:left="-567" w:right="-284"/>
        <w:jc w:val="both"/>
        <w:rPr>
          <w:rFonts w:eastAsia="Times New Roman" w:cstheme="minorHAnsi"/>
          <w:sz w:val="24"/>
          <w:szCs w:val="24"/>
          <w:lang w:eastAsia="el-GR"/>
        </w:rPr>
      </w:pPr>
      <w:r w:rsidRPr="002B60A2">
        <w:rPr>
          <w:rFonts w:eastAsia="Times New Roman" w:cstheme="minorHAnsi"/>
          <w:sz w:val="24"/>
          <w:szCs w:val="24"/>
          <w:lang w:eastAsia="el-GR"/>
        </w:rPr>
        <w:t xml:space="preserve">Η τελική επιλογή γίνεται από την ειδική επιτροπή εξέτασης/ελέγχου των αιτήσεων και επιλογής των ωφελουμένων, η οποία ορίζεται με απόφαση του Δ.Σ. του Σωματείου Ναυτικών Γονέων Παιδιών με Ειδικές Ανάγκες «Η ΑΡΓΩ» σύμφωνα με τα κριτήρια τα οποία προκαθορίζονται από την προκήρυξη. </w:t>
      </w:r>
      <w:r>
        <w:rPr>
          <w:rFonts w:eastAsia="Times New Roman" w:cstheme="minorHAnsi"/>
          <w:sz w:val="24"/>
          <w:szCs w:val="24"/>
          <w:lang w:eastAsia="el-GR"/>
        </w:rPr>
        <w:t>Σε περίπτωση ισοβαθμιών, θα διενεργηθεί κλήρωση παρουσία των ισοβαθμούντων.</w:t>
      </w:r>
    </w:p>
    <w:p w:rsidR="0083119F" w:rsidRPr="009B5AC3" w:rsidRDefault="0083119F" w:rsidP="0083119F">
      <w:pPr>
        <w:ind w:left="567" w:hanging="567"/>
        <w:jc w:val="center"/>
        <w:rPr>
          <w:rFonts w:cstheme="minorHAnsi"/>
          <w:b/>
          <w:sz w:val="24"/>
          <w:szCs w:val="24"/>
        </w:rPr>
      </w:pPr>
      <w:r w:rsidRPr="002B60A2">
        <w:rPr>
          <w:rFonts w:cstheme="minorHAnsi"/>
          <w:b/>
          <w:sz w:val="24"/>
          <w:szCs w:val="24"/>
        </w:rPr>
        <w:t xml:space="preserve">ΚΡΙΤΗΡΙΑ ΜΟΡΙΟΔΟΤΗΣΗΣ ΑΙΤΗΣΕΩΝ </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5387"/>
        <w:gridCol w:w="1842"/>
      </w:tblGrid>
      <w:tr w:rsidR="0083119F" w:rsidRPr="002B60A2" w:rsidTr="0083119F">
        <w:tc>
          <w:tcPr>
            <w:tcW w:w="2552" w:type="dxa"/>
            <w:shd w:val="clear" w:color="auto" w:fill="D9D9D9"/>
          </w:tcPr>
          <w:p w:rsidR="0083119F" w:rsidRPr="002B60A2" w:rsidRDefault="0083119F" w:rsidP="006E6243">
            <w:pPr>
              <w:pStyle w:val="Default"/>
              <w:jc w:val="center"/>
              <w:rPr>
                <w:rFonts w:asciiTheme="minorHAnsi" w:hAnsiTheme="minorHAnsi" w:cstheme="minorHAnsi"/>
                <w:b/>
              </w:rPr>
            </w:pPr>
            <w:r w:rsidRPr="002B60A2">
              <w:rPr>
                <w:rFonts w:asciiTheme="minorHAnsi" w:hAnsiTheme="minorHAnsi" w:cstheme="minorHAnsi"/>
                <w:b/>
              </w:rPr>
              <w:t xml:space="preserve">ΚΡΙΤΗΡΙΑ </w:t>
            </w:r>
          </w:p>
        </w:tc>
        <w:tc>
          <w:tcPr>
            <w:tcW w:w="5387" w:type="dxa"/>
            <w:shd w:val="clear" w:color="auto" w:fill="D9D9D9"/>
          </w:tcPr>
          <w:p w:rsidR="0083119F" w:rsidRPr="002B60A2" w:rsidRDefault="0083119F" w:rsidP="006E6243">
            <w:pPr>
              <w:pStyle w:val="Default"/>
              <w:jc w:val="center"/>
              <w:rPr>
                <w:rFonts w:asciiTheme="minorHAnsi" w:hAnsiTheme="minorHAnsi" w:cstheme="minorHAnsi"/>
                <w:b/>
              </w:rPr>
            </w:pPr>
            <w:r w:rsidRPr="002B60A2">
              <w:rPr>
                <w:rFonts w:asciiTheme="minorHAnsi" w:hAnsiTheme="minorHAnsi" w:cstheme="minorHAnsi"/>
                <w:b/>
              </w:rPr>
              <w:t xml:space="preserve">ΑΝΑΛΥΣΗ ΜΟΡΙΩΝ </w:t>
            </w:r>
          </w:p>
        </w:tc>
        <w:tc>
          <w:tcPr>
            <w:tcW w:w="1842" w:type="dxa"/>
            <w:shd w:val="clear" w:color="auto" w:fill="D9D9D9"/>
          </w:tcPr>
          <w:p w:rsidR="0083119F" w:rsidRPr="002B60A2" w:rsidRDefault="0083119F" w:rsidP="006E6243">
            <w:pPr>
              <w:jc w:val="center"/>
              <w:rPr>
                <w:rFonts w:cstheme="minorHAnsi"/>
                <w:b/>
                <w:sz w:val="24"/>
                <w:szCs w:val="24"/>
              </w:rPr>
            </w:pPr>
            <w:r w:rsidRPr="002B60A2">
              <w:rPr>
                <w:rFonts w:cstheme="minorHAnsi"/>
                <w:b/>
                <w:sz w:val="24"/>
                <w:szCs w:val="24"/>
              </w:rPr>
              <w:t>Μόρια</w:t>
            </w:r>
          </w:p>
        </w:tc>
      </w:tr>
      <w:tr w:rsidR="0083119F" w:rsidRPr="002B60A2" w:rsidTr="0083119F">
        <w:tc>
          <w:tcPr>
            <w:tcW w:w="2552" w:type="dxa"/>
            <w:vMerge w:val="restart"/>
            <w:vAlign w:val="center"/>
          </w:tcPr>
          <w:p w:rsidR="0083119F" w:rsidRPr="002B60A2" w:rsidRDefault="0083119F" w:rsidP="006E6243">
            <w:pPr>
              <w:pStyle w:val="Default"/>
              <w:spacing w:line="360" w:lineRule="auto"/>
              <w:rPr>
                <w:rFonts w:asciiTheme="minorHAnsi" w:hAnsiTheme="minorHAnsi" w:cstheme="minorHAnsi"/>
              </w:rPr>
            </w:pPr>
            <w:r w:rsidRPr="002B60A2">
              <w:rPr>
                <w:rFonts w:asciiTheme="minorHAnsi" w:hAnsiTheme="minorHAnsi" w:cstheme="minorHAnsi"/>
              </w:rPr>
              <w:t>1. Τύπος πλαισίου διαμονής</w:t>
            </w:r>
          </w:p>
        </w:tc>
        <w:tc>
          <w:tcPr>
            <w:tcW w:w="5387" w:type="dxa"/>
          </w:tcPr>
          <w:p w:rsidR="0083119F" w:rsidRPr="002B60A2" w:rsidRDefault="0083119F" w:rsidP="006E6243">
            <w:pPr>
              <w:pStyle w:val="Default"/>
              <w:spacing w:line="360" w:lineRule="auto"/>
              <w:rPr>
                <w:rFonts w:asciiTheme="minorHAnsi" w:hAnsiTheme="minorHAnsi" w:cstheme="minorHAnsi"/>
              </w:rPr>
            </w:pPr>
            <w:r w:rsidRPr="002B60A2">
              <w:rPr>
                <w:rFonts w:asciiTheme="minorHAnsi" w:hAnsiTheme="minorHAnsi" w:cstheme="minorHAnsi"/>
              </w:rPr>
              <w:t>Ίδρυμα κλειστής περίθαλψης, θεραπευτήρια / ΚΚΠΠ, κ.α.</w:t>
            </w:r>
          </w:p>
        </w:tc>
        <w:tc>
          <w:tcPr>
            <w:tcW w:w="1842" w:type="dxa"/>
          </w:tcPr>
          <w:p w:rsidR="0083119F" w:rsidRPr="002B60A2" w:rsidRDefault="0083119F" w:rsidP="006E6243">
            <w:pPr>
              <w:spacing w:line="360" w:lineRule="auto"/>
              <w:jc w:val="center"/>
              <w:rPr>
                <w:rFonts w:cstheme="minorHAnsi"/>
                <w:sz w:val="24"/>
                <w:szCs w:val="24"/>
              </w:rPr>
            </w:pPr>
            <w:r w:rsidRPr="002B60A2">
              <w:rPr>
                <w:rFonts w:cstheme="minorHAnsi"/>
                <w:sz w:val="24"/>
                <w:szCs w:val="24"/>
              </w:rPr>
              <w:t>40</w:t>
            </w:r>
          </w:p>
        </w:tc>
      </w:tr>
      <w:tr w:rsidR="0083119F" w:rsidRPr="002B60A2" w:rsidTr="0083119F">
        <w:tc>
          <w:tcPr>
            <w:tcW w:w="2552" w:type="dxa"/>
            <w:vMerge/>
            <w:vAlign w:val="center"/>
          </w:tcPr>
          <w:p w:rsidR="0083119F" w:rsidRPr="002B60A2" w:rsidRDefault="0083119F" w:rsidP="006E6243">
            <w:pPr>
              <w:spacing w:line="360" w:lineRule="auto"/>
              <w:rPr>
                <w:rFonts w:cstheme="minorHAnsi"/>
                <w:sz w:val="24"/>
                <w:szCs w:val="24"/>
              </w:rPr>
            </w:pPr>
          </w:p>
        </w:tc>
        <w:tc>
          <w:tcPr>
            <w:tcW w:w="5387" w:type="dxa"/>
          </w:tcPr>
          <w:p w:rsidR="0083119F" w:rsidRPr="002B60A2" w:rsidRDefault="0083119F" w:rsidP="006E6243">
            <w:pPr>
              <w:pStyle w:val="Default"/>
              <w:spacing w:line="360" w:lineRule="auto"/>
              <w:rPr>
                <w:rFonts w:asciiTheme="minorHAnsi" w:hAnsiTheme="minorHAnsi" w:cstheme="minorHAnsi"/>
              </w:rPr>
            </w:pPr>
            <w:r w:rsidRPr="002B60A2">
              <w:rPr>
                <w:rFonts w:asciiTheme="minorHAnsi" w:hAnsiTheme="minorHAnsi" w:cstheme="minorHAnsi"/>
              </w:rPr>
              <w:t xml:space="preserve">Οικογενειακού τύπου στεγαστικές δομές (ατομική/ οικογενειακή κατοικία, ΣΥΔ). </w:t>
            </w:r>
          </w:p>
        </w:tc>
        <w:tc>
          <w:tcPr>
            <w:tcW w:w="1842" w:type="dxa"/>
          </w:tcPr>
          <w:p w:rsidR="0083119F" w:rsidRPr="002B60A2" w:rsidRDefault="0083119F" w:rsidP="006E6243">
            <w:pPr>
              <w:spacing w:line="360" w:lineRule="auto"/>
              <w:jc w:val="center"/>
              <w:rPr>
                <w:rFonts w:cstheme="minorHAnsi"/>
                <w:sz w:val="24"/>
                <w:szCs w:val="24"/>
              </w:rPr>
            </w:pPr>
            <w:r w:rsidRPr="002B60A2">
              <w:rPr>
                <w:rFonts w:cstheme="minorHAnsi"/>
                <w:sz w:val="24"/>
                <w:szCs w:val="24"/>
              </w:rPr>
              <w:t>10</w:t>
            </w:r>
          </w:p>
        </w:tc>
      </w:tr>
      <w:tr w:rsidR="0083119F" w:rsidRPr="002B60A2" w:rsidTr="0083119F">
        <w:tc>
          <w:tcPr>
            <w:tcW w:w="2552" w:type="dxa"/>
            <w:vMerge w:val="restart"/>
            <w:vAlign w:val="center"/>
          </w:tcPr>
          <w:p w:rsidR="0083119F" w:rsidRPr="002B60A2" w:rsidRDefault="0083119F" w:rsidP="006E6243">
            <w:pPr>
              <w:pStyle w:val="Default"/>
              <w:spacing w:line="360" w:lineRule="auto"/>
              <w:rPr>
                <w:rFonts w:asciiTheme="minorHAnsi" w:hAnsiTheme="minorHAnsi" w:cstheme="minorHAnsi"/>
              </w:rPr>
            </w:pPr>
            <w:r w:rsidRPr="002B60A2">
              <w:rPr>
                <w:rFonts w:asciiTheme="minorHAnsi" w:hAnsiTheme="minorHAnsi" w:cstheme="minorHAnsi"/>
              </w:rPr>
              <w:t>2. Ασφαλιστική ικανότητα</w:t>
            </w:r>
          </w:p>
        </w:tc>
        <w:tc>
          <w:tcPr>
            <w:tcW w:w="5387" w:type="dxa"/>
          </w:tcPr>
          <w:p w:rsidR="0083119F" w:rsidRPr="002B60A2" w:rsidRDefault="0083119F" w:rsidP="006E6243">
            <w:pPr>
              <w:pStyle w:val="Default"/>
              <w:spacing w:line="360" w:lineRule="auto"/>
              <w:rPr>
                <w:rFonts w:asciiTheme="minorHAnsi" w:hAnsiTheme="minorHAnsi" w:cstheme="minorHAnsi"/>
              </w:rPr>
            </w:pPr>
            <w:r w:rsidRPr="002B60A2">
              <w:rPr>
                <w:rFonts w:asciiTheme="minorHAnsi" w:hAnsiTheme="minorHAnsi" w:cstheme="minorHAnsi"/>
              </w:rPr>
              <w:t xml:space="preserve">Ανασφάλιστος/η </w:t>
            </w:r>
          </w:p>
        </w:tc>
        <w:tc>
          <w:tcPr>
            <w:tcW w:w="1842" w:type="dxa"/>
          </w:tcPr>
          <w:p w:rsidR="0083119F" w:rsidRPr="002B60A2" w:rsidRDefault="0083119F" w:rsidP="006E6243">
            <w:pPr>
              <w:spacing w:line="360" w:lineRule="auto"/>
              <w:jc w:val="center"/>
              <w:rPr>
                <w:rFonts w:cstheme="minorHAnsi"/>
                <w:sz w:val="24"/>
                <w:szCs w:val="24"/>
              </w:rPr>
            </w:pPr>
            <w:r w:rsidRPr="002B60A2">
              <w:rPr>
                <w:rFonts w:cstheme="minorHAnsi"/>
                <w:sz w:val="24"/>
                <w:szCs w:val="24"/>
              </w:rPr>
              <w:t>30</w:t>
            </w:r>
          </w:p>
        </w:tc>
      </w:tr>
      <w:tr w:rsidR="0083119F" w:rsidRPr="002B60A2" w:rsidTr="0083119F">
        <w:tc>
          <w:tcPr>
            <w:tcW w:w="2552" w:type="dxa"/>
            <w:vMerge/>
            <w:vAlign w:val="center"/>
          </w:tcPr>
          <w:p w:rsidR="0083119F" w:rsidRPr="002B60A2" w:rsidRDefault="0083119F" w:rsidP="006E6243">
            <w:pPr>
              <w:spacing w:line="360" w:lineRule="auto"/>
              <w:rPr>
                <w:rFonts w:cstheme="minorHAnsi"/>
                <w:sz w:val="24"/>
                <w:szCs w:val="24"/>
              </w:rPr>
            </w:pPr>
          </w:p>
        </w:tc>
        <w:tc>
          <w:tcPr>
            <w:tcW w:w="5387" w:type="dxa"/>
          </w:tcPr>
          <w:p w:rsidR="0083119F" w:rsidRPr="002B60A2" w:rsidRDefault="0083119F" w:rsidP="006E6243">
            <w:pPr>
              <w:pStyle w:val="Default"/>
              <w:spacing w:line="360" w:lineRule="auto"/>
              <w:rPr>
                <w:rFonts w:asciiTheme="minorHAnsi" w:hAnsiTheme="minorHAnsi" w:cstheme="minorHAnsi"/>
              </w:rPr>
            </w:pPr>
            <w:r w:rsidRPr="002B60A2">
              <w:rPr>
                <w:rFonts w:asciiTheme="minorHAnsi" w:hAnsiTheme="minorHAnsi" w:cstheme="minorHAnsi"/>
              </w:rPr>
              <w:t xml:space="preserve">Ασφαλισμένος/η </w:t>
            </w:r>
          </w:p>
        </w:tc>
        <w:tc>
          <w:tcPr>
            <w:tcW w:w="1842" w:type="dxa"/>
          </w:tcPr>
          <w:p w:rsidR="0083119F" w:rsidRPr="002B60A2" w:rsidRDefault="0083119F" w:rsidP="006E6243">
            <w:pPr>
              <w:spacing w:line="360" w:lineRule="auto"/>
              <w:jc w:val="center"/>
              <w:rPr>
                <w:rFonts w:cstheme="minorHAnsi"/>
                <w:sz w:val="24"/>
                <w:szCs w:val="24"/>
              </w:rPr>
            </w:pPr>
            <w:r w:rsidRPr="002B60A2">
              <w:rPr>
                <w:rFonts w:cstheme="minorHAnsi"/>
                <w:sz w:val="24"/>
                <w:szCs w:val="24"/>
              </w:rPr>
              <w:t>10</w:t>
            </w:r>
          </w:p>
        </w:tc>
      </w:tr>
      <w:tr w:rsidR="0083119F" w:rsidRPr="002B60A2" w:rsidTr="0083119F">
        <w:tc>
          <w:tcPr>
            <w:tcW w:w="2552" w:type="dxa"/>
            <w:vMerge w:val="restart"/>
            <w:vAlign w:val="center"/>
          </w:tcPr>
          <w:p w:rsidR="0083119F" w:rsidRPr="002B60A2" w:rsidRDefault="0083119F" w:rsidP="006E6243">
            <w:pPr>
              <w:pStyle w:val="Default"/>
              <w:spacing w:line="360" w:lineRule="auto"/>
              <w:rPr>
                <w:rFonts w:asciiTheme="minorHAnsi" w:hAnsiTheme="minorHAnsi" w:cstheme="minorHAnsi"/>
              </w:rPr>
            </w:pPr>
            <w:r w:rsidRPr="002B60A2">
              <w:rPr>
                <w:rFonts w:asciiTheme="minorHAnsi" w:hAnsiTheme="minorHAnsi" w:cstheme="minorHAnsi"/>
              </w:rPr>
              <w:t>3. Ύψος ατομικού ή οικογενειακού εισοδήματος</w:t>
            </w:r>
          </w:p>
        </w:tc>
        <w:tc>
          <w:tcPr>
            <w:tcW w:w="5387" w:type="dxa"/>
          </w:tcPr>
          <w:p w:rsidR="0083119F" w:rsidRPr="002B60A2" w:rsidRDefault="0083119F" w:rsidP="006E6243">
            <w:pPr>
              <w:pStyle w:val="Default"/>
              <w:spacing w:line="360" w:lineRule="auto"/>
              <w:rPr>
                <w:rFonts w:asciiTheme="minorHAnsi" w:hAnsiTheme="minorHAnsi" w:cstheme="minorHAnsi"/>
              </w:rPr>
            </w:pPr>
            <w:r w:rsidRPr="002B60A2">
              <w:rPr>
                <w:rFonts w:asciiTheme="minorHAnsi" w:hAnsiTheme="minorHAnsi" w:cstheme="minorHAnsi"/>
              </w:rPr>
              <w:t xml:space="preserve">Εισόδημα κάτω από το όριο της φτώχειας * </w:t>
            </w:r>
          </w:p>
        </w:tc>
        <w:tc>
          <w:tcPr>
            <w:tcW w:w="1842" w:type="dxa"/>
          </w:tcPr>
          <w:p w:rsidR="0083119F" w:rsidRPr="002B60A2" w:rsidRDefault="0083119F" w:rsidP="006E6243">
            <w:pPr>
              <w:spacing w:line="360" w:lineRule="auto"/>
              <w:jc w:val="center"/>
              <w:rPr>
                <w:rFonts w:cstheme="minorHAnsi"/>
                <w:sz w:val="24"/>
                <w:szCs w:val="24"/>
              </w:rPr>
            </w:pPr>
            <w:r w:rsidRPr="002B60A2">
              <w:rPr>
                <w:rFonts w:cstheme="minorHAnsi"/>
                <w:sz w:val="24"/>
                <w:szCs w:val="24"/>
              </w:rPr>
              <w:t>20</w:t>
            </w:r>
          </w:p>
        </w:tc>
      </w:tr>
      <w:tr w:rsidR="0083119F" w:rsidRPr="002B60A2" w:rsidTr="0083119F">
        <w:tc>
          <w:tcPr>
            <w:tcW w:w="2552" w:type="dxa"/>
            <w:vMerge/>
            <w:vAlign w:val="center"/>
          </w:tcPr>
          <w:p w:rsidR="0083119F" w:rsidRPr="002B60A2" w:rsidRDefault="0083119F" w:rsidP="006E6243">
            <w:pPr>
              <w:spacing w:line="360" w:lineRule="auto"/>
              <w:rPr>
                <w:rFonts w:cstheme="minorHAnsi"/>
                <w:sz w:val="24"/>
                <w:szCs w:val="24"/>
              </w:rPr>
            </w:pPr>
          </w:p>
        </w:tc>
        <w:tc>
          <w:tcPr>
            <w:tcW w:w="5387" w:type="dxa"/>
          </w:tcPr>
          <w:p w:rsidR="0083119F" w:rsidRPr="002B60A2" w:rsidRDefault="0083119F" w:rsidP="006E6243">
            <w:pPr>
              <w:pStyle w:val="Default"/>
              <w:spacing w:line="360" w:lineRule="auto"/>
              <w:rPr>
                <w:rFonts w:asciiTheme="minorHAnsi" w:hAnsiTheme="minorHAnsi" w:cstheme="minorHAnsi"/>
              </w:rPr>
            </w:pPr>
            <w:r w:rsidRPr="002B60A2">
              <w:rPr>
                <w:rFonts w:asciiTheme="minorHAnsi" w:hAnsiTheme="minorHAnsi" w:cstheme="minorHAnsi"/>
              </w:rPr>
              <w:t xml:space="preserve">Εισόδημα πάνω από το όριο της φτώχειας </w:t>
            </w:r>
          </w:p>
        </w:tc>
        <w:tc>
          <w:tcPr>
            <w:tcW w:w="1842" w:type="dxa"/>
          </w:tcPr>
          <w:p w:rsidR="0083119F" w:rsidRPr="002B60A2" w:rsidRDefault="0083119F" w:rsidP="006E6243">
            <w:pPr>
              <w:spacing w:line="360" w:lineRule="auto"/>
              <w:jc w:val="center"/>
              <w:rPr>
                <w:rFonts w:cstheme="minorHAnsi"/>
                <w:sz w:val="24"/>
                <w:szCs w:val="24"/>
              </w:rPr>
            </w:pPr>
            <w:r w:rsidRPr="002B60A2">
              <w:rPr>
                <w:rFonts w:cstheme="minorHAnsi"/>
                <w:sz w:val="24"/>
                <w:szCs w:val="24"/>
              </w:rPr>
              <w:t>10</w:t>
            </w:r>
          </w:p>
        </w:tc>
      </w:tr>
      <w:tr w:rsidR="0083119F" w:rsidRPr="002B60A2" w:rsidTr="0083119F">
        <w:tc>
          <w:tcPr>
            <w:tcW w:w="2552" w:type="dxa"/>
            <w:vMerge w:val="restart"/>
            <w:vAlign w:val="center"/>
          </w:tcPr>
          <w:p w:rsidR="0083119F" w:rsidRPr="002B60A2" w:rsidRDefault="0083119F" w:rsidP="006E6243">
            <w:pPr>
              <w:pStyle w:val="Default"/>
              <w:spacing w:line="360" w:lineRule="auto"/>
              <w:rPr>
                <w:rFonts w:asciiTheme="minorHAnsi" w:hAnsiTheme="minorHAnsi" w:cstheme="minorHAnsi"/>
              </w:rPr>
            </w:pPr>
            <w:r w:rsidRPr="002B60A2">
              <w:rPr>
                <w:rFonts w:asciiTheme="minorHAnsi" w:hAnsiTheme="minorHAnsi" w:cstheme="minorHAnsi"/>
              </w:rPr>
              <w:t>4.Οικογενειακή κατάσταση</w:t>
            </w:r>
          </w:p>
        </w:tc>
        <w:tc>
          <w:tcPr>
            <w:tcW w:w="5387" w:type="dxa"/>
          </w:tcPr>
          <w:p w:rsidR="0083119F" w:rsidRPr="002B60A2" w:rsidRDefault="0083119F" w:rsidP="006E6243">
            <w:pPr>
              <w:pStyle w:val="Default"/>
              <w:spacing w:line="360" w:lineRule="auto"/>
              <w:rPr>
                <w:rFonts w:asciiTheme="minorHAnsi" w:hAnsiTheme="minorHAnsi" w:cstheme="minorHAnsi"/>
              </w:rPr>
            </w:pPr>
            <w:r w:rsidRPr="002B60A2">
              <w:rPr>
                <w:rFonts w:asciiTheme="minorHAnsi" w:hAnsiTheme="minorHAnsi" w:cstheme="minorHAnsi"/>
              </w:rPr>
              <w:t xml:space="preserve">Ύπαρξη άλλου ΑμεΑ στην οικογένεια (δεν υπολογίζεται ο αιτούμενος) </w:t>
            </w:r>
          </w:p>
        </w:tc>
        <w:tc>
          <w:tcPr>
            <w:tcW w:w="1842" w:type="dxa"/>
          </w:tcPr>
          <w:p w:rsidR="0083119F" w:rsidRPr="002B60A2" w:rsidRDefault="0083119F" w:rsidP="006E6243">
            <w:pPr>
              <w:spacing w:line="360" w:lineRule="auto"/>
              <w:jc w:val="center"/>
              <w:rPr>
                <w:rFonts w:cstheme="minorHAnsi"/>
                <w:sz w:val="24"/>
                <w:szCs w:val="24"/>
              </w:rPr>
            </w:pPr>
            <w:r w:rsidRPr="002B60A2">
              <w:rPr>
                <w:rFonts w:cstheme="minorHAnsi"/>
                <w:sz w:val="24"/>
                <w:szCs w:val="24"/>
              </w:rPr>
              <w:t>12</w:t>
            </w:r>
          </w:p>
        </w:tc>
      </w:tr>
      <w:tr w:rsidR="0083119F" w:rsidRPr="002B60A2" w:rsidTr="0083119F">
        <w:tc>
          <w:tcPr>
            <w:tcW w:w="2552" w:type="dxa"/>
            <w:vMerge/>
            <w:vAlign w:val="center"/>
          </w:tcPr>
          <w:p w:rsidR="0083119F" w:rsidRPr="002B60A2" w:rsidRDefault="0083119F" w:rsidP="006E6243">
            <w:pPr>
              <w:spacing w:line="360" w:lineRule="auto"/>
              <w:rPr>
                <w:rFonts w:cstheme="minorHAnsi"/>
                <w:sz w:val="24"/>
                <w:szCs w:val="24"/>
              </w:rPr>
            </w:pPr>
          </w:p>
        </w:tc>
        <w:tc>
          <w:tcPr>
            <w:tcW w:w="5387" w:type="dxa"/>
          </w:tcPr>
          <w:p w:rsidR="0083119F" w:rsidRPr="002B60A2" w:rsidRDefault="0083119F" w:rsidP="006E6243">
            <w:pPr>
              <w:pStyle w:val="Default"/>
              <w:spacing w:line="360" w:lineRule="auto"/>
              <w:rPr>
                <w:rFonts w:asciiTheme="minorHAnsi" w:hAnsiTheme="minorHAnsi" w:cstheme="minorHAnsi"/>
              </w:rPr>
            </w:pPr>
            <w:r w:rsidRPr="002B60A2">
              <w:rPr>
                <w:rFonts w:asciiTheme="minorHAnsi" w:hAnsiTheme="minorHAnsi" w:cstheme="minorHAnsi"/>
              </w:rPr>
              <w:t xml:space="preserve">Μέλη μονογονεϊκών οικογενειών </w:t>
            </w:r>
          </w:p>
        </w:tc>
        <w:tc>
          <w:tcPr>
            <w:tcW w:w="1842" w:type="dxa"/>
          </w:tcPr>
          <w:p w:rsidR="0083119F" w:rsidRPr="002B60A2" w:rsidRDefault="0083119F" w:rsidP="006E6243">
            <w:pPr>
              <w:spacing w:line="360" w:lineRule="auto"/>
              <w:jc w:val="center"/>
              <w:rPr>
                <w:rFonts w:cstheme="minorHAnsi"/>
                <w:sz w:val="24"/>
                <w:szCs w:val="24"/>
              </w:rPr>
            </w:pPr>
            <w:r w:rsidRPr="002B60A2">
              <w:rPr>
                <w:rFonts w:cstheme="minorHAnsi"/>
                <w:sz w:val="24"/>
                <w:szCs w:val="24"/>
              </w:rPr>
              <w:t>12</w:t>
            </w:r>
          </w:p>
        </w:tc>
      </w:tr>
      <w:tr w:rsidR="0083119F" w:rsidRPr="002B60A2" w:rsidTr="0083119F">
        <w:tc>
          <w:tcPr>
            <w:tcW w:w="2552" w:type="dxa"/>
            <w:vMerge/>
            <w:vAlign w:val="center"/>
          </w:tcPr>
          <w:p w:rsidR="0083119F" w:rsidRPr="002B60A2" w:rsidRDefault="0083119F" w:rsidP="006E6243">
            <w:pPr>
              <w:spacing w:line="360" w:lineRule="auto"/>
              <w:rPr>
                <w:rFonts w:cstheme="minorHAnsi"/>
                <w:sz w:val="24"/>
                <w:szCs w:val="24"/>
              </w:rPr>
            </w:pPr>
          </w:p>
        </w:tc>
        <w:tc>
          <w:tcPr>
            <w:tcW w:w="5387" w:type="dxa"/>
          </w:tcPr>
          <w:p w:rsidR="0083119F" w:rsidRPr="002B60A2" w:rsidRDefault="0083119F" w:rsidP="006E6243">
            <w:pPr>
              <w:pStyle w:val="Default"/>
              <w:spacing w:line="360" w:lineRule="auto"/>
              <w:rPr>
                <w:rFonts w:asciiTheme="minorHAnsi" w:hAnsiTheme="minorHAnsi" w:cstheme="minorHAnsi"/>
              </w:rPr>
            </w:pPr>
            <w:r w:rsidRPr="002B60A2">
              <w:rPr>
                <w:rFonts w:asciiTheme="minorHAnsi" w:hAnsiTheme="minorHAnsi" w:cstheme="minorHAnsi"/>
              </w:rPr>
              <w:t xml:space="preserve">Τρίτεκνοι/Πολύτεκνοι (άνω των δύο εξαρτώμενων μελών εκτός του ωφελούμενου). </w:t>
            </w:r>
          </w:p>
        </w:tc>
        <w:tc>
          <w:tcPr>
            <w:tcW w:w="1842" w:type="dxa"/>
          </w:tcPr>
          <w:p w:rsidR="0083119F" w:rsidRPr="002B60A2" w:rsidRDefault="0083119F" w:rsidP="006E6243">
            <w:pPr>
              <w:spacing w:line="360" w:lineRule="auto"/>
              <w:jc w:val="center"/>
              <w:rPr>
                <w:rFonts w:cstheme="minorHAnsi"/>
                <w:sz w:val="24"/>
                <w:szCs w:val="24"/>
              </w:rPr>
            </w:pPr>
            <w:r w:rsidRPr="002B60A2">
              <w:rPr>
                <w:rFonts w:cstheme="minorHAnsi"/>
                <w:sz w:val="24"/>
                <w:szCs w:val="24"/>
              </w:rPr>
              <w:t>8</w:t>
            </w:r>
          </w:p>
        </w:tc>
      </w:tr>
      <w:tr w:rsidR="0083119F" w:rsidRPr="002B60A2" w:rsidTr="0083119F">
        <w:tc>
          <w:tcPr>
            <w:tcW w:w="2552" w:type="dxa"/>
            <w:vMerge w:val="restart"/>
            <w:vAlign w:val="center"/>
          </w:tcPr>
          <w:p w:rsidR="0083119F" w:rsidRPr="002B60A2" w:rsidRDefault="0083119F" w:rsidP="006E6243">
            <w:pPr>
              <w:pStyle w:val="Default"/>
              <w:spacing w:line="360" w:lineRule="auto"/>
              <w:rPr>
                <w:rFonts w:asciiTheme="minorHAnsi" w:hAnsiTheme="minorHAnsi" w:cstheme="minorHAnsi"/>
              </w:rPr>
            </w:pPr>
            <w:r w:rsidRPr="002B60A2">
              <w:rPr>
                <w:rFonts w:asciiTheme="minorHAnsi" w:hAnsiTheme="minorHAnsi" w:cstheme="minorHAnsi"/>
              </w:rPr>
              <w:t>5.Εργασιακή κατάσταση του γονέα /νόμιμου κηδεμόνα.</w:t>
            </w:r>
          </w:p>
        </w:tc>
        <w:tc>
          <w:tcPr>
            <w:tcW w:w="5387" w:type="dxa"/>
          </w:tcPr>
          <w:p w:rsidR="0083119F" w:rsidRPr="002B60A2" w:rsidRDefault="0083119F" w:rsidP="006E6243">
            <w:pPr>
              <w:pStyle w:val="Default"/>
              <w:spacing w:line="360" w:lineRule="auto"/>
              <w:rPr>
                <w:rFonts w:asciiTheme="minorHAnsi" w:hAnsiTheme="minorHAnsi" w:cstheme="minorHAnsi"/>
                <w:lang w:val="en-US"/>
              </w:rPr>
            </w:pPr>
            <w:r w:rsidRPr="002B60A2">
              <w:rPr>
                <w:rFonts w:asciiTheme="minorHAnsi" w:hAnsiTheme="minorHAnsi" w:cstheme="minorHAnsi"/>
              </w:rPr>
              <w:t xml:space="preserve">Άνεργος/η </w:t>
            </w:r>
          </w:p>
        </w:tc>
        <w:tc>
          <w:tcPr>
            <w:tcW w:w="1842" w:type="dxa"/>
          </w:tcPr>
          <w:p w:rsidR="0083119F" w:rsidRPr="002B60A2" w:rsidRDefault="0083119F" w:rsidP="006E6243">
            <w:pPr>
              <w:spacing w:line="360" w:lineRule="auto"/>
              <w:jc w:val="center"/>
              <w:rPr>
                <w:rFonts w:cstheme="minorHAnsi"/>
                <w:sz w:val="24"/>
                <w:szCs w:val="24"/>
              </w:rPr>
            </w:pPr>
            <w:r w:rsidRPr="002B60A2">
              <w:rPr>
                <w:rFonts w:cstheme="minorHAnsi"/>
                <w:sz w:val="24"/>
                <w:szCs w:val="24"/>
              </w:rPr>
              <w:t>10</w:t>
            </w:r>
          </w:p>
        </w:tc>
      </w:tr>
      <w:tr w:rsidR="0083119F" w:rsidRPr="002B60A2" w:rsidTr="0083119F">
        <w:tc>
          <w:tcPr>
            <w:tcW w:w="2552" w:type="dxa"/>
            <w:vMerge/>
          </w:tcPr>
          <w:p w:rsidR="0083119F" w:rsidRPr="002B60A2" w:rsidRDefault="0083119F" w:rsidP="006E6243">
            <w:pPr>
              <w:spacing w:line="360" w:lineRule="auto"/>
              <w:jc w:val="center"/>
              <w:rPr>
                <w:rFonts w:cstheme="minorHAnsi"/>
                <w:sz w:val="24"/>
                <w:szCs w:val="24"/>
              </w:rPr>
            </w:pPr>
          </w:p>
        </w:tc>
        <w:tc>
          <w:tcPr>
            <w:tcW w:w="5387" w:type="dxa"/>
          </w:tcPr>
          <w:p w:rsidR="0083119F" w:rsidRPr="002B60A2" w:rsidRDefault="0083119F" w:rsidP="006E6243">
            <w:pPr>
              <w:pStyle w:val="Default"/>
              <w:spacing w:line="360" w:lineRule="auto"/>
              <w:rPr>
                <w:rFonts w:asciiTheme="minorHAnsi" w:hAnsiTheme="minorHAnsi" w:cstheme="minorHAnsi"/>
              </w:rPr>
            </w:pPr>
            <w:r w:rsidRPr="002B60A2">
              <w:rPr>
                <w:rFonts w:asciiTheme="minorHAnsi" w:hAnsiTheme="minorHAnsi" w:cstheme="minorHAnsi"/>
              </w:rPr>
              <w:t xml:space="preserve">Εργαζόμενος/η </w:t>
            </w:r>
          </w:p>
        </w:tc>
        <w:tc>
          <w:tcPr>
            <w:tcW w:w="1842" w:type="dxa"/>
          </w:tcPr>
          <w:p w:rsidR="0083119F" w:rsidRPr="002B60A2" w:rsidRDefault="0083119F" w:rsidP="006E6243">
            <w:pPr>
              <w:spacing w:line="360" w:lineRule="auto"/>
              <w:jc w:val="center"/>
              <w:rPr>
                <w:rFonts w:cstheme="minorHAnsi"/>
                <w:sz w:val="24"/>
                <w:szCs w:val="24"/>
              </w:rPr>
            </w:pPr>
            <w:r w:rsidRPr="002B60A2">
              <w:rPr>
                <w:rFonts w:cstheme="minorHAnsi"/>
                <w:sz w:val="24"/>
                <w:szCs w:val="24"/>
              </w:rPr>
              <w:t>5</w:t>
            </w:r>
          </w:p>
        </w:tc>
      </w:tr>
    </w:tbl>
    <w:p w:rsidR="0083119F" w:rsidRPr="002B60A2" w:rsidRDefault="0083119F" w:rsidP="0083119F">
      <w:pPr>
        <w:spacing w:after="0" w:line="240" w:lineRule="auto"/>
        <w:ind w:left="-993" w:right="-766"/>
        <w:jc w:val="both"/>
        <w:rPr>
          <w:rFonts w:cstheme="minorHAnsi"/>
          <w:sz w:val="24"/>
          <w:szCs w:val="24"/>
          <w:lang w:val="en-US"/>
        </w:rPr>
      </w:pPr>
    </w:p>
    <w:p w:rsidR="0083119F" w:rsidRPr="002B60A2" w:rsidRDefault="0083119F" w:rsidP="0083119F">
      <w:pPr>
        <w:spacing w:after="0" w:line="240" w:lineRule="auto"/>
        <w:ind w:left="-993" w:right="-766"/>
        <w:jc w:val="both"/>
        <w:rPr>
          <w:rFonts w:eastAsia="Times New Roman" w:cstheme="minorHAnsi"/>
          <w:sz w:val="24"/>
          <w:szCs w:val="24"/>
          <w:lang w:eastAsia="el-GR"/>
        </w:rPr>
      </w:pPr>
      <w:r w:rsidRPr="002B60A2">
        <w:rPr>
          <w:rFonts w:cstheme="minorHAnsi"/>
          <w:b/>
          <w:sz w:val="24"/>
          <w:szCs w:val="24"/>
          <w:u w:val="single"/>
        </w:rPr>
        <w:t>ΣΗΜΕΙΩΣΗ:</w:t>
      </w:r>
      <w:r w:rsidRPr="002B60A2">
        <w:rPr>
          <w:rFonts w:cstheme="minorHAnsi"/>
          <w:sz w:val="24"/>
          <w:szCs w:val="24"/>
        </w:rPr>
        <w:t xml:space="preserve">  Το ΟΡΙΟ ΦΤΩΧΙΑΣ προσδιορίζεται σύμφωνα με το κατώφλι φτώχειας της ΕΛΣΤΑΤ. Αυτό για το </w:t>
      </w:r>
      <w:r w:rsidRPr="002B60A2">
        <w:rPr>
          <w:rFonts w:cstheme="minorHAnsi"/>
          <w:b/>
          <w:bCs/>
          <w:sz w:val="24"/>
          <w:szCs w:val="24"/>
        </w:rPr>
        <w:t xml:space="preserve">έτος 2015 </w:t>
      </w:r>
      <w:r w:rsidRPr="002B60A2">
        <w:rPr>
          <w:rFonts w:cstheme="minorHAnsi"/>
          <w:sz w:val="24"/>
          <w:szCs w:val="24"/>
        </w:rPr>
        <w:t xml:space="preserve">ορίζεται σε </w:t>
      </w:r>
      <w:r w:rsidRPr="002B60A2">
        <w:rPr>
          <w:rFonts w:cstheme="minorHAnsi"/>
          <w:b/>
          <w:bCs/>
          <w:sz w:val="24"/>
          <w:szCs w:val="24"/>
        </w:rPr>
        <w:t>4.512 € για μονοπρόσωπα νοικοκυριά προσαυξανόμενα κατά το 0,5 για τον σύζυγο και για κάθε παιδί από 14 έως και 24 ετών και κατά 0,3 για κάθε παιδί κάτω των 13 ετών</w:t>
      </w:r>
      <w:r w:rsidRPr="002B60A2">
        <w:rPr>
          <w:rFonts w:cstheme="minorHAnsi"/>
          <w:sz w:val="24"/>
          <w:szCs w:val="24"/>
        </w:rPr>
        <w:t>.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επίδομα.</w:t>
      </w:r>
    </w:p>
    <w:p w:rsidR="0083119F" w:rsidRPr="002B60A2" w:rsidRDefault="0083119F" w:rsidP="0083119F">
      <w:pPr>
        <w:spacing w:after="0" w:line="240" w:lineRule="auto"/>
        <w:ind w:left="-993" w:right="-766"/>
        <w:jc w:val="both"/>
        <w:rPr>
          <w:rFonts w:eastAsia="Times New Roman" w:cstheme="minorHAnsi"/>
          <w:sz w:val="24"/>
          <w:szCs w:val="24"/>
          <w:lang w:eastAsia="el-GR"/>
        </w:rPr>
      </w:pPr>
    </w:p>
    <w:p w:rsidR="0083119F" w:rsidRDefault="0083119F" w:rsidP="0083119F">
      <w:pPr>
        <w:spacing w:after="0" w:line="240" w:lineRule="auto"/>
        <w:ind w:left="-993" w:right="-766"/>
        <w:jc w:val="both"/>
        <w:rPr>
          <w:rFonts w:eastAsia="Times New Roman" w:cstheme="minorHAnsi"/>
          <w:sz w:val="24"/>
          <w:szCs w:val="24"/>
          <w:lang w:eastAsia="el-GR"/>
        </w:rPr>
      </w:pPr>
    </w:p>
    <w:p w:rsidR="0083119F" w:rsidRDefault="0083119F" w:rsidP="0083119F">
      <w:pPr>
        <w:spacing w:after="0" w:line="240" w:lineRule="auto"/>
        <w:ind w:left="-993" w:right="-766"/>
        <w:jc w:val="both"/>
        <w:rPr>
          <w:rFonts w:eastAsia="Times New Roman" w:cstheme="minorHAnsi"/>
          <w:sz w:val="24"/>
          <w:szCs w:val="24"/>
          <w:lang w:eastAsia="el-GR"/>
        </w:rPr>
      </w:pPr>
    </w:p>
    <w:p w:rsidR="0083119F" w:rsidRDefault="0083119F" w:rsidP="0083119F">
      <w:pPr>
        <w:spacing w:after="0" w:line="240" w:lineRule="auto"/>
        <w:ind w:left="-993" w:right="-766"/>
        <w:jc w:val="both"/>
        <w:rPr>
          <w:rFonts w:eastAsia="Times New Roman" w:cstheme="minorHAnsi"/>
          <w:sz w:val="24"/>
          <w:szCs w:val="24"/>
          <w:lang w:eastAsia="el-GR"/>
        </w:rPr>
      </w:pPr>
    </w:p>
    <w:p w:rsidR="0083119F" w:rsidRDefault="0083119F" w:rsidP="0083119F">
      <w:pPr>
        <w:spacing w:after="0" w:line="240" w:lineRule="auto"/>
        <w:ind w:left="-993" w:right="-766"/>
        <w:jc w:val="both"/>
        <w:rPr>
          <w:rFonts w:eastAsia="Times New Roman" w:cstheme="minorHAnsi"/>
          <w:sz w:val="24"/>
          <w:szCs w:val="24"/>
          <w:lang w:eastAsia="el-GR"/>
        </w:rPr>
      </w:pPr>
    </w:p>
    <w:p w:rsidR="0083119F" w:rsidRDefault="0083119F" w:rsidP="0083119F">
      <w:pPr>
        <w:spacing w:after="0" w:line="240" w:lineRule="auto"/>
        <w:ind w:left="-993" w:right="-766"/>
        <w:jc w:val="both"/>
        <w:rPr>
          <w:rFonts w:eastAsia="Times New Roman" w:cstheme="minorHAnsi"/>
          <w:sz w:val="24"/>
          <w:szCs w:val="24"/>
          <w:lang w:eastAsia="el-GR"/>
        </w:rPr>
      </w:pPr>
    </w:p>
    <w:p w:rsidR="0083119F" w:rsidRPr="002B60A2" w:rsidRDefault="0083119F" w:rsidP="0083119F">
      <w:pPr>
        <w:spacing w:after="0" w:line="240" w:lineRule="auto"/>
        <w:ind w:left="-993" w:right="-766"/>
        <w:jc w:val="both"/>
        <w:rPr>
          <w:rFonts w:eastAsia="Times New Roman" w:cstheme="minorHAnsi"/>
          <w:sz w:val="24"/>
          <w:szCs w:val="24"/>
          <w:lang w:eastAsia="el-GR"/>
        </w:rPr>
      </w:pPr>
      <w:r w:rsidRPr="002B60A2">
        <w:rPr>
          <w:rFonts w:eastAsia="Times New Roman" w:cstheme="minorHAnsi"/>
          <w:sz w:val="24"/>
          <w:szCs w:val="24"/>
          <w:lang w:eastAsia="el-GR"/>
        </w:rPr>
        <w:t>Από τη διαδικασία μοριοδότησης προκύπτει λίστα κατάταξης των υποψηφίων με σειρά προτεραιότητας. Επιλέγονται τα άτομα έως τη συμπλήρωση του αριθμού των διαθέσιμων θέσεων. Η ανάρτηση των οριστικών πινάκων θα γίνει στην ιστοσελίδα</w:t>
      </w:r>
      <w:r w:rsidRPr="002B60A2">
        <w:rPr>
          <w:rFonts w:eastAsia="Times New Roman" w:cstheme="minorHAnsi"/>
          <w:color w:val="0000FF"/>
          <w:sz w:val="24"/>
          <w:szCs w:val="24"/>
          <w:lang w:eastAsia="el-GR"/>
        </w:rPr>
        <w:t>:</w:t>
      </w:r>
      <w:r w:rsidRPr="002B60A2">
        <w:rPr>
          <w:rFonts w:eastAsia="Times New Roman" w:cstheme="minorHAnsi"/>
          <w:color w:val="0000FF"/>
          <w:sz w:val="24"/>
          <w:szCs w:val="24"/>
          <w:u w:val="single"/>
          <w:lang w:eastAsia="el-GR"/>
        </w:rPr>
        <w:t xml:space="preserve"> </w:t>
      </w:r>
      <w:hyperlink r:id="rId13" w:history="1">
        <w:r w:rsidRPr="002B60A2">
          <w:rPr>
            <w:rStyle w:val="-"/>
            <w:rFonts w:eastAsia="Times New Roman" w:cstheme="minorHAnsi"/>
            <w:sz w:val="24"/>
            <w:szCs w:val="24"/>
            <w:lang w:val="en-US" w:eastAsia="el-GR"/>
          </w:rPr>
          <w:t>www</w:t>
        </w:r>
        <w:r w:rsidRPr="002B60A2">
          <w:rPr>
            <w:rStyle w:val="-"/>
            <w:rFonts w:eastAsia="Times New Roman" w:cstheme="minorHAnsi"/>
            <w:sz w:val="24"/>
            <w:szCs w:val="24"/>
            <w:lang w:eastAsia="el-GR"/>
          </w:rPr>
          <w:t>.</w:t>
        </w:r>
        <w:r w:rsidRPr="002B60A2">
          <w:rPr>
            <w:rStyle w:val="-"/>
            <w:rFonts w:eastAsia="Times New Roman" w:cstheme="minorHAnsi"/>
            <w:sz w:val="24"/>
            <w:szCs w:val="24"/>
            <w:lang w:val="en-US" w:eastAsia="el-GR"/>
          </w:rPr>
          <w:t>argonauts</w:t>
        </w:r>
        <w:r w:rsidRPr="002B60A2">
          <w:rPr>
            <w:rStyle w:val="-"/>
            <w:rFonts w:eastAsia="Times New Roman" w:cstheme="minorHAnsi"/>
            <w:sz w:val="24"/>
            <w:szCs w:val="24"/>
            <w:lang w:eastAsia="el-GR"/>
          </w:rPr>
          <w:t>.</w:t>
        </w:r>
        <w:r w:rsidRPr="002B60A2">
          <w:rPr>
            <w:rStyle w:val="-"/>
            <w:rFonts w:eastAsia="Times New Roman" w:cstheme="minorHAnsi"/>
            <w:sz w:val="24"/>
            <w:szCs w:val="24"/>
            <w:lang w:val="en-US" w:eastAsia="el-GR"/>
          </w:rPr>
          <w:t>gr</w:t>
        </w:r>
      </w:hyperlink>
      <w:r w:rsidRPr="002B60A2">
        <w:rPr>
          <w:rFonts w:eastAsia="Times New Roman" w:cstheme="minorHAnsi"/>
          <w:sz w:val="24"/>
          <w:szCs w:val="24"/>
          <w:lang w:eastAsia="el-GR"/>
        </w:rPr>
        <w:t xml:space="preserve"> </w:t>
      </w:r>
    </w:p>
    <w:p w:rsidR="0083119F" w:rsidRPr="002B60A2" w:rsidRDefault="0083119F" w:rsidP="0083119F">
      <w:pPr>
        <w:widowControl w:val="0"/>
        <w:tabs>
          <w:tab w:val="left" w:pos="680"/>
        </w:tabs>
        <w:overflowPunct w:val="0"/>
        <w:adjustRightInd w:val="0"/>
        <w:spacing w:after="0" w:line="213" w:lineRule="auto"/>
        <w:ind w:right="-766"/>
        <w:rPr>
          <w:rFonts w:eastAsia="Times New Roman" w:cstheme="minorHAnsi"/>
          <w:b/>
          <w:sz w:val="36"/>
          <w:szCs w:val="36"/>
          <w:lang w:eastAsia="el-GR"/>
        </w:rPr>
      </w:pPr>
    </w:p>
    <w:p w:rsidR="0083119F" w:rsidRPr="00E618FD" w:rsidRDefault="0083119F" w:rsidP="00795588">
      <w:pPr>
        <w:widowControl w:val="0"/>
        <w:tabs>
          <w:tab w:val="left" w:pos="680"/>
        </w:tabs>
        <w:overflowPunct w:val="0"/>
        <w:adjustRightInd w:val="0"/>
        <w:spacing w:after="0" w:line="213" w:lineRule="auto"/>
        <w:ind w:left="-993" w:right="-766"/>
        <w:jc w:val="both"/>
        <w:rPr>
          <w:rFonts w:ascii="Candara" w:eastAsia="Times New Roman" w:hAnsi="Candara" w:cs="Times New Roman"/>
          <w:b/>
          <w:sz w:val="28"/>
          <w:szCs w:val="28"/>
          <w:lang w:eastAsia="el-GR"/>
        </w:rPr>
      </w:pPr>
    </w:p>
    <w:p w:rsidR="00795588" w:rsidRPr="00B930D0" w:rsidRDefault="00795588" w:rsidP="00B930D0">
      <w:pPr>
        <w:widowControl w:val="0"/>
        <w:tabs>
          <w:tab w:val="left" w:pos="680"/>
          <w:tab w:val="center" w:pos="3912"/>
        </w:tabs>
        <w:overflowPunct w:val="0"/>
        <w:adjustRightInd w:val="0"/>
        <w:spacing w:after="0" w:line="213" w:lineRule="auto"/>
        <w:ind w:left="-993" w:right="-766"/>
        <w:jc w:val="both"/>
        <w:rPr>
          <w:rFonts w:ascii="Candara" w:eastAsia="Times New Roman" w:hAnsi="Candara" w:cs="Times New Roman"/>
          <w:b/>
          <w:sz w:val="36"/>
          <w:szCs w:val="36"/>
          <w:lang w:eastAsia="el-GR"/>
        </w:rPr>
      </w:pPr>
    </w:p>
    <w:sectPr w:rsidR="00795588" w:rsidRPr="00B930D0" w:rsidSect="00FC3069">
      <w:headerReference w:type="default" r:id="rId14"/>
      <w:footerReference w:type="default" r:id="rId15"/>
      <w:pgSz w:w="11906" w:h="16838"/>
      <w:pgMar w:top="449" w:right="1416" w:bottom="1440"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8AF" w:rsidRDefault="005318AF" w:rsidP="003552CF">
      <w:pPr>
        <w:spacing w:after="0" w:line="240" w:lineRule="auto"/>
      </w:pPr>
      <w:r>
        <w:separator/>
      </w:r>
    </w:p>
  </w:endnote>
  <w:endnote w:type="continuationSeparator" w:id="0">
    <w:p w:rsidR="005318AF" w:rsidRDefault="005318AF" w:rsidP="003552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A0C" w:rsidRDefault="00DC5F22" w:rsidP="00B942FD">
    <w:pPr>
      <w:pStyle w:val="a4"/>
      <w:ind w:right="7154"/>
      <w:jc w:val="both"/>
      <w:rPr>
        <w:rFonts w:ascii="Tahoma" w:hAnsi="Tahoma" w:cs="Tahoma"/>
        <w:b/>
        <w:sz w:val="20"/>
        <w:szCs w:val="20"/>
      </w:rPr>
    </w:pPr>
    <w:r>
      <w:rPr>
        <w:rFonts w:ascii="Tahoma" w:hAnsi="Tahoma" w:cs="Tahoma"/>
        <w:b/>
        <w:noProof/>
        <w:sz w:val="20"/>
        <w:szCs w:val="20"/>
        <w:lang w:eastAsia="el-GR"/>
      </w:rPr>
      <w:drawing>
        <wp:anchor distT="0" distB="0" distL="114300" distR="114300" simplePos="0" relativeHeight="251660288" behindDoc="1" locked="0" layoutInCell="1" allowOverlap="1">
          <wp:simplePos x="0" y="0"/>
          <wp:positionH relativeFrom="column">
            <wp:posOffset>904875</wp:posOffset>
          </wp:positionH>
          <wp:positionV relativeFrom="paragraph">
            <wp:posOffset>-588010</wp:posOffset>
          </wp:positionV>
          <wp:extent cx="4133850" cy="1115695"/>
          <wp:effectExtent l="19050" t="0" r="0" b="0"/>
          <wp:wrapTight wrapText="bothSides">
            <wp:wrapPolygon edited="0">
              <wp:start x="-100" y="0"/>
              <wp:lineTo x="-100" y="21391"/>
              <wp:lineTo x="21600" y="21391"/>
              <wp:lineTo x="21600" y="0"/>
              <wp:lineTo x="-100" y="0"/>
            </wp:wrapPolygon>
          </wp:wrapTight>
          <wp:docPr id="7" name="6 - Εικόνα" descr="logoprogrammato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rogrammatos2.jpg"/>
                  <pic:cNvPicPr/>
                </pic:nvPicPr>
                <pic:blipFill>
                  <a:blip r:embed="rId1"/>
                  <a:stretch>
                    <a:fillRect/>
                  </a:stretch>
                </pic:blipFill>
                <pic:spPr>
                  <a:xfrm>
                    <a:off x="0" y="0"/>
                    <a:ext cx="4133850" cy="111569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8AF" w:rsidRDefault="005318AF" w:rsidP="003552CF">
      <w:pPr>
        <w:spacing w:after="0" w:line="240" w:lineRule="auto"/>
      </w:pPr>
      <w:r>
        <w:separator/>
      </w:r>
    </w:p>
  </w:footnote>
  <w:footnote w:type="continuationSeparator" w:id="0">
    <w:p w:rsidR="005318AF" w:rsidRDefault="005318AF" w:rsidP="003552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A0C" w:rsidRDefault="00DC5F22" w:rsidP="00F06CA7">
    <w:pPr>
      <w:pStyle w:val="a3"/>
      <w:jc w:val="center"/>
    </w:pPr>
    <w:r>
      <w:rPr>
        <w:noProof/>
        <w:lang w:eastAsia="el-GR"/>
      </w:rPr>
      <w:drawing>
        <wp:anchor distT="0" distB="0" distL="114300" distR="114300" simplePos="0" relativeHeight="251659264" behindDoc="1" locked="0" layoutInCell="1" allowOverlap="1">
          <wp:simplePos x="0" y="0"/>
          <wp:positionH relativeFrom="column">
            <wp:posOffset>2190750</wp:posOffset>
          </wp:positionH>
          <wp:positionV relativeFrom="paragraph">
            <wp:posOffset>-169545</wp:posOffset>
          </wp:positionV>
          <wp:extent cx="1181100" cy="904875"/>
          <wp:effectExtent l="19050" t="0" r="0" b="0"/>
          <wp:wrapTight wrapText="bothSides">
            <wp:wrapPolygon edited="0">
              <wp:start x="-348" y="0"/>
              <wp:lineTo x="-348" y="21373"/>
              <wp:lineTo x="21600" y="21373"/>
              <wp:lineTo x="21600" y="0"/>
              <wp:lineTo x="-348" y="0"/>
            </wp:wrapPolygon>
          </wp:wrapTight>
          <wp:docPr id="6" name="0 - Εικόνα" descr="LOGO AR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RGO.bmp"/>
                  <pic:cNvPicPr/>
                </pic:nvPicPr>
                <pic:blipFill>
                  <a:blip r:embed="rId1"/>
                  <a:stretch>
                    <a:fillRect/>
                  </a:stretch>
                </pic:blipFill>
                <pic:spPr>
                  <a:xfrm>
                    <a:off x="0" y="0"/>
                    <a:ext cx="1181100" cy="9048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03DE8"/>
    <w:multiLevelType w:val="hybridMultilevel"/>
    <w:tmpl w:val="473C1ED0"/>
    <w:lvl w:ilvl="0" w:tplc="0408000B">
      <w:start w:val="1"/>
      <w:numFmt w:val="bullet"/>
      <w:lvlText w:val=""/>
      <w:lvlJc w:val="left"/>
      <w:pPr>
        <w:ind w:left="-774" w:hanging="360"/>
      </w:pPr>
      <w:rPr>
        <w:rFonts w:ascii="Wingdings" w:hAnsi="Wingdings" w:hint="default"/>
      </w:rPr>
    </w:lvl>
    <w:lvl w:ilvl="1" w:tplc="04080003" w:tentative="1">
      <w:start w:val="1"/>
      <w:numFmt w:val="bullet"/>
      <w:lvlText w:val="o"/>
      <w:lvlJc w:val="left"/>
      <w:pPr>
        <w:ind w:left="-54" w:hanging="360"/>
      </w:pPr>
      <w:rPr>
        <w:rFonts w:ascii="Courier New" w:hAnsi="Courier New" w:cs="Courier New" w:hint="default"/>
      </w:rPr>
    </w:lvl>
    <w:lvl w:ilvl="2" w:tplc="04080005" w:tentative="1">
      <w:start w:val="1"/>
      <w:numFmt w:val="bullet"/>
      <w:lvlText w:val=""/>
      <w:lvlJc w:val="left"/>
      <w:pPr>
        <w:ind w:left="666" w:hanging="360"/>
      </w:pPr>
      <w:rPr>
        <w:rFonts w:ascii="Wingdings" w:hAnsi="Wingdings" w:hint="default"/>
      </w:rPr>
    </w:lvl>
    <w:lvl w:ilvl="3" w:tplc="04080001" w:tentative="1">
      <w:start w:val="1"/>
      <w:numFmt w:val="bullet"/>
      <w:lvlText w:val=""/>
      <w:lvlJc w:val="left"/>
      <w:pPr>
        <w:ind w:left="1386" w:hanging="360"/>
      </w:pPr>
      <w:rPr>
        <w:rFonts w:ascii="Symbol" w:hAnsi="Symbol" w:hint="default"/>
      </w:rPr>
    </w:lvl>
    <w:lvl w:ilvl="4" w:tplc="04080003" w:tentative="1">
      <w:start w:val="1"/>
      <w:numFmt w:val="bullet"/>
      <w:lvlText w:val="o"/>
      <w:lvlJc w:val="left"/>
      <w:pPr>
        <w:ind w:left="2106" w:hanging="360"/>
      </w:pPr>
      <w:rPr>
        <w:rFonts w:ascii="Courier New" w:hAnsi="Courier New" w:cs="Courier New" w:hint="default"/>
      </w:rPr>
    </w:lvl>
    <w:lvl w:ilvl="5" w:tplc="04080005" w:tentative="1">
      <w:start w:val="1"/>
      <w:numFmt w:val="bullet"/>
      <w:lvlText w:val=""/>
      <w:lvlJc w:val="left"/>
      <w:pPr>
        <w:ind w:left="2826" w:hanging="360"/>
      </w:pPr>
      <w:rPr>
        <w:rFonts w:ascii="Wingdings" w:hAnsi="Wingdings" w:hint="default"/>
      </w:rPr>
    </w:lvl>
    <w:lvl w:ilvl="6" w:tplc="04080001" w:tentative="1">
      <w:start w:val="1"/>
      <w:numFmt w:val="bullet"/>
      <w:lvlText w:val=""/>
      <w:lvlJc w:val="left"/>
      <w:pPr>
        <w:ind w:left="3546" w:hanging="360"/>
      </w:pPr>
      <w:rPr>
        <w:rFonts w:ascii="Symbol" w:hAnsi="Symbol" w:hint="default"/>
      </w:rPr>
    </w:lvl>
    <w:lvl w:ilvl="7" w:tplc="04080003" w:tentative="1">
      <w:start w:val="1"/>
      <w:numFmt w:val="bullet"/>
      <w:lvlText w:val="o"/>
      <w:lvlJc w:val="left"/>
      <w:pPr>
        <w:ind w:left="4266" w:hanging="360"/>
      </w:pPr>
      <w:rPr>
        <w:rFonts w:ascii="Courier New" w:hAnsi="Courier New" w:cs="Courier New" w:hint="default"/>
      </w:rPr>
    </w:lvl>
    <w:lvl w:ilvl="8" w:tplc="04080005" w:tentative="1">
      <w:start w:val="1"/>
      <w:numFmt w:val="bullet"/>
      <w:lvlText w:val=""/>
      <w:lvlJc w:val="left"/>
      <w:pPr>
        <w:ind w:left="4986" w:hanging="360"/>
      </w:pPr>
      <w:rPr>
        <w:rFonts w:ascii="Wingdings" w:hAnsi="Wingdings" w:hint="default"/>
      </w:rPr>
    </w:lvl>
  </w:abstractNum>
  <w:abstractNum w:abstractNumId="1">
    <w:nsid w:val="04387F99"/>
    <w:multiLevelType w:val="hybridMultilevel"/>
    <w:tmpl w:val="D6CABE90"/>
    <w:lvl w:ilvl="0" w:tplc="0408000B">
      <w:start w:val="1"/>
      <w:numFmt w:val="bullet"/>
      <w:lvlText w:val=""/>
      <w:lvlJc w:val="left"/>
      <w:pPr>
        <w:ind w:left="-414" w:hanging="360"/>
      </w:pPr>
      <w:rPr>
        <w:rFonts w:ascii="Wingdings" w:hAnsi="Wingdings" w:hint="default"/>
      </w:rPr>
    </w:lvl>
    <w:lvl w:ilvl="1" w:tplc="04080003" w:tentative="1">
      <w:start w:val="1"/>
      <w:numFmt w:val="bullet"/>
      <w:lvlText w:val="o"/>
      <w:lvlJc w:val="left"/>
      <w:pPr>
        <w:ind w:left="306" w:hanging="360"/>
      </w:pPr>
      <w:rPr>
        <w:rFonts w:ascii="Courier New" w:hAnsi="Courier New" w:cs="Courier New" w:hint="default"/>
      </w:rPr>
    </w:lvl>
    <w:lvl w:ilvl="2" w:tplc="04080005" w:tentative="1">
      <w:start w:val="1"/>
      <w:numFmt w:val="bullet"/>
      <w:lvlText w:val=""/>
      <w:lvlJc w:val="left"/>
      <w:pPr>
        <w:ind w:left="1026" w:hanging="360"/>
      </w:pPr>
      <w:rPr>
        <w:rFonts w:ascii="Wingdings" w:hAnsi="Wingdings" w:hint="default"/>
      </w:rPr>
    </w:lvl>
    <w:lvl w:ilvl="3" w:tplc="04080001" w:tentative="1">
      <w:start w:val="1"/>
      <w:numFmt w:val="bullet"/>
      <w:lvlText w:val=""/>
      <w:lvlJc w:val="left"/>
      <w:pPr>
        <w:ind w:left="1746" w:hanging="360"/>
      </w:pPr>
      <w:rPr>
        <w:rFonts w:ascii="Symbol" w:hAnsi="Symbol" w:hint="default"/>
      </w:rPr>
    </w:lvl>
    <w:lvl w:ilvl="4" w:tplc="04080003" w:tentative="1">
      <w:start w:val="1"/>
      <w:numFmt w:val="bullet"/>
      <w:lvlText w:val="o"/>
      <w:lvlJc w:val="left"/>
      <w:pPr>
        <w:ind w:left="2466" w:hanging="360"/>
      </w:pPr>
      <w:rPr>
        <w:rFonts w:ascii="Courier New" w:hAnsi="Courier New" w:cs="Courier New" w:hint="default"/>
      </w:rPr>
    </w:lvl>
    <w:lvl w:ilvl="5" w:tplc="04080005" w:tentative="1">
      <w:start w:val="1"/>
      <w:numFmt w:val="bullet"/>
      <w:lvlText w:val=""/>
      <w:lvlJc w:val="left"/>
      <w:pPr>
        <w:ind w:left="3186" w:hanging="360"/>
      </w:pPr>
      <w:rPr>
        <w:rFonts w:ascii="Wingdings" w:hAnsi="Wingdings" w:hint="default"/>
      </w:rPr>
    </w:lvl>
    <w:lvl w:ilvl="6" w:tplc="04080001" w:tentative="1">
      <w:start w:val="1"/>
      <w:numFmt w:val="bullet"/>
      <w:lvlText w:val=""/>
      <w:lvlJc w:val="left"/>
      <w:pPr>
        <w:ind w:left="3906" w:hanging="360"/>
      </w:pPr>
      <w:rPr>
        <w:rFonts w:ascii="Symbol" w:hAnsi="Symbol" w:hint="default"/>
      </w:rPr>
    </w:lvl>
    <w:lvl w:ilvl="7" w:tplc="04080003" w:tentative="1">
      <w:start w:val="1"/>
      <w:numFmt w:val="bullet"/>
      <w:lvlText w:val="o"/>
      <w:lvlJc w:val="left"/>
      <w:pPr>
        <w:ind w:left="4626" w:hanging="360"/>
      </w:pPr>
      <w:rPr>
        <w:rFonts w:ascii="Courier New" w:hAnsi="Courier New" w:cs="Courier New" w:hint="default"/>
      </w:rPr>
    </w:lvl>
    <w:lvl w:ilvl="8" w:tplc="04080005" w:tentative="1">
      <w:start w:val="1"/>
      <w:numFmt w:val="bullet"/>
      <w:lvlText w:val=""/>
      <w:lvlJc w:val="left"/>
      <w:pPr>
        <w:ind w:left="5346" w:hanging="360"/>
      </w:pPr>
      <w:rPr>
        <w:rFonts w:ascii="Wingdings" w:hAnsi="Wingdings" w:hint="default"/>
      </w:rPr>
    </w:lvl>
  </w:abstractNum>
  <w:abstractNum w:abstractNumId="2">
    <w:nsid w:val="334D57F7"/>
    <w:multiLevelType w:val="hybridMultilevel"/>
    <w:tmpl w:val="C9BA910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39F07C0E"/>
    <w:multiLevelType w:val="hybridMultilevel"/>
    <w:tmpl w:val="044E6A8C"/>
    <w:lvl w:ilvl="0" w:tplc="04080001">
      <w:start w:val="1"/>
      <w:numFmt w:val="bullet"/>
      <w:lvlText w:val=""/>
      <w:lvlJc w:val="left"/>
      <w:pPr>
        <w:ind w:left="-774" w:hanging="360"/>
      </w:pPr>
      <w:rPr>
        <w:rFonts w:ascii="Symbol" w:hAnsi="Symbol" w:hint="default"/>
      </w:rPr>
    </w:lvl>
    <w:lvl w:ilvl="1" w:tplc="04080003" w:tentative="1">
      <w:start w:val="1"/>
      <w:numFmt w:val="bullet"/>
      <w:lvlText w:val="o"/>
      <w:lvlJc w:val="left"/>
      <w:pPr>
        <w:ind w:left="-54" w:hanging="360"/>
      </w:pPr>
      <w:rPr>
        <w:rFonts w:ascii="Courier New" w:hAnsi="Courier New" w:cs="Courier New" w:hint="default"/>
      </w:rPr>
    </w:lvl>
    <w:lvl w:ilvl="2" w:tplc="04080005" w:tentative="1">
      <w:start w:val="1"/>
      <w:numFmt w:val="bullet"/>
      <w:lvlText w:val=""/>
      <w:lvlJc w:val="left"/>
      <w:pPr>
        <w:ind w:left="666" w:hanging="360"/>
      </w:pPr>
      <w:rPr>
        <w:rFonts w:ascii="Wingdings" w:hAnsi="Wingdings" w:hint="default"/>
      </w:rPr>
    </w:lvl>
    <w:lvl w:ilvl="3" w:tplc="04080001" w:tentative="1">
      <w:start w:val="1"/>
      <w:numFmt w:val="bullet"/>
      <w:lvlText w:val=""/>
      <w:lvlJc w:val="left"/>
      <w:pPr>
        <w:ind w:left="1386" w:hanging="360"/>
      </w:pPr>
      <w:rPr>
        <w:rFonts w:ascii="Symbol" w:hAnsi="Symbol" w:hint="default"/>
      </w:rPr>
    </w:lvl>
    <w:lvl w:ilvl="4" w:tplc="04080003" w:tentative="1">
      <w:start w:val="1"/>
      <w:numFmt w:val="bullet"/>
      <w:lvlText w:val="o"/>
      <w:lvlJc w:val="left"/>
      <w:pPr>
        <w:ind w:left="2106" w:hanging="360"/>
      </w:pPr>
      <w:rPr>
        <w:rFonts w:ascii="Courier New" w:hAnsi="Courier New" w:cs="Courier New" w:hint="default"/>
      </w:rPr>
    </w:lvl>
    <w:lvl w:ilvl="5" w:tplc="04080005" w:tentative="1">
      <w:start w:val="1"/>
      <w:numFmt w:val="bullet"/>
      <w:lvlText w:val=""/>
      <w:lvlJc w:val="left"/>
      <w:pPr>
        <w:ind w:left="2826" w:hanging="360"/>
      </w:pPr>
      <w:rPr>
        <w:rFonts w:ascii="Wingdings" w:hAnsi="Wingdings" w:hint="default"/>
      </w:rPr>
    </w:lvl>
    <w:lvl w:ilvl="6" w:tplc="04080001" w:tentative="1">
      <w:start w:val="1"/>
      <w:numFmt w:val="bullet"/>
      <w:lvlText w:val=""/>
      <w:lvlJc w:val="left"/>
      <w:pPr>
        <w:ind w:left="3546" w:hanging="360"/>
      </w:pPr>
      <w:rPr>
        <w:rFonts w:ascii="Symbol" w:hAnsi="Symbol" w:hint="default"/>
      </w:rPr>
    </w:lvl>
    <w:lvl w:ilvl="7" w:tplc="04080003" w:tentative="1">
      <w:start w:val="1"/>
      <w:numFmt w:val="bullet"/>
      <w:lvlText w:val="o"/>
      <w:lvlJc w:val="left"/>
      <w:pPr>
        <w:ind w:left="4266" w:hanging="360"/>
      </w:pPr>
      <w:rPr>
        <w:rFonts w:ascii="Courier New" w:hAnsi="Courier New" w:cs="Courier New" w:hint="default"/>
      </w:rPr>
    </w:lvl>
    <w:lvl w:ilvl="8" w:tplc="04080005" w:tentative="1">
      <w:start w:val="1"/>
      <w:numFmt w:val="bullet"/>
      <w:lvlText w:val=""/>
      <w:lvlJc w:val="left"/>
      <w:pPr>
        <w:ind w:left="4986" w:hanging="360"/>
      </w:pPr>
      <w:rPr>
        <w:rFonts w:ascii="Wingdings" w:hAnsi="Wingdings" w:hint="default"/>
      </w:rPr>
    </w:lvl>
  </w:abstractNum>
  <w:abstractNum w:abstractNumId="4">
    <w:nsid w:val="527D58F5"/>
    <w:multiLevelType w:val="hybridMultilevel"/>
    <w:tmpl w:val="E50ED450"/>
    <w:lvl w:ilvl="0" w:tplc="0408000B">
      <w:start w:val="1"/>
      <w:numFmt w:val="bullet"/>
      <w:lvlText w:val=""/>
      <w:lvlJc w:val="left"/>
      <w:pPr>
        <w:ind w:left="-414" w:hanging="360"/>
      </w:pPr>
      <w:rPr>
        <w:rFonts w:ascii="Wingdings" w:hAnsi="Wingdings" w:hint="default"/>
      </w:rPr>
    </w:lvl>
    <w:lvl w:ilvl="1" w:tplc="04080003" w:tentative="1">
      <w:start w:val="1"/>
      <w:numFmt w:val="bullet"/>
      <w:lvlText w:val="o"/>
      <w:lvlJc w:val="left"/>
      <w:pPr>
        <w:ind w:left="306" w:hanging="360"/>
      </w:pPr>
      <w:rPr>
        <w:rFonts w:ascii="Courier New" w:hAnsi="Courier New" w:cs="Courier New" w:hint="default"/>
      </w:rPr>
    </w:lvl>
    <w:lvl w:ilvl="2" w:tplc="04080005" w:tentative="1">
      <w:start w:val="1"/>
      <w:numFmt w:val="bullet"/>
      <w:lvlText w:val=""/>
      <w:lvlJc w:val="left"/>
      <w:pPr>
        <w:ind w:left="1026" w:hanging="360"/>
      </w:pPr>
      <w:rPr>
        <w:rFonts w:ascii="Wingdings" w:hAnsi="Wingdings" w:hint="default"/>
      </w:rPr>
    </w:lvl>
    <w:lvl w:ilvl="3" w:tplc="04080001" w:tentative="1">
      <w:start w:val="1"/>
      <w:numFmt w:val="bullet"/>
      <w:lvlText w:val=""/>
      <w:lvlJc w:val="left"/>
      <w:pPr>
        <w:ind w:left="1746" w:hanging="360"/>
      </w:pPr>
      <w:rPr>
        <w:rFonts w:ascii="Symbol" w:hAnsi="Symbol" w:hint="default"/>
      </w:rPr>
    </w:lvl>
    <w:lvl w:ilvl="4" w:tplc="04080003" w:tentative="1">
      <w:start w:val="1"/>
      <w:numFmt w:val="bullet"/>
      <w:lvlText w:val="o"/>
      <w:lvlJc w:val="left"/>
      <w:pPr>
        <w:ind w:left="2466" w:hanging="360"/>
      </w:pPr>
      <w:rPr>
        <w:rFonts w:ascii="Courier New" w:hAnsi="Courier New" w:cs="Courier New" w:hint="default"/>
      </w:rPr>
    </w:lvl>
    <w:lvl w:ilvl="5" w:tplc="04080005" w:tentative="1">
      <w:start w:val="1"/>
      <w:numFmt w:val="bullet"/>
      <w:lvlText w:val=""/>
      <w:lvlJc w:val="left"/>
      <w:pPr>
        <w:ind w:left="3186" w:hanging="360"/>
      </w:pPr>
      <w:rPr>
        <w:rFonts w:ascii="Wingdings" w:hAnsi="Wingdings" w:hint="default"/>
      </w:rPr>
    </w:lvl>
    <w:lvl w:ilvl="6" w:tplc="04080001" w:tentative="1">
      <w:start w:val="1"/>
      <w:numFmt w:val="bullet"/>
      <w:lvlText w:val=""/>
      <w:lvlJc w:val="left"/>
      <w:pPr>
        <w:ind w:left="3906" w:hanging="360"/>
      </w:pPr>
      <w:rPr>
        <w:rFonts w:ascii="Symbol" w:hAnsi="Symbol" w:hint="default"/>
      </w:rPr>
    </w:lvl>
    <w:lvl w:ilvl="7" w:tplc="04080003" w:tentative="1">
      <w:start w:val="1"/>
      <w:numFmt w:val="bullet"/>
      <w:lvlText w:val="o"/>
      <w:lvlJc w:val="left"/>
      <w:pPr>
        <w:ind w:left="4626" w:hanging="360"/>
      </w:pPr>
      <w:rPr>
        <w:rFonts w:ascii="Courier New" w:hAnsi="Courier New" w:cs="Courier New" w:hint="default"/>
      </w:rPr>
    </w:lvl>
    <w:lvl w:ilvl="8" w:tplc="04080005" w:tentative="1">
      <w:start w:val="1"/>
      <w:numFmt w:val="bullet"/>
      <w:lvlText w:val=""/>
      <w:lvlJc w:val="left"/>
      <w:pPr>
        <w:ind w:left="5346" w:hanging="360"/>
      </w:pPr>
      <w:rPr>
        <w:rFonts w:ascii="Wingdings" w:hAnsi="Wingdings" w:hint="default"/>
      </w:rPr>
    </w:lvl>
  </w:abstractNum>
  <w:abstractNum w:abstractNumId="5">
    <w:nsid w:val="5CD47A73"/>
    <w:multiLevelType w:val="multilevel"/>
    <w:tmpl w:val="6EE25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1442"/>
  </w:hdrShapeDefaults>
  <w:footnotePr>
    <w:footnote w:id="-1"/>
    <w:footnote w:id="0"/>
  </w:footnotePr>
  <w:endnotePr>
    <w:endnote w:id="-1"/>
    <w:endnote w:id="0"/>
  </w:endnotePr>
  <w:compat/>
  <w:rsids>
    <w:rsidRoot w:val="003552CF"/>
    <w:rsid w:val="00002EE9"/>
    <w:rsid w:val="00084C70"/>
    <w:rsid w:val="000A02B6"/>
    <w:rsid w:val="000C7411"/>
    <w:rsid w:val="000F6A27"/>
    <w:rsid w:val="0012233D"/>
    <w:rsid w:val="001A2741"/>
    <w:rsid w:val="001B2744"/>
    <w:rsid w:val="001C6BFD"/>
    <w:rsid w:val="00237F50"/>
    <w:rsid w:val="00260FF5"/>
    <w:rsid w:val="002656E5"/>
    <w:rsid w:val="00294E2C"/>
    <w:rsid w:val="002B0CED"/>
    <w:rsid w:val="002B5A0C"/>
    <w:rsid w:val="002D5CFA"/>
    <w:rsid w:val="00307EF4"/>
    <w:rsid w:val="00345644"/>
    <w:rsid w:val="003552CF"/>
    <w:rsid w:val="00377202"/>
    <w:rsid w:val="0039455D"/>
    <w:rsid w:val="00396546"/>
    <w:rsid w:val="003B40B8"/>
    <w:rsid w:val="003C501F"/>
    <w:rsid w:val="003C6A4B"/>
    <w:rsid w:val="00420454"/>
    <w:rsid w:val="00492F95"/>
    <w:rsid w:val="0049708E"/>
    <w:rsid w:val="004B6E29"/>
    <w:rsid w:val="004D14EC"/>
    <w:rsid w:val="004F69EA"/>
    <w:rsid w:val="004F78EF"/>
    <w:rsid w:val="0051484B"/>
    <w:rsid w:val="00520680"/>
    <w:rsid w:val="005309F9"/>
    <w:rsid w:val="005318AF"/>
    <w:rsid w:val="005931BE"/>
    <w:rsid w:val="005B12C4"/>
    <w:rsid w:val="005D5A5D"/>
    <w:rsid w:val="005F3A0D"/>
    <w:rsid w:val="006227AA"/>
    <w:rsid w:val="00634C93"/>
    <w:rsid w:val="0063599C"/>
    <w:rsid w:val="006E0450"/>
    <w:rsid w:val="006F32E8"/>
    <w:rsid w:val="00781C75"/>
    <w:rsid w:val="00795588"/>
    <w:rsid w:val="007D3CF8"/>
    <w:rsid w:val="008102FC"/>
    <w:rsid w:val="00810B97"/>
    <w:rsid w:val="0083119F"/>
    <w:rsid w:val="008718E3"/>
    <w:rsid w:val="00894480"/>
    <w:rsid w:val="008B39D1"/>
    <w:rsid w:val="008E7531"/>
    <w:rsid w:val="00947562"/>
    <w:rsid w:val="0099566B"/>
    <w:rsid w:val="009D6B34"/>
    <w:rsid w:val="00A733DB"/>
    <w:rsid w:val="00A74B36"/>
    <w:rsid w:val="00A877B5"/>
    <w:rsid w:val="00AA2178"/>
    <w:rsid w:val="00AE1F61"/>
    <w:rsid w:val="00B21169"/>
    <w:rsid w:val="00B3404C"/>
    <w:rsid w:val="00B410D1"/>
    <w:rsid w:val="00B7653B"/>
    <w:rsid w:val="00B86BBC"/>
    <w:rsid w:val="00B930D0"/>
    <w:rsid w:val="00B942FD"/>
    <w:rsid w:val="00B94C8F"/>
    <w:rsid w:val="00BE5A15"/>
    <w:rsid w:val="00C23470"/>
    <w:rsid w:val="00C37214"/>
    <w:rsid w:val="00C56B83"/>
    <w:rsid w:val="00CE21A9"/>
    <w:rsid w:val="00D052B5"/>
    <w:rsid w:val="00D07298"/>
    <w:rsid w:val="00D129F2"/>
    <w:rsid w:val="00D35C03"/>
    <w:rsid w:val="00D57C42"/>
    <w:rsid w:val="00D85A47"/>
    <w:rsid w:val="00D954BA"/>
    <w:rsid w:val="00D96CF8"/>
    <w:rsid w:val="00DC5F22"/>
    <w:rsid w:val="00DF3ED3"/>
    <w:rsid w:val="00E23144"/>
    <w:rsid w:val="00E618FD"/>
    <w:rsid w:val="00E624DA"/>
    <w:rsid w:val="00E83689"/>
    <w:rsid w:val="00E94E96"/>
    <w:rsid w:val="00EA1F8A"/>
    <w:rsid w:val="00EA6482"/>
    <w:rsid w:val="00EC2202"/>
    <w:rsid w:val="00EF0B3E"/>
    <w:rsid w:val="00EF3F8F"/>
    <w:rsid w:val="00F06CA7"/>
    <w:rsid w:val="00F115BD"/>
    <w:rsid w:val="00F34B78"/>
    <w:rsid w:val="00F35623"/>
    <w:rsid w:val="00F553E5"/>
    <w:rsid w:val="00F647E3"/>
    <w:rsid w:val="00F73575"/>
    <w:rsid w:val="00FA7715"/>
    <w:rsid w:val="00FC306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E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52CF"/>
    <w:pPr>
      <w:tabs>
        <w:tab w:val="center" w:pos="4153"/>
        <w:tab w:val="right" w:pos="8306"/>
      </w:tabs>
      <w:spacing w:after="0" w:line="240" w:lineRule="auto"/>
    </w:pPr>
  </w:style>
  <w:style w:type="character" w:customStyle="1" w:styleId="Char">
    <w:name w:val="Κεφαλίδα Char"/>
    <w:basedOn w:val="a0"/>
    <w:link w:val="a3"/>
    <w:uiPriority w:val="99"/>
    <w:rsid w:val="003552CF"/>
  </w:style>
  <w:style w:type="paragraph" w:styleId="a4">
    <w:name w:val="footer"/>
    <w:basedOn w:val="a"/>
    <w:link w:val="Char0"/>
    <w:uiPriority w:val="99"/>
    <w:unhideWhenUsed/>
    <w:rsid w:val="003552CF"/>
    <w:pPr>
      <w:tabs>
        <w:tab w:val="center" w:pos="4153"/>
        <w:tab w:val="right" w:pos="8306"/>
      </w:tabs>
      <w:spacing w:after="0" w:line="240" w:lineRule="auto"/>
    </w:pPr>
  </w:style>
  <w:style w:type="character" w:customStyle="1" w:styleId="Char0">
    <w:name w:val="Υποσέλιδο Char"/>
    <w:basedOn w:val="a0"/>
    <w:link w:val="a4"/>
    <w:uiPriority w:val="99"/>
    <w:rsid w:val="003552CF"/>
  </w:style>
  <w:style w:type="paragraph" w:styleId="a5">
    <w:name w:val="Balloon Text"/>
    <w:basedOn w:val="a"/>
    <w:link w:val="Char1"/>
    <w:uiPriority w:val="99"/>
    <w:semiHidden/>
    <w:unhideWhenUsed/>
    <w:rsid w:val="003552CF"/>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3552CF"/>
    <w:rPr>
      <w:rFonts w:ascii="Tahoma" w:hAnsi="Tahoma" w:cs="Tahoma"/>
      <w:sz w:val="16"/>
      <w:szCs w:val="16"/>
    </w:rPr>
  </w:style>
  <w:style w:type="table" w:styleId="a6">
    <w:name w:val="Table Grid"/>
    <w:basedOn w:val="a1"/>
    <w:uiPriority w:val="59"/>
    <w:rsid w:val="00C234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EF3F8F"/>
    <w:pPr>
      <w:ind w:left="720"/>
      <w:contextualSpacing/>
    </w:pPr>
  </w:style>
  <w:style w:type="paragraph" w:styleId="a8">
    <w:name w:val="Title"/>
    <w:basedOn w:val="a"/>
    <w:link w:val="Char2"/>
    <w:qFormat/>
    <w:rsid w:val="00B86BBC"/>
    <w:pPr>
      <w:spacing w:after="0" w:line="240" w:lineRule="auto"/>
      <w:jc w:val="center"/>
    </w:pPr>
    <w:rPr>
      <w:rFonts w:ascii="Times New Roman" w:eastAsia="Times New Roman" w:hAnsi="Times New Roman" w:cs="Times New Roman"/>
      <w:b/>
      <w:bCs/>
      <w:sz w:val="24"/>
      <w:szCs w:val="24"/>
      <w:lang w:eastAsia="el-GR"/>
    </w:rPr>
  </w:style>
  <w:style w:type="character" w:customStyle="1" w:styleId="Char2">
    <w:name w:val="Τίτλος Char"/>
    <w:basedOn w:val="a0"/>
    <w:link w:val="a8"/>
    <w:rsid w:val="00B86BBC"/>
    <w:rPr>
      <w:rFonts w:ascii="Times New Roman" w:eastAsia="Times New Roman" w:hAnsi="Times New Roman" w:cs="Times New Roman"/>
      <w:b/>
      <w:bCs/>
      <w:sz w:val="24"/>
      <w:szCs w:val="24"/>
      <w:lang w:eastAsia="el-GR"/>
    </w:rPr>
  </w:style>
  <w:style w:type="paragraph" w:customStyle="1" w:styleId="Default">
    <w:name w:val="Default"/>
    <w:rsid w:val="00A877B5"/>
    <w:pPr>
      <w:autoSpaceDE w:val="0"/>
      <w:autoSpaceDN w:val="0"/>
      <w:adjustRightInd w:val="0"/>
      <w:spacing w:after="0" w:line="240" w:lineRule="auto"/>
    </w:pPr>
    <w:rPr>
      <w:rFonts w:ascii="Tahoma" w:eastAsia="Times New Roman" w:hAnsi="Tahoma" w:cs="Tahoma"/>
      <w:color w:val="000000"/>
      <w:sz w:val="24"/>
      <w:szCs w:val="24"/>
      <w:lang w:eastAsia="el-GR"/>
    </w:rPr>
  </w:style>
  <w:style w:type="character" w:styleId="-">
    <w:name w:val="Hyperlink"/>
    <w:basedOn w:val="a0"/>
    <w:uiPriority w:val="99"/>
    <w:unhideWhenUsed/>
    <w:rsid w:val="00A877B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gonauts.gr" TargetMode="External"/><Relationship Id="rId13" Type="http://schemas.openxmlformats.org/officeDocument/2006/relationships/hyperlink" Target="http://www.argonauts.g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rgosom85@yahoo.g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gosom@otenet.g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5</Pages>
  <Words>1177</Words>
  <Characters>6360</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ΠΑΡΗΣ</dc:creator>
  <cp:keywords/>
  <dc:description/>
  <cp:lastModifiedBy>ΠΑΡΗΣ</cp:lastModifiedBy>
  <cp:revision>52</cp:revision>
  <cp:lastPrinted>2018-09-28T09:38:00Z</cp:lastPrinted>
  <dcterms:created xsi:type="dcterms:W3CDTF">2017-01-25T08:34:00Z</dcterms:created>
  <dcterms:modified xsi:type="dcterms:W3CDTF">2020-02-24T15:32:00Z</dcterms:modified>
</cp:coreProperties>
</file>