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441E" w14:textId="77777777" w:rsidR="00D73684" w:rsidRDefault="00FF2506" w:rsidP="00D73684">
      <w:pPr>
        <w:jc w:val="center"/>
        <w:rPr>
          <w:lang w:val="el-GR"/>
        </w:rPr>
      </w:pPr>
      <w:r>
        <w:t>﻿</w:t>
      </w:r>
    </w:p>
    <w:tbl>
      <w:tblPr>
        <w:tblW w:w="9889" w:type="dxa"/>
        <w:tblLayout w:type="fixed"/>
        <w:tblLook w:val="01E0" w:firstRow="1" w:lastRow="1" w:firstColumn="1" w:lastColumn="1" w:noHBand="0" w:noVBand="0"/>
      </w:tblPr>
      <w:tblGrid>
        <w:gridCol w:w="6062"/>
        <w:gridCol w:w="3827"/>
      </w:tblGrid>
      <w:tr w:rsidR="00D73684" w:rsidRPr="00161090" w14:paraId="08DD8AE4" w14:textId="77777777" w:rsidTr="00854282">
        <w:tc>
          <w:tcPr>
            <w:tcW w:w="6062" w:type="dxa"/>
            <w:vAlign w:val="center"/>
          </w:tcPr>
          <w:p w14:paraId="5895EC11" w14:textId="77777777" w:rsidR="00D73684" w:rsidRPr="00161090" w:rsidRDefault="00D73684" w:rsidP="00854282">
            <w:pPr>
              <w:spacing w:after="0" w:line="240" w:lineRule="auto"/>
              <w:jc w:val="center"/>
              <w:rPr>
                <w:rFonts w:ascii="Tahoma" w:eastAsia="Times New Roman" w:hAnsi="Tahoma" w:cs="Tahoma"/>
                <w:sz w:val="20"/>
                <w:szCs w:val="20"/>
                <w:lang w:val="el-GR" w:eastAsia="el-GR"/>
              </w:rPr>
            </w:pPr>
            <w:r>
              <w:rPr>
                <w:rFonts w:ascii="Times New Roman" w:eastAsia="Times New Roman" w:hAnsi="Times New Roman" w:cs="Times New Roman"/>
                <w:noProof/>
                <w:sz w:val="20"/>
                <w:szCs w:val="20"/>
              </w:rPr>
              <w:drawing>
                <wp:inline distT="0" distB="0" distL="0" distR="0" wp14:anchorId="029A53E7" wp14:editId="2B226595">
                  <wp:extent cx="1311275" cy="1198880"/>
                  <wp:effectExtent l="0" t="0" r="3175" b="1270"/>
                  <wp:docPr id="2" name="Picture 2" descr="yperi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eri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1198880"/>
                          </a:xfrm>
                          <a:prstGeom prst="rect">
                            <a:avLst/>
                          </a:prstGeom>
                          <a:noFill/>
                          <a:ln>
                            <a:noFill/>
                          </a:ln>
                        </pic:spPr>
                      </pic:pic>
                    </a:graphicData>
                  </a:graphic>
                </wp:inline>
              </w:drawing>
            </w:r>
          </w:p>
        </w:tc>
        <w:tc>
          <w:tcPr>
            <w:tcW w:w="3827" w:type="dxa"/>
            <w:vAlign w:val="center"/>
          </w:tcPr>
          <w:p w14:paraId="0A8E38B9" w14:textId="77777777" w:rsidR="00D73684" w:rsidRPr="00161090" w:rsidRDefault="00D73684" w:rsidP="00850311">
            <w:pPr>
              <w:spacing w:after="0" w:line="240" w:lineRule="auto"/>
              <w:jc w:val="right"/>
              <w:rPr>
                <w:rFonts w:ascii="Tahoma" w:eastAsia="Times New Roman" w:hAnsi="Tahoma" w:cs="Tahoma"/>
                <w:sz w:val="16"/>
                <w:szCs w:val="16"/>
                <w:lang w:val="el-GR" w:eastAsia="el-GR"/>
              </w:rPr>
            </w:pPr>
            <w:r>
              <w:rPr>
                <w:rFonts w:ascii="Tahoma" w:eastAsia="Times New Roman" w:hAnsi="Tahoma" w:cs="Tahoma"/>
                <w:noProof/>
                <w:sz w:val="16"/>
                <w:szCs w:val="16"/>
              </w:rPr>
              <w:drawing>
                <wp:inline distT="0" distB="0" distL="0" distR="0" wp14:anchorId="670CC026" wp14:editId="6F3472E7">
                  <wp:extent cx="971550" cy="647700"/>
                  <wp:effectExtent l="0" t="0" r="0" b="0"/>
                  <wp:docPr id="7" name="Picture 7"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on-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p>
          <w:p w14:paraId="0D22BDF1" w14:textId="77777777" w:rsidR="00D73684" w:rsidRPr="00161090" w:rsidRDefault="00D73684" w:rsidP="00850311">
            <w:pPr>
              <w:spacing w:after="0" w:line="240" w:lineRule="auto"/>
              <w:jc w:val="right"/>
              <w:rPr>
                <w:rFonts w:ascii="Tahoma" w:eastAsia="Times New Roman" w:hAnsi="Tahoma" w:cs="Tahoma"/>
                <w:sz w:val="20"/>
                <w:szCs w:val="20"/>
                <w:lang w:val="el-GR" w:eastAsia="el-GR"/>
              </w:rPr>
            </w:pPr>
            <w:r w:rsidRPr="00161090">
              <w:rPr>
                <w:rFonts w:ascii="Tahoma" w:eastAsia="Times New Roman" w:hAnsi="Tahoma" w:cs="Tahoma"/>
                <w:b/>
                <w:bCs/>
                <w:sz w:val="16"/>
                <w:szCs w:val="16"/>
                <w:lang w:val="el-GR" w:eastAsia="el-GR"/>
              </w:rPr>
              <w:t>ΕΥΡΩΠΑΪΚΗ ΕΝΩΣΗ</w:t>
            </w:r>
          </w:p>
        </w:tc>
      </w:tr>
      <w:tr w:rsidR="00D73684" w:rsidRPr="00161090" w14:paraId="57AD935C" w14:textId="77777777" w:rsidTr="00854282">
        <w:tc>
          <w:tcPr>
            <w:tcW w:w="9889" w:type="dxa"/>
            <w:gridSpan w:val="2"/>
          </w:tcPr>
          <w:p w14:paraId="3625F31E" w14:textId="77777777" w:rsidR="00D73684" w:rsidRPr="00161090" w:rsidRDefault="00D73684" w:rsidP="00854282">
            <w:pPr>
              <w:spacing w:after="0" w:line="240" w:lineRule="auto"/>
              <w:rPr>
                <w:rFonts w:ascii="Tahoma" w:eastAsia="Times New Roman" w:hAnsi="Tahoma" w:cs="Tahoma"/>
                <w:sz w:val="20"/>
                <w:szCs w:val="20"/>
                <w:lang w:val="el-GR" w:eastAsia="el-GR"/>
              </w:rPr>
            </w:pPr>
          </w:p>
          <w:p w14:paraId="68EC98C4" w14:textId="77777777" w:rsidR="00D73684" w:rsidRPr="00161090" w:rsidRDefault="00D73684" w:rsidP="00854282">
            <w:pPr>
              <w:spacing w:after="0" w:line="240" w:lineRule="auto"/>
              <w:jc w:val="center"/>
              <w:rPr>
                <w:rFonts w:ascii="Tahoma" w:eastAsia="Times New Roman" w:hAnsi="Tahoma" w:cs="Tahoma"/>
                <w:sz w:val="20"/>
                <w:szCs w:val="20"/>
                <w:lang w:val="el-GR" w:eastAsia="el-GR"/>
              </w:rPr>
            </w:pPr>
          </w:p>
        </w:tc>
      </w:tr>
      <w:tr w:rsidR="00D73684" w:rsidRPr="00161090" w14:paraId="1279562A" w14:textId="77777777" w:rsidTr="00854282">
        <w:tc>
          <w:tcPr>
            <w:tcW w:w="6062" w:type="dxa"/>
          </w:tcPr>
          <w:p w14:paraId="38FB0970" w14:textId="77777777" w:rsidR="00D73684" w:rsidRPr="00161090" w:rsidRDefault="00D73684" w:rsidP="00535A20">
            <w:pPr>
              <w:spacing w:after="120" w:line="240" w:lineRule="auto"/>
              <w:ind w:right="2307"/>
              <w:rPr>
                <w:rFonts w:ascii="Tahoma" w:eastAsia="Times New Roman" w:hAnsi="Tahoma" w:cs="Tahoma"/>
                <w:b/>
                <w:sz w:val="20"/>
                <w:szCs w:val="20"/>
                <w:lang w:val="el-GR" w:eastAsia="el-GR"/>
              </w:rPr>
            </w:pPr>
            <w:r w:rsidRPr="00161090">
              <w:rPr>
                <w:rFonts w:ascii="Tahoma" w:eastAsia="Times New Roman" w:hAnsi="Tahoma" w:cs="Tahoma"/>
                <w:b/>
                <w:sz w:val="20"/>
                <w:szCs w:val="20"/>
                <w:lang w:val="el-GR" w:eastAsia="el-GR"/>
              </w:rPr>
              <w:t>ΕΝΩΣΗ ΠΡΟΣΤΑΣΙΑΣ ΤΗΣ ΙΣΟΤΗΤΑΣ &amp; ΤΩΝ ΔΙΚΑΙΩΜΑΤΩΝ ΑμεΑ «ΥΠΕΡΙΩΝ»</w:t>
            </w:r>
          </w:p>
          <w:p w14:paraId="11A5DF70" w14:textId="65B45FC5" w:rsidR="00A45D61" w:rsidRDefault="00D73684" w:rsidP="00772D22">
            <w:pPr>
              <w:pStyle w:val="a8"/>
              <w:spacing w:line="276" w:lineRule="auto"/>
              <w:rPr>
                <w:lang w:val="el-GR" w:eastAsia="el-GR"/>
              </w:rPr>
            </w:pPr>
            <w:r w:rsidRPr="00161090">
              <w:rPr>
                <w:lang w:val="el-GR" w:eastAsia="el-GR"/>
              </w:rPr>
              <w:t>Ταχ. Δ/νση: Λογγό Ληξουρίου</w:t>
            </w:r>
            <w:r w:rsidRPr="00161090">
              <w:rPr>
                <w:lang w:val="el-GR" w:eastAsia="el-GR"/>
              </w:rPr>
              <w:br/>
              <w:t>Ταχ. Κώδικας: 28200</w:t>
            </w:r>
            <w:r w:rsidRPr="00161090">
              <w:rPr>
                <w:lang w:val="el-GR" w:eastAsia="el-GR"/>
              </w:rPr>
              <w:br/>
              <w:t xml:space="preserve">Πληροφορίες: </w:t>
            </w:r>
            <w:r w:rsidR="004406DF">
              <w:rPr>
                <w:rFonts w:ascii="Tahoma" w:hAnsi="Tahoma" w:cs="Tahoma"/>
                <w:color w:val="000000" w:themeColor="text1"/>
                <w:sz w:val="20"/>
                <w:lang w:val="el-GR" w:eastAsia="el-GR"/>
              </w:rPr>
              <w:t>Γερασιμούλα Σταματελάτου</w:t>
            </w:r>
            <w:r w:rsidRPr="00161090">
              <w:rPr>
                <w:lang w:val="el-GR" w:eastAsia="el-GR"/>
              </w:rPr>
              <w:br/>
              <w:t>Τηλέφωνο: 2671092492</w:t>
            </w:r>
          </w:p>
          <w:p w14:paraId="237985AF" w14:textId="39359E48" w:rsidR="00D73684" w:rsidRPr="004406DF" w:rsidRDefault="00210AAE" w:rsidP="004406DF">
            <w:pPr>
              <w:pStyle w:val="a8"/>
              <w:spacing w:line="276" w:lineRule="auto"/>
              <w:rPr>
                <w:lang w:val="el-GR" w:eastAsia="el-GR"/>
              </w:rPr>
            </w:pPr>
            <w:r w:rsidRPr="000A73C0">
              <w:rPr>
                <w:rFonts w:ascii="Tahoma" w:hAnsi="Tahoma" w:cs="Tahoma"/>
                <w:color w:val="000000" w:themeColor="text1"/>
                <w:sz w:val="20"/>
                <w:lang w:val="el-GR" w:eastAsia="el-GR"/>
              </w:rPr>
              <w:t xml:space="preserve">Κινητά: </w:t>
            </w:r>
            <w:r w:rsidR="004406DF">
              <w:rPr>
                <w:rFonts w:ascii="Tahoma" w:hAnsi="Tahoma" w:cs="Tahoma"/>
                <w:color w:val="000000" w:themeColor="text1"/>
                <w:sz w:val="20"/>
                <w:lang w:val="el-GR" w:eastAsia="el-GR"/>
              </w:rPr>
              <w:t xml:space="preserve">6978566050 </w:t>
            </w:r>
            <w:r w:rsidR="00D73684" w:rsidRPr="004406DF">
              <w:rPr>
                <w:rFonts w:ascii="Tahoma" w:hAnsi="Tahoma" w:cs="Tahoma"/>
                <w:sz w:val="20"/>
                <w:lang w:val="el-GR" w:eastAsia="el-GR"/>
              </w:rPr>
              <w:br/>
            </w:r>
            <w:r w:rsidR="00D73684" w:rsidRPr="00161090">
              <w:rPr>
                <w:rFonts w:ascii="Tahoma" w:hAnsi="Tahoma" w:cs="Tahoma"/>
                <w:sz w:val="20"/>
                <w:lang w:eastAsia="el-GR"/>
              </w:rPr>
              <w:t>Email</w:t>
            </w:r>
            <w:r w:rsidR="00D73684" w:rsidRPr="004406DF">
              <w:rPr>
                <w:rFonts w:ascii="Tahoma" w:hAnsi="Tahoma" w:cs="Tahoma"/>
                <w:sz w:val="20"/>
                <w:lang w:val="el-GR" w:eastAsia="el-GR"/>
              </w:rPr>
              <w:t>:</w:t>
            </w:r>
            <w:r w:rsidR="00A45D61" w:rsidRPr="004406DF">
              <w:rPr>
                <w:rFonts w:ascii="Tahoma" w:hAnsi="Tahoma" w:cs="Tahoma"/>
                <w:sz w:val="20"/>
                <w:lang w:val="el-GR" w:eastAsia="el-GR"/>
              </w:rPr>
              <w:t xml:space="preserve"> </w:t>
            </w:r>
            <w:hyperlink r:id="rId10" w:history="1">
              <w:r w:rsidR="00D73684" w:rsidRPr="004406DF">
                <w:rPr>
                  <w:rFonts w:ascii="Times New Roman" w:hAnsi="Times New Roman" w:cs="Times New Roman"/>
                  <w:color w:val="000000" w:themeColor="text1"/>
                  <w:lang w:eastAsia="el-GR"/>
                </w:rPr>
                <w:t>enosiyperion</w:t>
              </w:r>
              <w:r w:rsidR="00D73684" w:rsidRPr="004406DF">
                <w:rPr>
                  <w:rFonts w:ascii="Times New Roman" w:hAnsi="Times New Roman" w:cs="Times New Roman"/>
                  <w:color w:val="000000" w:themeColor="text1"/>
                  <w:lang w:val="el-GR" w:eastAsia="el-GR"/>
                </w:rPr>
                <w:t>@</w:t>
              </w:r>
              <w:r w:rsidR="00D73684" w:rsidRPr="004406DF">
                <w:rPr>
                  <w:rFonts w:ascii="Times New Roman" w:hAnsi="Times New Roman" w:cs="Times New Roman"/>
                  <w:color w:val="000000" w:themeColor="text1"/>
                  <w:lang w:eastAsia="el-GR"/>
                </w:rPr>
                <w:t>gmail</w:t>
              </w:r>
              <w:r w:rsidR="00D73684" w:rsidRPr="004406DF">
                <w:rPr>
                  <w:rFonts w:ascii="Times New Roman" w:hAnsi="Times New Roman" w:cs="Times New Roman"/>
                  <w:color w:val="000000" w:themeColor="text1"/>
                  <w:lang w:val="el-GR" w:eastAsia="el-GR"/>
                </w:rPr>
                <w:t>.</w:t>
              </w:r>
              <w:r w:rsidR="00D73684" w:rsidRPr="004406DF">
                <w:rPr>
                  <w:rFonts w:ascii="Times New Roman" w:hAnsi="Times New Roman" w:cs="Times New Roman"/>
                  <w:color w:val="000000" w:themeColor="text1"/>
                  <w:lang w:eastAsia="el-GR"/>
                </w:rPr>
                <w:t>com</w:t>
              </w:r>
            </w:hyperlink>
          </w:p>
        </w:tc>
        <w:tc>
          <w:tcPr>
            <w:tcW w:w="3827" w:type="dxa"/>
          </w:tcPr>
          <w:p w14:paraId="080A54AF" w14:textId="77777777" w:rsidR="00D73684" w:rsidRPr="004406DF" w:rsidRDefault="00D73684" w:rsidP="00765287">
            <w:pPr>
              <w:spacing w:after="0" w:line="240" w:lineRule="auto"/>
              <w:jc w:val="right"/>
              <w:rPr>
                <w:rFonts w:ascii="Tahoma" w:eastAsia="Times New Roman" w:hAnsi="Tahoma" w:cs="Tahoma"/>
                <w:sz w:val="20"/>
                <w:szCs w:val="20"/>
                <w:lang w:val="el-GR" w:eastAsia="el-GR"/>
              </w:rPr>
            </w:pPr>
          </w:p>
          <w:p w14:paraId="0F5F6357" w14:textId="77777777" w:rsidR="00D73684" w:rsidRPr="004406DF" w:rsidRDefault="00D73684" w:rsidP="00765287">
            <w:pPr>
              <w:spacing w:after="0" w:line="240" w:lineRule="auto"/>
              <w:jc w:val="right"/>
              <w:rPr>
                <w:rFonts w:ascii="Tahoma" w:eastAsia="Times New Roman" w:hAnsi="Tahoma" w:cs="Tahoma"/>
                <w:color w:val="000000" w:themeColor="text1"/>
                <w:sz w:val="20"/>
                <w:szCs w:val="20"/>
                <w:lang w:val="el-GR" w:eastAsia="el-GR"/>
              </w:rPr>
            </w:pPr>
          </w:p>
          <w:p w14:paraId="5972C90F" w14:textId="3FCC448F" w:rsidR="00D73684" w:rsidRPr="000A73C0" w:rsidRDefault="00D73684" w:rsidP="00765287">
            <w:pPr>
              <w:jc w:val="right"/>
              <w:rPr>
                <w:b/>
                <w:color w:val="000000" w:themeColor="text1"/>
              </w:rPr>
            </w:pPr>
            <w:r w:rsidRPr="000A73C0">
              <w:rPr>
                <w:b/>
                <w:color w:val="000000" w:themeColor="text1"/>
              </w:rPr>
              <w:t>ΛΗΞΟΥΡΙ,</w:t>
            </w:r>
            <w:r w:rsidR="0026333C" w:rsidRPr="000A73C0">
              <w:rPr>
                <w:b/>
                <w:color w:val="000000" w:themeColor="text1"/>
                <w:lang w:val="el-GR"/>
              </w:rPr>
              <w:t xml:space="preserve"> </w:t>
            </w:r>
            <w:r w:rsidR="004406DF">
              <w:rPr>
                <w:b/>
                <w:color w:val="000000" w:themeColor="text1"/>
                <w:lang w:val="el-GR"/>
              </w:rPr>
              <w:t xml:space="preserve">8 </w:t>
            </w:r>
            <w:r w:rsidR="0026333C" w:rsidRPr="000A73C0">
              <w:rPr>
                <w:b/>
                <w:color w:val="000000" w:themeColor="text1"/>
                <w:lang w:val="el-GR"/>
              </w:rPr>
              <w:t>Μαρτίου 20</w:t>
            </w:r>
            <w:r w:rsidR="004406DF">
              <w:rPr>
                <w:b/>
                <w:color w:val="000000" w:themeColor="text1"/>
                <w:lang w:val="el-GR"/>
              </w:rPr>
              <w:t>21</w:t>
            </w:r>
          </w:p>
          <w:p w14:paraId="23983717" w14:textId="5BC7D0C8" w:rsidR="00D73684" w:rsidRPr="000A73C0" w:rsidRDefault="00D73684" w:rsidP="00765287">
            <w:pPr>
              <w:jc w:val="right"/>
              <w:rPr>
                <w:b/>
                <w:color w:val="000000" w:themeColor="text1"/>
                <w:lang w:val="el-GR"/>
              </w:rPr>
            </w:pPr>
            <w:r w:rsidRPr="000A73C0">
              <w:rPr>
                <w:b/>
                <w:color w:val="000000" w:themeColor="text1"/>
              </w:rPr>
              <w:t>Α.Π.:</w:t>
            </w:r>
            <w:r w:rsidR="00882A07">
              <w:rPr>
                <w:b/>
                <w:color w:val="000000" w:themeColor="text1"/>
                <w:lang w:val="el-GR"/>
              </w:rPr>
              <w:t>78</w:t>
            </w:r>
            <w:r w:rsidR="0026333C" w:rsidRPr="000A73C0">
              <w:rPr>
                <w:b/>
                <w:color w:val="000000" w:themeColor="text1"/>
                <w:lang w:val="el-GR"/>
              </w:rPr>
              <w:t xml:space="preserve"> </w:t>
            </w:r>
          </w:p>
          <w:p w14:paraId="218643C0" w14:textId="77777777" w:rsidR="00D73684" w:rsidRPr="00161090" w:rsidRDefault="00D73684" w:rsidP="00765287">
            <w:pPr>
              <w:spacing w:after="0" w:line="240" w:lineRule="auto"/>
              <w:jc w:val="right"/>
              <w:rPr>
                <w:rFonts w:ascii="Tahoma" w:eastAsia="Times New Roman" w:hAnsi="Tahoma" w:cs="Tahoma"/>
                <w:b/>
                <w:sz w:val="20"/>
                <w:szCs w:val="20"/>
                <w:lang w:val="el-GR" w:eastAsia="el-GR"/>
              </w:rPr>
            </w:pPr>
          </w:p>
          <w:p w14:paraId="36E1E0C9" w14:textId="77777777" w:rsidR="00D73684" w:rsidRPr="00161090" w:rsidRDefault="00D73684" w:rsidP="00765287">
            <w:pPr>
              <w:spacing w:after="0" w:line="240" w:lineRule="auto"/>
              <w:jc w:val="right"/>
              <w:rPr>
                <w:rFonts w:ascii="Tahoma" w:eastAsia="Times New Roman" w:hAnsi="Tahoma" w:cs="Tahoma"/>
                <w:sz w:val="20"/>
                <w:szCs w:val="20"/>
                <w:lang w:val="el-GR" w:eastAsia="el-GR"/>
              </w:rPr>
            </w:pPr>
          </w:p>
        </w:tc>
      </w:tr>
    </w:tbl>
    <w:p w14:paraId="03F2D98C" w14:textId="1A6F042F" w:rsidR="00CE41C2" w:rsidRPr="00A45D61" w:rsidRDefault="00210AAE" w:rsidP="004406DF">
      <w:pPr>
        <w:pStyle w:val="a8"/>
        <w:spacing w:line="276" w:lineRule="auto"/>
        <w:rPr>
          <w:color w:val="000000" w:themeColor="text1"/>
          <w:lang w:val="el-GR"/>
        </w:rPr>
      </w:pPr>
      <w:r w:rsidRPr="00882A07">
        <w:rPr>
          <w:color w:val="FF0000"/>
          <w:lang w:val="el-GR"/>
        </w:rPr>
        <w:t xml:space="preserve">        </w:t>
      </w:r>
      <w:r w:rsidR="00361343">
        <w:rPr>
          <w:color w:val="FF0000"/>
          <w:lang w:val="el-GR"/>
        </w:rPr>
        <w:t xml:space="preserve">   </w:t>
      </w:r>
      <w:r w:rsidR="00A45D61" w:rsidRPr="00882A07">
        <w:rPr>
          <w:color w:val="FF0000"/>
          <w:lang w:val="el-GR"/>
        </w:rPr>
        <w:t xml:space="preserve"> </w:t>
      </w:r>
    </w:p>
    <w:p w14:paraId="1690909A" w14:textId="77777777" w:rsidR="00535A20" w:rsidRDefault="00535A20" w:rsidP="00535A20">
      <w:pPr>
        <w:jc w:val="center"/>
        <w:rPr>
          <w:b/>
          <w:lang w:val="el-GR"/>
        </w:rPr>
      </w:pPr>
    </w:p>
    <w:p w14:paraId="43081506" w14:textId="77777777" w:rsidR="0026333C" w:rsidRDefault="0026333C" w:rsidP="00535A20">
      <w:pPr>
        <w:jc w:val="center"/>
        <w:rPr>
          <w:b/>
          <w:lang w:val="el-GR"/>
        </w:rPr>
      </w:pPr>
    </w:p>
    <w:p w14:paraId="281B600C" w14:textId="77777777" w:rsidR="00535A20" w:rsidRPr="002F0AE9" w:rsidRDefault="00FF2506" w:rsidP="00535A20">
      <w:pPr>
        <w:jc w:val="center"/>
        <w:rPr>
          <w:b/>
          <w:sz w:val="32"/>
          <w:lang w:val="el-GR"/>
        </w:rPr>
      </w:pPr>
      <w:r w:rsidRPr="002F0AE9">
        <w:rPr>
          <w:b/>
          <w:sz w:val="32"/>
          <w:lang w:val="el-GR"/>
        </w:rPr>
        <w:t>ΠΡΟΣΚΛΗΣΗ ΕΚΔΗΛΩΣΗΣ ΕΝΔΙΑΦΕΡΟΝΤΟΣ</w:t>
      </w:r>
    </w:p>
    <w:p w14:paraId="3D40702C" w14:textId="77777777" w:rsidR="00535A20" w:rsidRPr="00890548" w:rsidRDefault="00535A20" w:rsidP="00535A20">
      <w:pPr>
        <w:jc w:val="center"/>
        <w:rPr>
          <w:b/>
          <w:lang w:val="el-GR"/>
        </w:rPr>
      </w:pPr>
    </w:p>
    <w:p w14:paraId="6C1C0A38" w14:textId="4FB474E0" w:rsidR="00FF2506" w:rsidRPr="00413B8C" w:rsidRDefault="00D73684" w:rsidP="0017540B">
      <w:pPr>
        <w:jc w:val="both"/>
        <w:rPr>
          <w:rFonts w:cstheme="minorHAnsi"/>
          <w:sz w:val="24"/>
          <w:lang w:val="el-GR"/>
        </w:rPr>
      </w:pPr>
      <w:r w:rsidRPr="00413B8C">
        <w:rPr>
          <w:rFonts w:cstheme="minorHAnsi"/>
          <w:sz w:val="24"/>
          <w:lang w:val="el-GR"/>
        </w:rPr>
        <w:t xml:space="preserve">Η </w:t>
      </w:r>
      <w:r w:rsidRPr="00413B8C">
        <w:rPr>
          <w:rFonts w:cstheme="minorHAnsi"/>
          <w:b/>
          <w:sz w:val="24"/>
          <w:lang w:val="el-GR"/>
        </w:rPr>
        <w:t>Έ</w:t>
      </w:r>
      <w:r w:rsidR="00346A70" w:rsidRPr="00413B8C">
        <w:rPr>
          <w:rFonts w:cstheme="minorHAnsi"/>
          <w:b/>
          <w:sz w:val="24"/>
          <w:lang w:val="el-GR"/>
        </w:rPr>
        <w:t>νωση</w:t>
      </w:r>
      <w:r w:rsidR="00346A70" w:rsidRPr="00413B8C">
        <w:rPr>
          <w:rFonts w:cstheme="minorHAnsi"/>
          <w:b/>
          <w:sz w:val="24"/>
        </w:rPr>
        <w:t> </w:t>
      </w:r>
      <w:r w:rsidR="00DD2F89" w:rsidRPr="00413B8C">
        <w:rPr>
          <w:rFonts w:cstheme="minorHAnsi"/>
          <w:b/>
          <w:sz w:val="24"/>
          <w:lang w:val="el-GR"/>
        </w:rPr>
        <w:t xml:space="preserve"> Προστασίας τη</w:t>
      </w:r>
      <w:r w:rsidR="00346A70" w:rsidRPr="00413B8C">
        <w:rPr>
          <w:rFonts w:cstheme="minorHAnsi"/>
          <w:b/>
          <w:sz w:val="24"/>
          <w:lang w:val="el-GR"/>
        </w:rPr>
        <w:t>ς Ισότητας και των Δικαιωμάτων ΑμεΑ</w:t>
      </w:r>
      <w:r w:rsidR="00413B8C" w:rsidRPr="00413B8C">
        <w:rPr>
          <w:rFonts w:cstheme="minorHAnsi"/>
          <w:b/>
          <w:sz w:val="24"/>
          <w:lang w:val="el-GR"/>
        </w:rPr>
        <w:t xml:space="preserve"> </w:t>
      </w:r>
      <w:r w:rsidR="00346A70" w:rsidRPr="00413B8C">
        <w:rPr>
          <w:rFonts w:cstheme="minorHAnsi"/>
          <w:b/>
          <w:sz w:val="24"/>
          <w:lang w:val="el-GR"/>
        </w:rPr>
        <w:t>-</w:t>
      </w:r>
      <w:r w:rsidR="00413B8C" w:rsidRPr="00413B8C">
        <w:rPr>
          <w:rFonts w:cstheme="minorHAnsi"/>
          <w:b/>
          <w:sz w:val="24"/>
          <w:lang w:val="el-GR"/>
        </w:rPr>
        <w:t xml:space="preserve"> </w:t>
      </w:r>
      <w:r w:rsidRPr="00413B8C">
        <w:rPr>
          <w:rFonts w:cstheme="minorHAnsi"/>
          <w:b/>
          <w:sz w:val="24"/>
          <w:lang w:val="el-GR"/>
        </w:rPr>
        <w:t>«</w:t>
      </w:r>
      <w:r w:rsidR="00346A70" w:rsidRPr="00413B8C">
        <w:rPr>
          <w:rFonts w:cstheme="minorHAnsi"/>
          <w:b/>
          <w:sz w:val="24"/>
          <w:lang w:val="el-GR"/>
        </w:rPr>
        <w:t>Υπερίων»,</w:t>
      </w:r>
      <w:r w:rsidR="00346A70" w:rsidRPr="00413B8C">
        <w:rPr>
          <w:rFonts w:cstheme="minorHAnsi"/>
          <w:sz w:val="24"/>
          <w:lang w:val="el-GR"/>
        </w:rPr>
        <w:t xml:space="preserve"> </w:t>
      </w:r>
      <w:r w:rsidR="00FF2506" w:rsidRPr="00413B8C">
        <w:rPr>
          <w:rFonts w:cstheme="minorHAnsi"/>
          <w:sz w:val="24"/>
          <w:lang w:val="el-GR"/>
        </w:rPr>
        <w:t xml:space="preserve">λειτουργώντας ως δικαιούχος της Πράξης </w:t>
      </w:r>
      <w:r w:rsidR="00DD7086" w:rsidRPr="00413B8C">
        <w:rPr>
          <w:rFonts w:cstheme="minorHAnsi"/>
          <w:b/>
          <w:sz w:val="24"/>
          <w:lang w:val="el-GR"/>
        </w:rPr>
        <w:t>«Κέντρο Διημέρευσης – Ημερήσιας Φροντίδας Ατόμων με Αναπηρία ΥΠΕΡΙΩΝ»</w:t>
      </w:r>
      <w:r w:rsidR="00FF2506" w:rsidRPr="00413B8C">
        <w:rPr>
          <w:rFonts w:cstheme="minorHAnsi"/>
          <w:sz w:val="24"/>
          <w:lang w:val="el-GR"/>
        </w:rPr>
        <w:t>, στο πλαίσιο του Επιχειρησιακ</w:t>
      </w:r>
      <w:r w:rsidR="00346A70" w:rsidRPr="00413B8C">
        <w:rPr>
          <w:rFonts w:cstheme="minorHAnsi"/>
          <w:sz w:val="24"/>
          <w:lang w:val="el-GR"/>
        </w:rPr>
        <w:t>ού Προγράμματος «ΙΟΝΙΩΝ ΝΗΣΩΝ</w:t>
      </w:r>
      <w:r w:rsidR="00D4715B" w:rsidRPr="00D4715B">
        <w:rPr>
          <w:rFonts w:cstheme="minorHAnsi"/>
          <w:sz w:val="24"/>
          <w:lang w:val="el-GR"/>
        </w:rPr>
        <w:t xml:space="preserve"> </w:t>
      </w:r>
      <w:r w:rsidR="00346A70" w:rsidRPr="00413B8C">
        <w:rPr>
          <w:rFonts w:cstheme="minorHAnsi"/>
          <w:sz w:val="24"/>
          <w:lang w:val="el-GR"/>
        </w:rPr>
        <w:t>2014-</w:t>
      </w:r>
      <w:r w:rsidR="006F5767" w:rsidRPr="00882A07">
        <w:rPr>
          <w:rFonts w:cstheme="minorHAnsi"/>
          <w:sz w:val="24"/>
          <w:lang w:val="el-GR"/>
        </w:rPr>
        <w:t>2020</w:t>
      </w:r>
      <w:r w:rsidR="00FF2506" w:rsidRPr="00413B8C">
        <w:rPr>
          <w:rFonts w:cstheme="minorHAnsi"/>
          <w:sz w:val="24"/>
          <w:lang w:val="el-GR"/>
        </w:rPr>
        <w:t xml:space="preserve">», Άξονας Προτεραιότητας </w:t>
      </w:r>
      <w:r w:rsidR="00346A70" w:rsidRPr="00413B8C">
        <w:rPr>
          <w:rFonts w:cstheme="minorHAnsi"/>
          <w:sz w:val="24"/>
          <w:lang w:val="el-GR"/>
        </w:rPr>
        <w:t xml:space="preserve">5 </w:t>
      </w:r>
      <w:r w:rsidR="00FF2506" w:rsidRPr="00413B8C">
        <w:rPr>
          <w:rFonts w:cstheme="minorHAnsi"/>
          <w:sz w:val="24"/>
          <w:lang w:val="el-GR"/>
        </w:rPr>
        <w:t>«</w:t>
      </w:r>
      <w:r w:rsidR="00346A70" w:rsidRPr="00413B8C">
        <w:rPr>
          <w:rFonts w:cstheme="minorHAnsi"/>
          <w:sz w:val="24"/>
          <w:lang w:val="el-GR"/>
        </w:rPr>
        <w:t>Κοινωνική ένταξη, ανάπτυξη του ανθρώπινου δυναμικού και καταπολέμηση της φτώχειας και των διακρίσεων</w:t>
      </w:r>
      <w:r w:rsidR="00FF2506" w:rsidRPr="00413B8C">
        <w:rPr>
          <w:rFonts w:cstheme="minorHAnsi"/>
          <w:sz w:val="24"/>
          <w:lang w:val="el-GR"/>
        </w:rPr>
        <w:t>»,</w:t>
      </w:r>
    </w:p>
    <w:p w14:paraId="0AC0F611" w14:textId="77777777" w:rsidR="00FF2506" w:rsidRPr="002F0AE9" w:rsidRDefault="00354421" w:rsidP="00DD7086">
      <w:pPr>
        <w:jc w:val="center"/>
        <w:rPr>
          <w:b/>
          <w:sz w:val="24"/>
          <w:lang w:val="el-GR"/>
        </w:rPr>
      </w:pPr>
      <w:r w:rsidRPr="002F0AE9">
        <w:rPr>
          <w:b/>
          <w:sz w:val="24"/>
          <w:lang w:val="el-GR"/>
        </w:rPr>
        <w:t>ΠΡΟΣΚΑΛΕΙ</w:t>
      </w:r>
    </w:p>
    <w:p w14:paraId="27AC970F" w14:textId="438B1FC4" w:rsidR="00D73684" w:rsidRDefault="000A73C0" w:rsidP="00D73684">
      <w:pPr>
        <w:jc w:val="both"/>
        <w:rPr>
          <w:lang w:val="el-GR"/>
        </w:rPr>
      </w:pPr>
      <w:r>
        <w:rPr>
          <w:lang w:val="el-GR"/>
        </w:rPr>
        <w:t xml:space="preserve">τους </w:t>
      </w:r>
      <w:r w:rsidR="004406DF">
        <w:rPr>
          <w:lang w:val="el-GR"/>
        </w:rPr>
        <w:t>ενδιαφερόμενους</w:t>
      </w:r>
      <w:r>
        <w:rPr>
          <w:lang w:val="el-GR"/>
        </w:rPr>
        <w:t xml:space="preserve"> ωφελούμε</w:t>
      </w:r>
      <w:r w:rsidR="00FF2506" w:rsidRPr="00FF2506">
        <w:rPr>
          <w:lang w:val="el-GR"/>
        </w:rPr>
        <w:t xml:space="preserve">νους να υποβάλλουν αίτηση για </w:t>
      </w:r>
      <w:r w:rsidR="00890548">
        <w:rPr>
          <w:lang w:val="el-GR"/>
        </w:rPr>
        <w:t xml:space="preserve">την παροχή </w:t>
      </w:r>
      <w:r w:rsidR="001156EA">
        <w:rPr>
          <w:lang w:val="el-GR"/>
        </w:rPr>
        <w:t xml:space="preserve">δωρεάν </w:t>
      </w:r>
      <w:r w:rsidR="00890548">
        <w:rPr>
          <w:lang w:val="el-GR"/>
        </w:rPr>
        <w:t xml:space="preserve">υπηρεσιών ημερήσιας </w:t>
      </w:r>
      <w:r w:rsidR="00FF2506" w:rsidRPr="00FF2506">
        <w:rPr>
          <w:lang w:val="el-GR"/>
        </w:rPr>
        <w:t>φροντίδας και παραμονής στο Κ.</w:t>
      </w:r>
      <w:r w:rsidR="00DD7086">
        <w:rPr>
          <w:lang w:val="el-GR"/>
        </w:rPr>
        <w:t>Δ.Η.Φ</w:t>
      </w:r>
      <w:r w:rsidR="00FF2506" w:rsidRPr="00FF2506">
        <w:rPr>
          <w:lang w:val="el-GR"/>
        </w:rPr>
        <w:t xml:space="preserve">. </w:t>
      </w:r>
      <w:r w:rsidR="00B629C7" w:rsidRPr="00B629C7">
        <w:rPr>
          <w:lang w:val="el-GR"/>
        </w:rPr>
        <w:t>“</w:t>
      </w:r>
      <w:r w:rsidR="00B629C7">
        <w:rPr>
          <w:lang w:val="el-GR"/>
        </w:rPr>
        <w:t>ΥΠΕΡΙΩΝ</w:t>
      </w:r>
      <w:r w:rsidR="00B629C7" w:rsidRPr="00882A07">
        <w:rPr>
          <w:lang w:val="el-GR"/>
        </w:rPr>
        <w:t>”</w:t>
      </w:r>
      <w:r w:rsidR="00034C57" w:rsidRPr="00882A07">
        <w:rPr>
          <w:lang w:val="el-GR"/>
        </w:rPr>
        <w:t>.</w:t>
      </w:r>
      <w:r w:rsidR="00890548" w:rsidRPr="00882A07">
        <w:rPr>
          <w:lang w:val="el-GR"/>
        </w:rPr>
        <w:t xml:space="preserve"> Η πρόσκληση αφορά </w:t>
      </w:r>
      <w:r w:rsidR="00FE57E8" w:rsidRPr="00882A07">
        <w:rPr>
          <w:lang w:val="el-GR"/>
        </w:rPr>
        <w:t xml:space="preserve">άτομα </w:t>
      </w:r>
      <w:r w:rsidR="00700675" w:rsidRPr="00882A07">
        <w:rPr>
          <w:lang w:val="el-GR"/>
        </w:rPr>
        <w:t xml:space="preserve">με Αναπηρία </w:t>
      </w:r>
      <w:r w:rsidR="00FE57E8" w:rsidRPr="00882A07">
        <w:rPr>
          <w:lang w:val="el-GR"/>
        </w:rPr>
        <w:t>που</w:t>
      </w:r>
      <w:r w:rsidR="00210AAE" w:rsidRPr="00882A07">
        <w:rPr>
          <w:lang w:val="el-GR"/>
        </w:rPr>
        <w:t xml:space="preserve"> </w:t>
      </w:r>
      <w:r w:rsidR="00FE57E8" w:rsidRPr="00882A07">
        <w:rPr>
          <w:lang w:val="el-GR"/>
        </w:rPr>
        <w:t>διαβιούν</w:t>
      </w:r>
      <w:r w:rsidR="00210AAE" w:rsidRPr="00882A07">
        <w:rPr>
          <w:lang w:val="el-GR"/>
        </w:rPr>
        <w:t xml:space="preserve"> </w:t>
      </w:r>
      <w:r w:rsidR="00700675" w:rsidRPr="00882A07">
        <w:rPr>
          <w:lang w:val="el-GR"/>
        </w:rPr>
        <w:t>στην Περιφερειακή Ενότητα Κεφαλονιάς (Δήμος Ληξουρίου, Δήμος Αργοστολίου, Δήμος Σάμης)</w:t>
      </w:r>
      <w:r w:rsidR="00210AAE" w:rsidRPr="00882A07">
        <w:rPr>
          <w:lang w:val="el-GR"/>
        </w:rPr>
        <w:t xml:space="preserve"> </w:t>
      </w:r>
      <w:r w:rsidR="00FE57E8" w:rsidRPr="00882A07">
        <w:rPr>
          <w:lang w:val="el-GR"/>
        </w:rPr>
        <w:t>γενικ</w:t>
      </w:r>
      <w:r w:rsidR="00210AAE" w:rsidRPr="00882A07">
        <w:rPr>
          <w:lang w:val="el-GR"/>
        </w:rPr>
        <w:t>ότερα</w:t>
      </w:r>
      <w:r w:rsidR="00210AAE">
        <w:rPr>
          <w:lang w:val="el-GR"/>
        </w:rPr>
        <w:t xml:space="preserve"> και ειδικότερα</w:t>
      </w:r>
      <w:r w:rsidR="00210AAE" w:rsidRPr="00210AAE">
        <w:rPr>
          <w:lang w:val="el-GR"/>
        </w:rPr>
        <w:t xml:space="preserve"> </w:t>
      </w:r>
      <w:r w:rsidR="00210AAE">
        <w:rPr>
          <w:lang w:val="el-GR"/>
        </w:rPr>
        <w:t xml:space="preserve">Άτομα με </w:t>
      </w:r>
      <w:r w:rsidR="00210AAE">
        <w:t>N</w:t>
      </w:r>
      <w:r w:rsidR="00FE57E8" w:rsidRPr="00FE57E8">
        <w:rPr>
          <w:lang w:val="el-GR"/>
        </w:rPr>
        <w:t>οητική</w:t>
      </w:r>
      <w:r w:rsidR="00210AAE" w:rsidRPr="00210AAE">
        <w:rPr>
          <w:lang w:val="el-GR"/>
        </w:rPr>
        <w:t xml:space="preserve"> </w:t>
      </w:r>
      <w:r w:rsidR="00FE57E8" w:rsidRPr="00FE57E8">
        <w:rPr>
          <w:lang w:val="el-GR"/>
        </w:rPr>
        <w:t>Υστέρηση,</w:t>
      </w:r>
      <w:r w:rsidR="00210AAE" w:rsidRPr="00210AAE">
        <w:rPr>
          <w:lang w:val="el-GR"/>
        </w:rPr>
        <w:t xml:space="preserve"> </w:t>
      </w:r>
      <w:r w:rsidR="00210AAE">
        <w:rPr>
          <w:lang w:val="el-GR"/>
        </w:rPr>
        <w:t>Δ</w:t>
      </w:r>
      <w:r w:rsidR="00FE57E8" w:rsidRPr="00FE57E8">
        <w:rPr>
          <w:lang w:val="el-GR"/>
        </w:rPr>
        <w:t>ιαταραχές</w:t>
      </w:r>
      <w:r w:rsidR="00210AAE">
        <w:rPr>
          <w:lang w:val="el-GR"/>
        </w:rPr>
        <w:t xml:space="preserve"> </w:t>
      </w:r>
      <w:r w:rsidR="00FE57E8" w:rsidRPr="00FE57E8">
        <w:rPr>
          <w:lang w:val="el-GR"/>
        </w:rPr>
        <w:t>του Αυτιστικού</w:t>
      </w:r>
      <w:r w:rsidR="00210AAE" w:rsidRPr="00210AAE">
        <w:rPr>
          <w:lang w:val="el-GR"/>
        </w:rPr>
        <w:t xml:space="preserve"> </w:t>
      </w:r>
      <w:r w:rsidR="00FE57E8" w:rsidRPr="00FE57E8">
        <w:rPr>
          <w:lang w:val="el-GR"/>
        </w:rPr>
        <w:t>Φάσματος,</w:t>
      </w:r>
      <w:r w:rsidR="00210AAE" w:rsidRPr="00210AAE">
        <w:rPr>
          <w:lang w:val="el-GR"/>
        </w:rPr>
        <w:t xml:space="preserve"> </w:t>
      </w:r>
      <w:r w:rsidR="00FE57E8" w:rsidRPr="00FE57E8">
        <w:rPr>
          <w:lang w:val="el-GR"/>
        </w:rPr>
        <w:t>βαριές</w:t>
      </w:r>
      <w:r w:rsidR="00210AAE" w:rsidRPr="00210AAE">
        <w:rPr>
          <w:lang w:val="el-GR"/>
        </w:rPr>
        <w:t xml:space="preserve"> </w:t>
      </w:r>
      <w:r w:rsidR="00FE57E8" w:rsidRPr="00FE57E8">
        <w:rPr>
          <w:lang w:val="el-GR"/>
        </w:rPr>
        <w:t>ψυχοσωματικές</w:t>
      </w:r>
      <w:r w:rsidR="00210AAE" w:rsidRPr="00210AAE">
        <w:rPr>
          <w:lang w:val="el-GR"/>
        </w:rPr>
        <w:t xml:space="preserve"> </w:t>
      </w:r>
      <w:r w:rsidR="00FE57E8" w:rsidRPr="00FE57E8">
        <w:rPr>
          <w:lang w:val="el-GR"/>
        </w:rPr>
        <w:t>και πολλαπλές</w:t>
      </w:r>
      <w:r w:rsidR="00210AAE" w:rsidRPr="00210AAE">
        <w:rPr>
          <w:lang w:val="el-GR"/>
        </w:rPr>
        <w:t xml:space="preserve"> </w:t>
      </w:r>
      <w:r w:rsidR="00FE57E8" w:rsidRPr="00FE57E8">
        <w:rPr>
          <w:lang w:val="el-GR"/>
        </w:rPr>
        <w:t>αναπηρίες,</w:t>
      </w:r>
      <w:r w:rsidR="00210AAE" w:rsidRPr="00210AAE">
        <w:rPr>
          <w:lang w:val="el-GR"/>
        </w:rPr>
        <w:t xml:space="preserve"> </w:t>
      </w:r>
      <w:r w:rsidR="00FE57E8" w:rsidRPr="00FE57E8">
        <w:rPr>
          <w:lang w:val="el-GR"/>
        </w:rPr>
        <w:t>ηλικίας</w:t>
      </w:r>
      <w:r w:rsidR="00210AAE" w:rsidRPr="00210AAE">
        <w:rPr>
          <w:lang w:val="el-GR"/>
        </w:rPr>
        <w:t xml:space="preserve"> </w:t>
      </w:r>
      <w:r w:rsidR="00FE57E8" w:rsidRPr="00FE57E8">
        <w:rPr>
          <w:lang w:val="el-GR"/>
        </w:rPr>
        <w:t>άνω των 16 ετών.</w:t>
      </w:r>
    </w:p>
    <w:p w14:paraId="232BECB9" w14:textId="5A1B0EC5" w:rsidR="00FF2506" w:rsidRPr="006E43AB" w:rsidRDefault="00700675" w:rsidP="00DD7086">
      <w:pPr>
        <w:jc w:val="both"/>
        <w:rPr>
          <w:lang w:val="el-GR"/>
        </w:rPr>
      </w:pPr>
      <w:r w:rsidRPr="00882A07">
        <w:rPr>
          <w:lang w:val="el-GR"/>
        </w:rPr>
        <w:t>Η ένταξη θα γίνει για δύο (2) ωφελούμενους</w:t>
      </w:r>
      <w:r w:rsidR="00D4715B" w:rsidRPr="00882A07">
        <w:rPr>
          <w:lang w:val="el-GR"/>
        </w:rPr>
        <w:t>.</w:t>
      </w:r>
    </w:p>
    <w:p w14:paraId="6725399D" w14:textId="77777777" w:rsidR="00FF2506" w:rsidRPr="00DD7086" w:rsidRDefault="009403B5" w:rsidP="00B258B5">
      <w:pPr>
        <w:tabs>
          <w:tab w:val="left" w:pos="1701"/>
        </w:tabs>
        <w:rPr>
          <w:b/>
          <w:lang w:val="el-GR"/>
        </w:rPr>
      </w:pPr>
      <w:r>
        <w:rPr>
          <w:b/>
          <w:lang w:val="el-GR"/>
        </w:rPr>
        <w:lastRenderedPageBreak/>
        <w:t>Α</w:t>
      </w:r>
      <w:r w:rsidR="00FF2506" w:rsidRPr="00DD7086">
        <w:rPr>
          <w:b/>
          <w:lang w:val="el-GR"/>
        </w:rPr>
        <w:t>. ΠΑΡΕΧΟΜΕΝΕΣ ΥΠΗΡΕΣΙΕΣ και ΔΙΑΡΚΕΙΑ ΠΑΡΟΧΗΣ ΥΠΗΡΕΣΙΩΝ</w:t>
      </w:r>
    </w:p>
    <w:p w14:paraId="1A203605" w14:textId="6E5FC641" w:rsidR="0053174F" w:rsidRDefault="00FE57E8" w:rsidP="0017540B">
      <w:pPr>
        <w:spacing w:after="0" w:line="240" w:lineRule="auto"/>
        <w:jc w:val="both"/>
        <w:rPr>
          <w:lang w:val="el-GR"/>
        </w:rPr>
      </w:pPr>
      <w:r w:rsidRPr="00FE57E8">
        <w:rPr>
          <w:lang w:val="el-GR"/>
        </w:rPr>
        <w:t>Σκοπός</w:t>
      </w:r>
      <w:r w:rsidR="00210AAE">
        <w:rPr>
          <w:lang w:val="el-GR"/>
        </w:rPr>
        <w:t xml:space="preserve"> </w:t>
      </w:r>
      <w:r w:rsidRPr="00FE57E8">
        <w:rPr>
          <w:lang w:val="el-GR"/>
        </w:rPr>
        <w:t>του ΚΔΗΦ</w:t>
      </w:r>
      <w:r w:rsidR="004F0056" w:rsidRPr="004F0056">
        <w:rPr>
          <w:lang w:val="el-GR"/>
        </w:rPr>
        <w:t xml:space="preserve"> </w:t>
      </w:r>
      <w:r w:rsidR="004E317B">
        <w:rPr>
          <w:lang w:val="el-GR"/>
        </w:rPr>
        <w:t>«</w:t>
      </w:r>
      <w:r w:rsidRPr="00FE57E8">
        <w:rPr>
          <w:lang w:val="el-GR"/>
        </w:rPr>
        <w:t>ΥΠΕΡΙΩΝ</w:t>
      </w:r>
      <w:r w:rsidR="004E317B">
        <w:rPr>
          <w:lang w:val="el-GR"/>
        </w:rPr>
        <w:t>»</w:t>
      </w:r>
      <w:r w:rsidR="00210AAE">
        <w:rPr>
          <w:lang w:val="el-GR"/>
        </w:rPr>
        <w:t xml:space="preserve"> </w:t>
      </w:r>
      <w:r w:rsidRPr="00FE57E8">
        <w:rPr>
          <w:lang w:val="el-GR"/>
        </w:rPr>
        <w:t>είναι</w:t>
      </w:r>
      <w:r w:rsidR="00210AAE">
        <w:rPr>
          <w:lang w:val="el-GR"/>
        </w:rPr>
        <w:t xml:space="preserve"> </w:t>
      </w:r>
      <w:r w:rsidRPr="00FE57E8">
        <w:rPr>
          <w:lang w:val="el-GR"/>
        </w:rPr>
        <w:t>η βοήθεια</w:t>
      </w:r>
      <w:r w:rsidR="00210AAE">
        <w:rPr>
          <w:lang w:val="el-GR"/>
        </w:rPr>
        <w:t xml:space="preserve"> </w:t>
      </w:r>
      <w:r w:rsidRPr="00FE57E8">
        <w:rPr>
          <w:lang w:val="el-GR"/>
        </w:rPr>
        <w:t>των Α</w:t>
      </w:r>
      <w:r w:rsidR="00700675">
        <w:rPr>
          <w:lang w:val="el-GR"/>
        </w:rPr>
        <w:t>.</w:t>
      </w:r>
      <w:r w:rsidRPr="00FE57E8">
        <w:rPr>
          <w:lang w:val="el-GR"/>
        </w:rPr>
        <w:t>μεΑ</w:t>
      </w:r>
      <w:r w:rsidR="00700675">
        <w:rPr>
          <w:lang w:val="el-GR"/>
        </w:rPr>
        <w:t>.</w:t>
      </w:r>
      <w:r w:rsidR="00617050" w:rsidRPr="00617050">
        <w:rPr>
          <w:lang w:val="el-GR"/>
        </w:rPr>
        <w:t>,</w:t>
      </w:r>
      <w:r w:rsidR="00210AAE">
        <w:rPr>
          <w:lang w:val="el-GR"/>
        </w:rPr>
        <w:t xml:space="preserve"> </w:t>
      </w:r>
      <w:r w:rsidRPr="00FE57E8">
        <w:rPr>
          <w:lang w:val="el-GR"/>
        </w:rPr>
        <w:t>που θα ενταχθούν</w:t>
      </w:r>
      <w:r w:rsidR="00210AAE">
        <w:rPr>
          <w:lang w:val="el-GR"/>
        </w:rPr>
        <w:t xml:space="preserve"> </w:t>
      </w:r>
      <w:r w:rsidRPr="00FE57E8">
        <w:rPr>
          <w:lang w:val="el-GR"/>
        </w:rPr>
        <w:t>και θα εκπαιδεύονται</w:t>
      </w:r>
      <w:r w:rsidR="00210AAE">
        <w:rPr>
          <w:lang w:val="el-GR"/>
        </w:rPr>
        <w:t xml:space="preserve"> </w:t>
      </w:r>
      <w:r w:rsidRPr="00FE57E8">
        <w:rPr>
          <w:lang w:val="el-GR"/>
        </w:rPr>
        <w:t>σε αυτό</w:t>
      </w:r>
      <w:r w:rsidR="00210AAE">
        <w:rPr>
          <w:lang w:val="el-GR"/>
        </w:rPr>
        <w:t xml:space="preserve"> </w:t>
      </w:r>
      <w:r w:rsidRPr="00FE57E8">
        <w:rPr>
          <w:lang w:val="el-GR"/>
        </w:rPr>
        <w:t>προκειμένου</w:t>
      </w:r>
      <w:r w:rsidR="00210AAE">
        <w:rPr>
          <w:lang w:val="el-GR"/>
        </w:rPr>
        <w:t xml:space="preserve"> </w:t>
      </w:r>
      <w:r w:rsidRPr="00FE57E8">
        <w:rPr>
          <w:lang w:val="el-GR"/>
        </w:rPr>
        <w:t>να συμμετέχουν</w:t>
      </w:r>
      <w:r w:rsidR="00210AAE">
        <w:rPr>
          <w:lang w:val="el-GR"/>
        </w:rPr>
        <w:t xml:space="preserve"> </w:t>
      </w:r>
      <w:r w:rsidRPr="00FE57E8">
        <w:rPr>
          <w:lang w:val="el-GR"/>
        </w:rPr>
        <w:t>σε</w:t>
      </w:r>
      <w:r w:rsidR="00210AAE">
        <w:rPr>
          <w:lang w:val="el-GR"/>
        </w:rPr>
        <w:t xml:space="preserve"> </w:t>
      </w:r>
      <w:r w:rsidRPr="00FE57E8">
        <w:rPr>
          <w:lang w:val="el-GR"/>
        </w:rPr>
        <w:t>όσο δυνατόν</w:t>
      </w:r>
      <w:r w:rsidR="00210AAE">
        <w:rPr>
          <w:lang w:val="el-GR"/>
        </w:rPr>
        <w:t xml:space="preserve"> </w:t>
      </w:r>
      <w:r w:rsidRPr="00FE57E8">
        <w:rPr>
          <w:lang w:val="el-GR"/>
        </w:rPr>
        <w:t>περισσότερους</w:t>
      </w:r>
      <w:r w:rsidR="00210AAE">
        <w:rPr>
          <w:lang w:val="el-GR"/>
        </w:rPr>
        <w:t xml:space="preserve"> </w:t>
      </w:r>
      <w:r w:rsidRPr="00FE57E8">
        <w:rPr>
          <w:lang w:val="el-GR"/>
        </w:rPr>
        <w:t>τομείς</w:t>
      </w:r>
      <w:r w:rsidR="00210AAE">
        <w:rPr>
          <w:lang w:val="el-GR"/>
        </w:rPr>
        <w:t xml:space="preserve"> </w:t>
      </w:r>
      <w:r w:rsidRPr="00FE57E8">
        <w:rPr>
          <w:lang w:val="el-GR"/>
        </w:rPr>
        <w:t xml:space="preserve">της </w:t>
      </w:r>
      <w:r w:rsidRPr="0017540B">
        <w:rPr>
          <w:lang w:val="el-GR"/>
        </w:rPr>
        <w:t>Ζ</w:t>
      </w:r>
      <w:r w:rsidRPr="00FE57E8">
        <w:rPr>
          <w:lang w:val="el-GR"/>
        </w:rPr>
        <w:t>ωής,</w:t>
      </w:r>
      <w:r w:rsidR="00210AAE">
        <w:rPr>
          <w:lang w:val="el-GR"/>
        </w:rPr>
        <w:t xml:space="preserve"> </w:t>
      </w:r>
      <w:r w:rsidRPr="00FE57E8">
        <w:rPr>
          <w:lang w:val="el-GR"/>
        </w:rPr>
        <w:t>στηριζόμενα</w:t>
      </w:r>
      <w:r w:rsidR="00210AAE">
        <w:rPr>
          <w:lang w:val="el-GR"/>
        </w:rPr>
        <w:t xml:space="preserve"> </w:t>
      </w:r>
      <w:r w:rsidRPr="00FE57E8">
        <w:rPr>
          <w:lang w:val="el-GR"/>
        </w:rPr>
        <w:t>στον</w:t>
      </w:r>
      <w:r w:rsidR="00210AAE">
        <w:rPr>
          <w:lang w:val="el-GR"/>
        </w:rPr>
        <w:t xml:space="preserve"> </w:t>
      </w:r>
      <w:r w:rsidRPr="00FE57E8">
        <w:rPr>
          <w:lang w:val="el-GR"/>
        </w:rPr>
        <w:t>εαυτό</w:t>
      </w:r>
      <w:r w:rsidR="00210AAE">
        <w:rPr>
          <w:lang w:val="el-GR"/>
        </w:rPr>
        <w:t xml:space="preserve"> </w:t>
      </w:r>
      <w:r w:rsidRPr="00FE57E8">
        <w:rPr>
          <w:lang w:val="el-GR"/>
        </w:rPr>
        <w:t>τους.</w:t>
      </w:r>
    </w:p>
    <w:p w14:paraId="60C52C90" w14:textId="77777777" w:rsidR="00D0109D" w:rsidRDefault="00D0109D" w:rsidP="0017540B">
      <w:pPr>
        <w:spacing w:after="0" w:line="240" w:lineRule="auto"/>
        <w:jc w:val="both"/>
        <w:rPr>
          <w:lang w:val="el-GR"/>
        </w:rPr>
      </w:pPr>
    </w:p>
    <w:p w14:paraId="074B8CD9" w14:textId="10D4AE12" w:rsidR="0053174F" w:rsidRDefault="00FE57E8" w:rsidP="0017540B">
      <w:pPr>
        <w:spacing w:after="0" w:line="240" w:lineRule="auto"/>
        <w:jc w:val="both"/>
        <w:rPr>
          <w:lang w:val="el-GR"/>
        </w:rPr>
      </w:pPr>
      <w:r w:rsidRPr="00FE57E8">
        <w:rPr>
          <w:lang w:val="el-GR"/>
        </w:rPr>
        <w:t>Το Κ</w:t>
      </w:r>
      <w:r w:rsidR="00700675">
        <w:rPr>
          <w:lang w:val="el-GR"/>
        </w:rPr>
        <w:t>.</w:t>
      </w:r>
      <w:r w:rsidRPr="00FE57E8">
        <w:rPr>
          <w:lang w:val="el-GR"/>
        </w:rPr>
        <w:t>Δ</w:t>
      </w:r>
      <w:r w:rsidR="00700675">
        <w:rPr>
          <w:lang w:val="el-GR"/>
        </w:rPr>
        <w:t>.</w:t>
      </w:r>
      <w:r w:rsidRPr="00FE57E8">
        <w:rPr>
          <w:lang w:val="el-GR"/>
        </w:rPr>
        <w:t>Η</w:t>
      </w:r>
      <w:r w:rsidR="00700675">
        <w:rPr>
          <w:lang w:val="el-GR"/>
        </w:rPr>
        <w:t>.</w:t>
      </w:r>
      <w:r w:rsidRPr="00FE57E8">
        <w:rPr>
          <w:lang w:val="el-GR"/>
        </w:rPr>
        <w:t>Φ</w:t>
      </w:r>
      <w:r w:rsidR="00700675">
        <w:rPr>
          <w:lang w:val="el-GR"/>
        </w:rPr>
        <w:t>.</w:t>
      </w:r>
      <w:r w:rsidR="00210AAE">
        <w:rPr>
          <w:lang w:val="el-GR"/>
        </w:rPr>
        <w:t xml:space="preserve"> </w:t>
      </w:r>
      <w:r w:rsidRPr="00FE57E8">
        <w:rPr>
          <w:lang w:val="el-GR"/>
        </w:rPr>
        <w:t xml:space="preserve">θα </w:t>
      </w:r>
      <w:r w:rsidRPr="00882A07">
        <w:rPr>
          <w:lang w:val="el-GR"/>
        </w:rPr>
        <w:t>παρέχει</w:t>
      </w:r>
      <w:r w:rsidR="00210AAE" w:rsidRPr="00882A07">
        <w:rPr>
          <w:lang w:val="el-GR"/>
        </w:rPr>
        <w:t xml:space="preserve"> </w:t>
      </w:r>
      <w:r w:rsidRPr="00882A07">
        <w:rPr>
          <w:lang w:val="el-GR"/>
        </w:rPr>
        <w:t>για χρονική</w:t>
      </w:r>
      <w:r w:rsidR="00210AAE" w:rsidRPr="00882A07">
        <w:rPr>
          <w:lang w:val="el-GR"/>
        </w:rPr>
        <w:t xml:space="preserve"> </w:t>
      </w:r>
      <w:r w:rsidRPr="00882A07">
        <w:rPr>
          <w:lang w:val="el-GR"/>
        </w:rPr>
        <w:t>διάρκεια</w:t>
      </w:r>
      <w:r w:rsidR="00210AAE" w:rsidRPr="00882A07">
        <w:rPr>
          <w:lang w:val="el-GR"/>
        </w:rPr>
        <w:t xml:space="preserve"> </w:t>
      </w:r>
      <w:r w:rsidR="006F5767" w:rsidRPr="00882A07">
        <w:rPr>
          <w:lang w:val="el-GR"/>
        </w:rPr>
        <w:t>2</w:t>
      </w:r>
      <w:r w:rsidRPr="00882A07">
        <w:rPr>
          <w:lang w:val="el-GR"/>
        </w:rPr>
        <w:t xml:space="preserve"> ετών</w:t>
      </w:r>
      <w:r w:rsidR="00210AAE" w:rsidRPr="00882A07">
        <w:rPr>
          <w:lang w:val="el-GR"/>
        </w:rPr>
        <w:t xml:space="preserve"> </w:t>
      </w:r>
      <w:r w:rsidRPr="00882A07">
        <w:rPr>
          <w:lang w:val="el-GR"/>
        </w:rPr>
        <w:t>τις ακόλουθες</w:t>
      </w:r>
      <w:r w:rsidR="00210AAE" w:rsidRPr="00882A07">
        <w:rPr>
          <w:lang w:val="el-GR"/>
        </w:rPr>
        <w:t xml:space="preserve"> </w:t>
      </w:r>
      <w:r w:rsidRPr="00882A07">
        <w:rPr>
          <w:lang w:val="el-GR"/>
        </w:rPr>
        <w:t>υπηρεσίες</w:t>
      </w:r>
      <w:r w:rsidR="00210AAE" w:rsidRPr="00882A07">
        <w:rPr>
          <w:lang w:val="el-GR"/>
        </w:rPr>
        <w:t xml:space="preserve"> </w:t>
      </w:r>
      <w:r w:rsidRPr="00882A07">
        <w:rPr>
          <w:lang w:val="el-GR"/>
        </w:rPr>
        <w:t>ημερήσιας</w:t>
      </w:r>
      <w:r w:rsidR="00210AAE">
        <w:rPr>
          <w:lang w:val="el-GR"/>
        </w:rPr>
        <w:t xml:space="preserve"> </w:t>
      </w:r>
      <w:r w:rsidRPr="00FE57E8">
        <w:rPr>
          <w:lang w:val="el-GR"/>
        </w:rPr>
        <w:t>φροντίδας</w:t>
      </w:r>
      <w:r w:rsidR="00210AAE">
        <w:rPr>
          <w:lang w:val="el-GR"/>
        </w:rPr>
        <w:t xml:space="preserve"> </w:t>
      </w:r>
      <w:r w:rsidRPr="00FE57E8">
        <w:rPr>
          <w:lang w:val="el-GR"/>
        </w:rPr>
        <w:t>και παραμονής</w:t>
      </w:r>
      <w:r w:rsidR="00210AAE">
        <w:rPr>
          <w:lang w:val="el-GR"/>
        </w:rPr>
        <w:t xml:space="preserve"> </w:t>
      </w:r>
      <w:r w:rsidRPr="00FE57E8">
        <w:rPr>
          <w:lang w:val="el-GR"/>
        </w:rPr>
        <w:t>σε άτομα</w:t>
      </w:r>
      <w:r w:rsidR="00210AAE">
        <w:rPr>
          <w:lang w:val="el-GR"/>
        </w:rPr>
        <w:t xml:space="preserve"> </w:t>
      </w:r>
      <w:r w:rsidRPr="00FE57E8">
        <w:rPr>
          <w:lang w:val="el-GR"/>
        </w:rPr>
        <w:t>με αναπηρίες:</w:t>
      </w:r>
    </w:p>
    <w:p w14:paraId="78670FF5" w14:textId="77777777" w:rsidR="00D2558E" w:rsidRDefault="00D2558E" w:rsidP="0017540B">
      <w:pPr>
        <w:spacing w:after="0" w:line="240" w:lineRule="auto"/>
        <w:jc w:val="both"/>
        <w:rPr>
          <w:lang w:val="el-GR"/>
        </w:rPr>
      </w:pPr>
    </w:p>
    <w:p w14:paraId="24DC33E0" w14:textId="77777777" w:rsidR="0053174F" w:rsidRPr="0053174F" w:rsidRDefault="003D7408" w:rsidP="0053174F">
      <w:pPr>
        <w:pStyle w:val="a6"/>
        <w:numPr>
          <w:ilvl w:val="0"/>
          <w:numId w:val="2"/>
        </w:numPr>
        <w:spacing w:after="0" w:line="240" w:lineRule="auto"/>
        <w:jc w:val="both"/>
        <w:rPr>
          <w:lang w:val="el-GR"/>
        </w:rPr>
      </w:pPr>
      <w:r>
        <w:rPr>
          <w:lang w:val="el-GR"/>
        </w:rPr>
        <w:t>μεταφορά των ωφελούμε</w:t>
      </w:r>
      <w:r w:rsidR="00FE57E8" w:rsidRPr="0053174F">
        <w:rPr>
          <w:lang w:val="el-GR"/>
        </w:rPr>
        <w:t>νων προς και από το Κέντρο, με μεταφορικό μέσο της Ένωσης Προστασίας της Ισότητας &amp; των Δικαιωμάτων ΑμεΑ</w:t>
      </w:r>
      <w:r w:rsidR="00617050" w:rsidRPr="00617050">
        <w:rPr>
          <w:lang w:val="el-GR"/>
        </w:rPr>
        <w:t xml:space="preserve"> -</w:t>
      </w:r>
      <w:r w:rsidR="00210AAE">
        <w:rPr>
          <w:lang w:val="el-GR"/>
        </w:rPr>
        <w:t xml:space="preserve"> </w:t>
      </w:r>
      <w:r w:rsidR="00FE57E8" w:rsidRPr="0053174F">
        <w:rPr>
          <w:lang w:val="el-GR"/>
        </w:rPr>
        <w:t>«ΥΠΕΡΙΩΝ» και εφόσον οι οικογένειες των φιλοξενούμενων το επιθυμούν.</w:t>
      </w:r>
    </w:p>
    <w:p w14:paraId="2EBED43E" w14:textId="77777777" w:rsidR="00FE57E8" w:rsidRPr="0053174F" w:rsidRDefault="00FE57E8" w:rsidP="0053174F">
      <w:pPr>
        <w:pStyle w:val="a6"/>
        <w:numPr>
          <w:ilvl w:val="0"/>
          <w:numId w:val="2"/>
        </w:numPr>
        <w:spacing w:after="0" w:line="240" w:lineRule="auto"/>
        <w:jc w:val="both"/>
        <w:rPr>
          <w:lang w:val="el-GR"/>
        </w:rPr>
      </w:pPr>
      <w:r w:rsidRPr="0053174F">
        <w:rPr>
          <w:lang w:val="el-GR"/>
        </w:rPr>
        <w:t>διαμονή και διατροφή τους (πρόχειρο γεύμα)</w:t>
      </w:r>
    </w:p>
    <w:p w14:paraId="69E12D61" w14:textId="77777777" w:rsidR="0053174F" w:rsidRPr="004E317B" w:rsidRDefault="00FE57E8" w:rsidP="004E317B">
      <w:pPr>
        <w:pStyle w:val="a6"/>
        <w:numPr>
          <w:ilvl w:val="0"/>
          <w:numId w:val="2"/>
        </w:numPr>
        <w:spacing w:after="0" w:line="240" w:lineRule="auto"/>
        <w:jc w:val="both"/>
        <w:rPr>
          <w:lang w:val="el-GR"/>
        </w:rPr>
      </w:pPr>
      <w:r w:rsidRPr="0053174F">
        <w:rPr>
          <w:lang w:val="el-GR"/>
        </w:rPr>
        <w:t>πράξεις ειδικής αγωγής ανάλογα με τις ανάγκες κάθε ΑμεΑ (εργοθεραπείες, λογοθεραπείες, φυσικοθεραπείες</w:t>
      </w:r>
      <w:r w:rsidR="00210AAE">
        <w:rPr>
          <w:lang w:val="el-GR"/>
        </w:rPr>
        <w:t xml:space="preserve">), </w:t>
      </w:r>
      <w:r w:rsidRPr="004E317B">
        <w:rPr>
          <w:lang w:val="el-GR"/>
        </w:rPr>
        <w:t>βάσει εξατομικευμένου προγράμματος</w:t>
      </w:r>
      <w:r w:rsidR="00617050" w:rsidRPr="00617050">
        <w:rPr>
          <w:lang w:val="el-GR"/>
        </w:rPr>
        <w:t>,</w:t>
      </w:r>
      <w:r w:rsidRPr="004E317B">
        <w:rPr>
          <w:lang w:val="el-GR"/>
        </w:rPr>
        <w:t xml:space="preserve"> που</w:t>
      </w:r>
      <w:r w:rsidR="00210AAE">
        <w:rPr>
          <w:lang w:val="el-GR"/>
        </w:rPr>
        <w:t xml:space="preserve"> </w:t>
      </w:r>
      <w:r w:rsidRPr="004E317B">
        <w:rPr>
          <w:lang w:val="el-GR"/>
        </w:rPr>
        <w:t>έχει προκύψει από ατομική αξιολόγηση</w:t>
      </w:r>
      <w:r w:rsidR="00210AAE">
        <w:rPr>
          <w:lang w:val="el-GR"/>
        </w:rPr>
        <w:t xml:space="preserve"> </w:t>
      </w:r>
      <w:r w:rsidRPr="004E317B">
        <w:rPr>
          <w:lang w:val="el-GR"/>
        </w:rPr>
        <w:t>(π.χ.</w:t>
      </w:r>
      <w:r w:rsidR="00210AAE">
        <w:rPr>
          <w:lang w:val="el-GR"/>
        </w:rPr>
        <w:t xml:space="preserve"> </w:t>
      </w:r>
      <w:r w:rsidRPr="004E317B">
        <w:rPr>
          <w:lang w:val="el-GR"/>
        </w:rPr>
        <w:t>διαταραχή, γνωστικό επίπεδο, ενδιαφέροντα κλίσεις κλπ.)</w:t>
      </w:r>
    </w:p>
    <w:p w14:paraId="7E96E0CA" w14:textId="77777777" w:rsidR="0053174F" w:rsidRPr="004E317B" w:rsidRDefault="00FE57E8" w:rsidP="0017540B">
      <w:pPr>
        <w:pStyle w:val="a6"/>
        <w:numPr>
          <w:ilvl w:val="0"/>
          <w:numId w:val="2"/>
        </w:numPr>
        <w:spacing w:after="0" w:line="240" w:lineRule="auto"/>
        <w:jc w:val="both"/>
        <w:rPr>
          <w:lang w:val="el-GR"/>
        </w:rPr>
      </w:pPr>
      <w:r w:rsidRPr="004E317B">
        <w:rPr>
          <w:lang w:val="el-GR"/>
        </w:rPr>
        <w:t>ατομική και ομαδική</w:t>
      </w:r>
      <w:r w:rsidR="00210AAE">
        <w:rPr>
          <w:lang w:val="el-GR"/>
        </w:rPr>
        <w:t xml:space="preserve"> </w:t>
      </w:r>
      <w:r w:rsidRPr="004E317B">
        <w:rPr>
          <w:lang w:val="el-GR"/>
        </w:rPr>
        <w:t>άσκηση.</w:t>
      </w:r>
    </w:p>
    <w:p w14:paraId="7D3A9D90" w14:textId="77777777" w:rsidR="0053174F" w:rsidRPr="004E317B" w:rsidRDefault="00FE57E8" w:rsidP="004E317B">
      <w:pPr>
        <w:pStyle w:val="a6"/>
        <w:numPr>
          <w:ilvl w:val="0"/>
          <w:numId w:val="2"/>
        </w:numPr>
        <w:spacing w:after="0" w:line="240" w:lineRule="auto"/>
        <w:jc w:val="both"/>
        <w:rPr>
          <w:lang w:val="el-GR"/>
        </w:rPr>
      </w:pPr>
      <w:r w:rsidRPr="004E317B">
        <w:rPr>
          <w:lang w:val="el-GR"/>
        </w:rPr>
        <w:t>εκπαίδευση στην αυτοεξυπηρέτηση και την εκμάθηση δραστηριοτήτων καθημερινής ζωής</w:t>
      </w:r>
    </w:p>
    <w:p w14:paraId="4CBBAB00" w14:textId="77777777" w:rsidR="00FE57E8" w:rsidRPr="004E317B" w:rsidRDefault="00FE57E8" w:rsidP="004E317B">
      <w:pPr>
        <w:pStyle w:val="a6"/>
        <w:numPr>
          <w:ilvl w:val="0"/>
          <w:numId w:val="2"/>
        </w:numPr>
        <w:spacing w:after="0" w:line="240" w:lineRule="auto"/>
        <w:jc w:val="both"/>
        <w:rPr>
          <w:lang w:val="el-GR"/>
        </w:rPr>
      </w:pPr>
      <w:r w:rsidRPr="004E317B">
        <w:rPr>
          <w:lang w:val="el-GR"/>
        </w:rPr>
        <w:t>δημιουργική</w:t>
      </w:r>
      <w:r w:rsidR="00210AAE">
        <w:rPr>
          <w:lang w:val="el-GR"/>
        </w:rPr>
        <w:t xml:space="preserve"> </w:t>
      </w:r>
      <w:r w:rsidRPr="004E317B">
        <w:rPr>
          <w:lang w:val="el-GR"/>
        </w:rPr>
        <w:t>απασχόλησή και δραστηριότητες κοινωνικοποίησης.</w:t>
      </w:r>
    </w:p>
    <w:p w14:paraId="569C0B6C" w14:textId="77777777" w:rsidR="00FE57E8" w:rsidRDefault="001156EA" w:rsidP="0017540B">
      <w:pPr>
        <w:pStyle w:val="a6"/>
        <w:numPr>
          <w:ilvl w:val="0"/>
          <w:numId w:val="1"/>
        </w:numPr>
        <w:spacing w:after="0" w:line="240" w:lineRule="auto"/>
        <w:jc w:val="both"/>
        <w:rPr>
          <w:lang w:val="el-GR"/>
        </w:rPr>
      </w:pPr>
      <w:r>
        <w:rPr>
          <w:lang w:val="el-GR"/>
        </w:rPr>
        <w:t>σ</w:t>
      </w:r>
      <w:r w:rsidR="00FE57E8" w:rsidRPr="0017540B">
        <w:rPr>
          <w:lang w:val="el-GR"/>
        </w:rPr>
        <w:t>υμμετοχή σε προγράμματα ψυχαγωγίας,</w:t>
      </w:r>
      <w:r w:rsidR="00210AAE">
        <w:rPr>
          <w:lang w:val="el-GR"/>
        </w:rPr>
        <w:t xml:space="preserve"> </w:t>
      </w:r>
      <w:r w:rsidR="00FE57E8" w:rsidRPr="0017540B">
        <w:rPr>
          <w:lang w:val="el-GR"/>
        </w:rPr>
        <w:t>πολιτισμού</w:t>
      </w:r>
      <w:r w:rsidR="00F0124D">
        <w:rPr>
          <w:lang w:val="el-GR"/>
        </w:rPr>
        <w:t xml:space="preserve"> </w:t>
      </w:r>
      <w:r w:rsidR="00FE57E8" w:rsidRPr="0017540B">
        <w:rPr>
          <w:lang w:val="el-GR"/>
        </w:rPr>
        <w:t>και  άθλησης</w:t>
      </w:r>
    </w:p>
    <w:p w14:paraId="3B6F01B5" w14:textId="77777777" w:rsidR="004E317B" w:rsidRDefault="004E317B" w:rsidP="0017540B">
      <w:pPr>
        <w:spacing w:after="0" w:line="240" w:lineRule="auto"/>
        <w:jc w:val="both"/>
        <w:rPr>
          <w:lang w:val="el-GR"/>
        </w:rPr>
      </w:pPr>
    </w:p>
    <w:p w14:paraId="2CA13D92" w14:textId="77777777" w:rsidR="004E317B" w:rsidRDefault="009403B5" w:rsidP="00B258B5">
      <w:pPr>
        <w:tabs>
          <w:tab w:val="left" w:pos="1701"/>
        </w:tabs>
        <w:rPr>
          <w:b/>
          <w:lang w:val="el-GR"/>
        </w:rPr>
      </w:pPr>
      <w:r>
        <w:rPr>
          <w:b/>
          <w:lang w:val="el-GR"/>
        </w:rPr>
        <w:t>Β</w:t>
      </w:r>
      <w:r w:rsidR="004E317B">
        <w:rPr>
          <w:b/>
          <w:lang w:val="el-GR"/>
        </w:rPr>
        <w:t>.</w:t>
      </w:r>
      <w:r w:rsidR="005300EC">
        <w:rPr>
          <w:b/>
          <w:lang w:val="el-GR"/>
        </w:rPr>
        <w:t xml:space="preserve"> </w:t>
      </w:r>
      <w:r w:rsidR="00B37C78">
        <w:rPr>
          <w:b/>
          <w:lang w:val="el-GR"/>
        </w:rPr>
        <w:t>ΔΙΚΑΙΟΛΟΓΗΤΙΚΑ</w:t>
      </w:r>
    </w:p>
    <w:p w14:paraId="40C3C216" w14:textId="77777777" w:rsidR="004B1F6F" w:rsidRPr="004B1F6F" w:rsidRDefault="00617050" w:rsidP="004B1F6F">
      <w:pPr>
        <w:pStyle w:val="a6"/>
        <w:numPr>
          <w:ilvl w:val="0"/>
          <w:numId w:val="5"/>
        </w:numPr>
        <w:spacing w:after="0" w:line="240" w:lineRule="auto"/>
        <w:jc w:val="both"/>
        <w:rPr>
          <w:lang w:val="el-GR"/>
        </w:rPr>
      </w:pPr>
      <w:r>
        <w:rPr>
          <w:lang w:val="el-GR"/>
        </w:rPr>
        <w:t>Αίτηση Ενδιαφερόμενου ή Γονέα – Κηδεμόνα ή Δικαστικού Συμπαραστάτη του ωφελούμενου</w:t>
      </w:r>
      <w:r w:rsidR="004B1F6F">
        <w:rPr>
          <w:lang w:val="el-GR"/>
        </w:rPr>
        <w:t xml:space="preserve">, η οποία </w:t>
      </w:r>
      <w:r w:rsidR="00B93A5C">
        <w:rPr>
          <w:lang w:val="el-GR"/>
        </w:rPr>
        <w:t xml:space="preserve">θα </w:t>
      </w:r>
      <w:r w:rsidR="004B1F6F">
        <w:rPr>
          <w:lang w:val="el-GR"/>
        </w:rPr>
        <w:t xml:space="preserve">βρίσκεται στα γραφεία της Ένωσης </w:t>
      </w:r>
      <w:r w:rsidR="00073CF5">
        <w:rPr>
          <w:lang w:val="el-GR"/>
        </w:rPr>
        <w:t xml:space="preserve">στο Λογγό Ληξουρίου, Κεφαλονιά, </w:t>
      </w:r>
      <w:r w:rsidR="004B1F6F">
        <w:rPr>
          <w:lang w:val="el-GR"/>
        </w:rPr>
        <w:t xml:space="preserve">και σε ψηφιακή μορφή στην ιστοσελίδα: </w:t>
      </w:r>
      <w:hyperlink r:id="rId11" w:history="1">
        <w:r w:rsidR="004B1F6F" w:rsidRPr="0028200F">
          <w:rPr>
            <w:rStyle w:val="-"/>
            <w:lang w:val="el-GR"/>
          </w:rPr>
          <w:t>http://enosi-amea-yperion.gr/</w:t>
        </w:r>
      </w:hyperlink>
      <w:r w:rsidR="004B1F6F">
        <w:rPr>
          <w:lang w:val="el-GR"/>
        </w:rPr>
        <w:t xml:space="preserve"> .</w:t>
      </w:r>
    </w:p>
    <w:p w14:paraId="30F99ABD" w14:textId="77777777" w:rsidR="004E317B" w:rsidRDefault="004E317B" w:rsidP="00B37C78">
      <w:pPr>
        <w:pStyle w:val="a6"/>
        <w:numPr>
          <w:ilvl w:val="0"/>
          <w:numId w:val="5"/>
        </w:numPr>
        <w:spacing w:after="0" w:line="240" w:lineRule="auto"/>
        <w:jc w:val="both"/>
        <w:rPr>
          <w:lang w:val="el-GR"/>
        </w:rPr>
      </w:pPr>
      <w:r w:rsidRPr="00B37C78">
        <w:rPr>
          <w:lang w:val="el-GR"/>
        </w:rPr>
        <w:t>Αντίγραφο αστυνομικής ταυτότητας ή διαβατηρίου ή πιστοποιητικό γεννήσεως. Σε περίπ</w:t>
      </w:r>
      <w:r w:rsidR="003D7408">
        <w:rPr>
          <w:lang w:val="el-GR"/>
        </w:rPr>
        <w:t>τωση μη ύπαρξης των προαναφερόμε</w:t>
      </w:r>
      <w:r w:rsidRPr="00B37C78">
        <w:rPr>
          <w:lang w:val="el-GR"/>
        </w:rPr>
        <w:t>νων (π.χ. περιπτώσεις ατόμων που διαβιούν σε ιδρύματα) οποιοδήποτε άλλο έγγραφο ταυτοποίησης.</w:t>
      </w:r>
    </w:p>
    <w:p w14:paraId="72B208D8" w14:textId="77777777" w:rsidR="004E317B" w:rsidRPr="00B37C78" w:rsidRDefault="004E317B" w:rsidP="00386E55">
      <w:pPr>
        <w:pStyle w:val="a6"/>
        <w:spacing w:after="0" w:line="240" w:lineRule="auto"/>
        <w:jc w:val="both"/>
        <w:rPr>
          <w:lang w:val="el-GR"/>
        </w:rPr>
      </w:pPr>
      <w:r w:rsidRPr="00B37C78">
        <w:rPr>
          <w:lang w:val="el-GR"/>
        </w:rPr>
        <w:t>Εάν ο ωφελούμενος είναι αλλοδαπός από τρίτες χώρες</w:t>
      </w:r>
      <w:r w:rsidR="00866330">
        <w:rPr>
          <w:lang w:val="el-GR"/>
        </w:rPr>
        <w:t>,</w:t>
      </w:r>
      <w:r w:rsidRPr="00B37C78">
        <w:rPr>
          <w:lang w:val="el-GR"/>
        </w:rPr>
        <w:t xml:space="preserve"> απαιτείται και αντίγραφο της άδειας διαμονής εν ισχύ. Εάν είναι Έλληνας ομογενής</w:t>
      </w:r>
      <w:r w:rsidR="00866330">
        <w:rPr>
          <w:lang w:val="el-GR"/>
        </w:rPr>
        <w:t>,</w:t>
      </w:r>
      <w:r w:rsidRPr="00B37C78">
        <w:rPr>
          <w:lang w:val="el-GR"/>
        </w:rPr>
        <w:t xml:space="preserve"> απαιτείται αντίγραφο ταυτότητας ομογενούς.</w:t>
      </w:r>
    </w:p>
    <w:p w14:paraId="330A2B8C" w14:textId="6F610131" w:rsidR="004E317B" w:rsidRPr="00B37C78" w:rsidRDefault="004E317B" w:rsidP="00B37C78">
      <w:pPr>
        <w:pStyle w:val="a6"/>
        <w:numPr>
          <w:ilvl w:val="0"/>
          <w:numId w:val="5"/>
        </w:numPr>
        <w:spacing w:after="0" w:line="240" w:lineRule="auto"/>
        <w:jc w:val="both"/>
        <w:rPr>
          <w:lang w:val="el-GR"/>
        </w:rPr>
      </w:pPr>
      <w:r w:rsidRPr="00B37C78">
        <w:rPr>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w:t>
      </w:r>
      <w:r w:rsidR="007033AC">
        <w:rPr>
          <w:lang w:val="el-GR"/>
        </w:rPr>
        <w:t>20</w:t>
      </w:r>
      <w:r w:rsidRPr="00B37C78">
        <w:rPr>
          <w:lang w:val="el-GR"/>
        </w:rPr>
        <w:t>, ή σχετική υπεύθυνη δήλωση σε περίπτωση που δεν υποχρεούται.</w:t>
      </w:r>
    </w:p>
    <w:p w14:paraId="2835750D" w14:textId="77777777" w:rsidR="004E317B" w:rsidRPr="00B37C78" w:rsidRDefault="004E317B" w:rsidP="00B37C78">
      <w:pPr>
        <w:pStyle w:val="a6"/>
        <w:numPr>
          <w:ilvl w:val="0"/>
          <w:numId w:val="5"/>
        </w:numPr>
        <w:spacing w:after="0" w:line="240" w:lineRule="auto"/>
        <w:jc w:val="both"/>
        <w:rPr>
          <w:lang w:val="el-GR"/>
        </w:rPr>
      </w:pPr>
      <w:r w:rsidRPr="00B37C78">
        <w:rPr>
          <w:lang w:val="el-GR"/>
        </w:rPr>
        <w:t>Αντίγραφο Βεβαίωσης πιστοποίησης της αναπηρίας του ωφελούμενου, εν ισχύ.</w:t>
      </w:r>
    </w:p>
    <w:p w14:paraId="25D82960" w14:textId="77777777" w:rsidR="004E317B" w:rsidRPr="00B37C78" w:rsidRDefault="004E317B" w:rsidP="00B37C78">
      <w:pPr>
        <w:pStyle w:val="a6"/>
        <w:numPr>
          <w:ilvl w:val="0"/>
          <w:numId w:val="5"/>
        </w:numPr>
        <w:spacing w:after="0" w:line="240" w:lineRule="auto"/>
        <w:jc w:val="both"/>
        <w:rPr>
          <w:lang w:val="el-GR"/>
        </w:rPr>
      </w:pPr>
      <w:r w:rsidRPr="00B37C78">
        <w:rPr>
          <w:lang w:val="el-GR"/>
        </w:rPr>
        <w:t>Αντίγραφο Πιστοποιητικού οικογενειακής κατάστασης.</w:t>
      </w:r>
    </w:p>
    <w:p w14:paraId="70B7FD72" w14:textId="77777777" w:rsidR="004E317B" w:rsidRPr="00B37C78" w:rsidRDefault="004E317B" w:rsidP="00B37C78">
      <w:pPr>
        <w:pStyle w:val="a6"/>
        <w:numPr>
          <w:ilvl w:val="0"/>
          <w:numId w:val="5"/>
        </w:numPr>
        <w:spacing w:after="0" w:line="240" w:lineRule="auto"/>
        <w:jc w:val="both"/>
        <w:rPr>
          <w:lang w:val="el-GR"/>
        </w:rPr>
      </w:pPr>
      <w:r w:rsidRPr="00B37C78">
        <w:rPr>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5D82F9BF" w14:textId="77777777" w:rsidR="004E317B" w:rsidRDefault="004E317B" w:rsidP="00B37C78">
      <w:pPr>
        <w:pStyle w:val="a6"/>
        <w:numPr>
          <w:ilvl w:val="0"/>
          <w:numId w:val="5"/>
        </w:numPr>
        <w:spacing w:after="0" w:line="240" w:lineRule="auto"/>
        <w:jc w:val="both"/>
        <w:rPr>
          <w:lang w:val="el-GR"/>
        </w:rPr>
      </w:pPr>
      <w:r w:rsidRPr="00B37C78">
        <w:rPr>
          <w:lang w:val="el-GR"/>
        </w:rPr>
        <w:t>Εάν το άτομο</w:t>
      </w:r>
      <w:r w:rsidR="00AC2C8B">
        <w:rPr>
          <w:lang w:val="el-GR"/>
        </w:rPr>
        <w:t>,</w:t>
      </w:r>
      <w:r w:rsidRPr="00B37C78">
        <w:rPr>
          <w:lang w:val="el-GR"/>
        </w:rPr>
        <w:t xml:space="preserve"> που είναι επιφορτισμένο με τη φροντίδα του συγκεκριμένου ωφελούμενου (γονέας/κηδεμόνας)</w:t>
      </w:r>
      <w:r w:rsidR="00AC2C8B">
        <w:rPr>
          <w:lang w:val="el-GR"/>
        </w:rPr>
        <w:t>,</w:t>
      </w:r>
      <w:r w:rsidRPr="00B37C78">
        <w:rPr>
          <w:lang w:val="el-GR"/>
        </w:rPr>
        <w:t xml:space="preserve"> ή άλλο μέλος της οικογένειας ανήκει στην ομάδα των ΑμεΑ, απαιτείται αντίγραφο/α βεβαίωσης πιστοποίησης της αναπηρίας του/τους εν ισχύ.</w:t>
      </w:r>
    </w:p>
    <w:p w14:paraId="04B3EDA1" w14:textId="77777777" w:rsidR="00386E55" w:rsidRPr="00B37C78" w:rsidRDefault="00386E55" w:rsidP="00B37C78">
      <w:pPr>
        <w:pStyle w:val="a6"/>
        <w:numPr>
          <w:ilvl w:val="0"/>
          <w:numId w:val="5"/>
        </w:numPr>
        <w:spacing w:after="0" w:line="240" w:lineRule="auto"/>
        <w:jc w:val="both"/>
        <w:rPr>
          <w:lang w:val="el-GR"/>
        </w:rPr>
      </w:pPr>
      <w:r>
        <w:rPr>
          <w:lang w:val="el-GR"/>
        </w:rPr>
        <w:t>Πιστοποιητικό ασφαλιστικής ικανότητας (βεβαίωση ΑΜΚΑ).</w:t>
      </w:r>
    </w:p>
    <w:p w14:paraId="05AFF9C8" w14:textId="77777777" w:rsidR="004E317B" w:rsidRPr="00B37C78" w:rsidRDefault="00B37C78" w:rsidP="00B37C78">
      <w:pPr>
        <w:pStyle w:val="a6"/>
        <w:numPr>
          <w:ilvl w:val="0"/>
          <w:numId w:val="5"/>
        </w:numPr>
        <w:spacing w:after="0" w:line="240" w:lineRule="auto"/>
        <w:jc w:val="both"/>
        <w:rPr>
          <w:lang w:val="el-GR"/>
        </w:rPr>
      </w:pPr>
      <w:r w:rsidRPr="00B37C78">
        <w:rPr>
          <w:lang w:val="el-GR"/>
        </w:rPr>
        <w:t>Υπεύθυνη δήλωση του άρθρου 8 παρ. 4 του ν. 1599/1986 του ωφελούμενου ή του νόμιμου κηδεμόνα/ εκπροσώπου, που να αναφέρει ότι:</w:t>
      </w:r>
    </w:p>
    <w:p w14:paraId="4B0E1B4A" w14:textId="77777777" w:rsidR="00B37C78" w:rsidRPr="00B37C78" w:rsidRDefault="00B37C78" w:rsidP="00B37C78">
      <w:pPr>
        <w:pStyle w:val="a6"/>
        <w:spacing w:after="0" w:line="240" w:lineRule="auto"/>
        <w:jc w:val="both"/>
        <w:rPr>
          <w:lang w:val="el-GR"/>
        </w:rPr>
      </w:pPr>
      <w:r>
        <w:rPr>
          <w:lang w:val="el-GR"/>
        </w:rPr>
        <w:lastRenderedPageBreak/>
        <w:t>α)</w:t>
      </w:r>
      <w:r w:rsidRPr="00B37C78">
        <w:rPr>
          <w:lang w:val="el-GR"/>
        </w:rPr>
        <w:t xml:space="preserve"> δεν θα λαμβάνει αποζη</w:t>
      </w:r>
      <w:r>
        <w:rPr>
          <w:lang w:val="el-GR"/>
        </w:rPr>
        <w:t>μίωση για τις συγχρ</w:t>
      </w:r>
      <w:r w:rsidRPr="00B37C78">
        <w:rPr>
          <w:lang w:val="el-GR"/>
        </w:rPr>
        <w:t>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7739B11C" w14:textId="7777995A" w:rsidR="00B37C78" w:rsidRDefault="00B37C78" w:rsidP="00B37C78">
      <w:pPr>
        <w:pStyle w:val="a6"/>
        <w:spacing w:after="0" w:line="240" w:lineRule="auto"/>
        <w:jc w:val="both"/>
        <w:rPr>
          <w:lang w:val="el-GR"/>
        </w:rPr>
      </w:pPr>
      <w:r>
        <w:rPr>
          <w:lang w:val="el-GR"/>
        </w:rPr>
        <w:t>β</w:t>
      </w:r>
      <w:r w:rsidRPr="00B37C78">
        <w:rPr>
          <w:lang w:val="el-GR"/>
        </w:rPr>
        <w:t>)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24308E8" w14:textId="77777777" w:rsidR="007033AC" w:rsidRPr="00B37C78" w:rsidRDefault="007033AC" w:rsidP="00B37C78">
      <w:pPr>
        <w:pStyle w:val="a6"/>
        <w:spacing w:after="0" w:line="240" w:lineRule="auto"/>
        <w:jc w:val="both"/>
        <w:rPr>
          <w:lang w:val="el-GR"/>
        </w:rPr>
      </w:pPr>
    </w:p>
    <w:p w14:paraId="7B4C6718" w14:textId="77777777" w:rsidR="00B37C78" w:rsidRDefault="00B37C78" w:rsidP="00B37C78">
      <w:pPr>
        <w:pStyle w:val="a6"/>
        <w:numPr>
          <w:ilvl w:val="0"/>
          <w:numId w:val="5"/>
        </w:numPr>
        <w:spacing w:after="0" w:line="240" w:lineRule="auto"/>
        <w:jc w:val="both"/>
        <w:rPr>
          <w:lang w:val="el-GR"/>
        </w:rPr>
      </w:pPr>
      <w:r w:rsidRPr="00B37C78">
        <w:rPr>
          <w:lang w:val="el-GR"/>
        </w:rPr>
        <w:t>Σε περίπτωση ωφελούμενου από ίδρυμα/θεραπευτήριο/ΚΚΠΠ, κ.α.:</w:t>
      </w:r>
    </w:p>
    <w:p w14:paraId="3D1C0186" w14:textId="77777777" w:rsidR="00FF1E82" w:rsidRPr="00B37C78" w:rsidRDefault="00FF1E82" w:rsidP="00FF1E82">
      <w:pPr>
        <w:pStyle w:val="a6"/>
        <w:spacing w:after="0" w:line="240" w:lineRule="auto"/>
        <w:jc w:val="both"/>
        <w:rPr>
          <w:lang w:val="el-GR"/>
        </w:rPr>
      </w:pPr>
    </w:p>
    <w:p w14:paraId="76734A9E" w14:textId="77777777" w:rsidR="00B37C78" w:rsidRPr="00B37C78" w:rsidRDefault="00B37C78" w:rsidP="00ED57F3">
      <w:pPr>
        <w:pStyle w:val="a6"/>
        <w:numPr>
          <w:ilvl w:val="0"/>
          <w:numId w:val="1"/>
        </w:numPr>
        <w:spacing w:after="0" w:line="240" w:lineRule="auto"/>
        <w:jc w:val="both"/>
        <w:rPr>
          <w:lang w:val="el-GR"/>
        </w:rPr>
      </w:pPr>
      <w:r w:rsidRPr="00B37C78">
        <w:rPr>
          <w:lang w:val="el-GR"/>
        </w:rPr>
        <w:t>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4002808A" w14:textId="77777777" w:rsidR="00B37C78" w:rsidRDefault="00B37C78" w:rsidP="00ED57F3">
      <w:pPr>
        <w:pStyle w:val="a6"/>
        <w:numPr>
          <w:ilvl w:val="0"/>
          <w:numId w:val="1"/>
        </w:numPr>
        <w:spacing w:after="0" w:line="240" w:lineRule="auto"/>
        <w:jc w:val="both"/>
        <w:rPr>
          <w:lang w:val="el-GR"/>
        </w:rPr>
      </w:pPr>
      <w:r w:rsidRPr="00B37C78">
        <w:rPr>
          <w:lang w:val="el-GR"/>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3B0A12C3" w14:textId="77777777" w:rsidR="00ED57F3" w:rsidRPr="00B37C78" w:rsidRDefault="00ED57F3" w:rsidP="00ED57F3">
      <w:pPr>
        <w:pStyle w:val="a6"/>
        <w:spacing w:after="0" w:line="240" w:lineRule="auto"/>
        <w:jc w:val="both"/>
        <w:rPr>
          <w:lang w:val="el-GR"/>
        </w:rPr>
      </w:pPr>
    </w:p>
    <w:p w14:paraId="0C7E9A82" w14:textId="77777777" w:rsidR="0091613C" w:rsidRDefault="00ED57F3" w:rsidP="00AC2C8B">
      <w:pPr>
        <w:jc w:val="both"/>
        <w:rPr>
          <w:lang w:val="el-GR"/>
        </w:rPr>
      </w:pPr>
      <w:r w:rsidRPr="00ED57F3">
        <w:rPr>
          <w:lang w:val="el-GR"/>
        </w:rPr>
        <w:t>Για τους ωφελούμενους</w:t>
      </w:r>
      <w:r w:rsidR="00AC2C8B">
        <w:rPr>
          <w:lang w:val="el-GR"/>
        </w:rPr>
        <w:t>,</w:t>
      </w:r>
      <w:r w:rsidRPr="00ED57F3">
        <w:rPr>
          <w:lang w:val="el-GR"/>
        </w:rPr>
        <w:t xml:space="preserve"> που διαβιούν σε ιδρύματα κλειστής περ</w:t>
      </w:r>
      <w:r>
        <w:rPr>
          <w:lang w:val="el-GR"/>
        </w:rPr>
        <w:t>ί</w:t>
      </w:r>
      <w:r w:rsidRPr="00ED57F3">
        <w:rPr>
          <w:lang w:val="el-GR"/>
        </w:rPr>
        <w:t>θαλψης/θεραπευτήρια/</w:t>
      </w:r>
      <w:r w:rsidRPr="00B54473">
        <w:rPr>
          <w:lang w:val="el-GR"/>
        </w:rPr>
        <w:t>ΚΚΠΠ κ.α</w:t>
      </w:r>
      <w:r w:rsidR="0026333C" w:rsidRPr="00B54473">
        <w:rPr>
          <w:lang w:val="el-GR"/>
        </w:rPr>
        <w:t>.</w:t>
      </w:r>
      <w:r w:rsidR="00617CB8">
        <w:rPr>
          <w:lang w:val="el-GR"/>
        </w:rPr>
        <w:t>,</w:t>
      </w:r>
      <w:r w:rsidRPr="00ED57F3">
        <w:rPr>
          <w:lang w:val="el-GR"/>
        </w:rPr>
        <w:t xml:space="preserve"> η αδυναμία προσκόμισης των δικαιολογητικών εγγράφων των ανωτέρω σημείων 1,2,4 και 7 , δύναται να καλυφθεί με σχετική υπεύθυνη δήλωση του νόμιμου εκπροσώπου του ιδρύματος, μετά απ</w:t>
      </w:r>
      <w:r>
        <w:rPr>
          <w:lang w:val="el-GR"/>
        </w:rPr>
        <w:t>ό σχ</w:t>
      </w:r>
      <w:r w:rsidR="00EA721B">
        <w:rPr>
          <w:lang w:val="el-GR"/>
        </w:rPr>
        <w:t xml:space="preserve">ετική </w:t>
      </w:r>
      <w:r w:rsidRPr="00ED57F3">
        <w:rPr>
          <w:lang w:val="el-GR"/>
        </w:rPr>
        <w:t>απόφαση εξουσιοδ</w:t>
      </w:r>
      <w:r>
        <w:rPr>
          <w:lang w:val="el-GR"/>
        </w:rPr>
        <w:t>ό</w:t>
      </w:r>
      <w:r w:rsidRPr="00ED57F3">
        <w:rPr>
          <w:lang w:val="el-GR"/>
        </w:rPr>
        <w:t>τησης του αρμόδιου οργάνου του ιδρύματος.</w:t>
      </w:r>
    </w:p>
    <w:p w14:paraId="6FFA34A1" w14:textId="77777777" w:rsidR="002053B0" w:rsidRDefault="009403B5" w:rsidP="00CE41C2">
      <w:pPr>
        <w:tabs>
          <w:tab w:val="left" w:pos="1418"/>
        </w:tabs>
        <w:rPr>
          <w:b/>
          <w:lang w:val="el-GR"/>
        </w:rPr>
      </w:pPr>
      <w:r>
        <w:rPr>
          <w:b/>
          <w:lang w:val="el-GR"/>
        </w:rPr>
        <w:t>Γ.</w:t>
      </w:r>
      <w:r w:rsidR="00617CB8">
        <w:rPr>
          <w:b/>
          <w:lang w:val="el-GR"/>
        </w:rPr>
        <w:t xml:space="preserve"> </w:t>
      </w:r>
      <w:r w:rsidR="00B37C78">
        <w:rPr>
          <w:b/>
          <w:lang w:val="el-GR"/>
        </w:rPr>
        <w:t>ΚΡΙΤΗΡΙΑ ΕΠΙΛΟΓΗΣ ΩΦΕΛΟΥΜΕΝΩΝ</w:t>
      </w:r>
    </w:p>
    <w:p w14:paraId="6CC208A9" w14:textId="77777777" w:rsidR="00B37C78" w:rsidRDefault="00B37C78" w:rsidP="00617CB8">
      <w:pPr>
        <w:jc w:val="both"/>
        <w:rPr>
          <w:lang w:val="el-GR"/>
        </w:rPr>
      </w:pPr>
      <w:r w:rsidRPr="00B37C78">
        <w:rPr>
          <w:lang w:val="el-GR"/>
        </w:rPr>
        <w:t xml:space="preserve">Μετά τη λήξη της διαδικασίας υποβολής αιτήσεων θα γίνει η επιλογή των ωφελούμενων με τη διαδικασία </w:t>
      </w:r>
      <w:r w:rsidR="00210AAE">
        <w:rPr>
          <w:lang w:val="el-GR"/>
        </w:rPr>
        <w:t xml:space="preserve"> </w:t>
      </w:r>
      <w:r w:rsidRPr="00B37C78">
        <w:rPr>
          <w:lang w:val="el-GR"/>
        </w:rPr>
        <w:t>μοριοδότησης βάσει των παρακάτω κριτηρίων επιλογής :</w:t>
      </w:r>
    </w:p>
    <w:p w14:paraId="6AD3251E" w14:textId="77777777" w:rsidR="002053B0" w:rsidRDefault="002053B0" w:rsidP="002053B0">
      <w:pPr>
        <w:pStyle w:val="a6"/>
        <w:numPr>
          <w:ilvl w:val="0"/>
          <w:numId w:val="1"/>
        </w:numPr>
        <w:rPr>
          <w:lang w:val="el-GR"/>
        </w:rPr>
      </w:pPr>
      <w:r w:rsidRPr="002053B0">
        <w:rPr>
          <w:lang w:val="el-GR"/>
        </w:rPr>
        <w:t>Τύπος πλαισίου διαμονής (ίδρυμα κλειστής περίθαλψης, οικογενειακό ή άλλο στεγαστικό πλαίσιο).</w:t>
      </w:r>
    </w:p>
    <w:p w14:paraId="4143D520" w14:textId="77777777" w:rsidR="002053B0" w:rsidRDefault="002053B0" w:rsidP="002053B0">
      <w:pPr>
        <w:pStyle w:val="a6"/>
        <w:numPr>
          <w:ilvl w:val="0"/>
          <w:numId w:val="1"/>
        </w:numPr>
        <w:rPr>
          <w:lang w:val="el-GR"/>
        </w:rPr>
      </w:pPr>
      <w:r w:rsidRPr="002053B0">
        <w:rPr>
          <w:lang w:val="el-GR"/>
        </w:rPr>
        <w:t>Ασφαλιστική ικανότητα του ωφελούμενου.</w:t>
      </w:r>
    </w:p>
    <w:p w14:paraId="625415BF" w14:textId="77777777" w:rsidR="002053B0" w:rsidRDefault="002053B0" w:rsidP="002053B0">
      <w:pPr>
        <w:pStyle w:val="a6"/>
        <w:numPr>
          <w:ilvl w:val="0"/>
          <w:numId w:val="1"/>
        </w:numPr>
        <w:rPr>
          <w:lang w:val="el-GR"/>
        </w:rPr>
      </w:pPr>
      <w:r w:rsidRPr="002053B0">
        <w:rPr>
          <w:lang w:val="el-GR"/>
        </w:rPr>
        <w:t>Οικογενειακή κατάσταση.</w:t>
      </w:r>
    </w:p>
    <w:p w14:paraId="4ED33A85" w14:textId="77777777" w:rsidR="002053B0" w:rsidRDefault="002053B0" w:rsidP="002053B0">
      <w:pPr>
        <w:pStyle w:val="a6"/>
        <w:numPr>
          <w:ilvl w:val="0"/>
          <w:numId w:val="1"/>
        </w:numPr>
        <w:rPr>
          <w:lang w:val="el-GR"/>
        </w:rPr>
      </w:pPr>
      <w:r w:rsidRPr="002053B0">
        <w:rPr>
          <w:lang w:val="el-GR"/>
        </w:rPr>
        <w:t>Εργασιακή κατά</w:t>
      </w:r>
      <w:r w:rsidR="00CE41C2">
        <w:rPr>
          <w:lang w:val="el-GR"/>
        </w:rPr>
        <w:t>σταση του γονέα</w:t>
      </w:r>
      <w:r w:rsidR="001862BA">
        <w:rPr>
          <w:lang w:val="el-GR"/>
        </w:rPr>
        <w:t xml:space="preserve"> </w:t>
      </w:r>
      <w:r w:rsidR="00CE41C2">
        <w:rPr>
          <w:lang w:val="el-GR"/>
        </w:rPr>
        <w:t>/</w:t>
      </w:r>
      <w:r w:rsidR="001862BA">
        <w:rPr>
          <w:lang w:val="el-GR"/>
        </w:rPr>
        <w:t xml:space="preserve"> </w:t>
      </w:r>
      <w:r w:rsidR="00CE41C2">
        <w:rPr>
          <w:lang w:val="el-GR"/>
        </w:rPr>
        <w:t>νόμιμου κηδεμόνα</w:t>
      </w:r>
      <w:r w:rsidR="0085460B">
        <w:rPr>
          <w:lang w:val="el-GR"/>
        </w:rPr>
        <w:t>.</w:t>
      </w:r>
    </w:p>
    <w:p w14:paraId="65D98930" w14:textId="77777777" w:rsidR="0059394E" w:rsidRDefault="0059394E" w:rsidP="0059394E">
      <w:pPr>
        <w:spacing w:after="0" w:line="240" w:lineRule="auto"/>
        <w:jc w:val="both"/>
        <w:rPr>
          <w:lang w:val="el-GR"/>
        </w:rPr>
      </w:pPr>
    </w:p>
    <w:p w14:paraId="30131620" w14:textId="54BCB0DA" w:rsidR="002053B0" w:rsidRDefault="002053B0" w:rsidP="0059394E">
      <w:pPr>
        <w:jc w:val="both"/>
        <w:rPr>
          <w:lang w:val="el-GR"/>
        </w:rPr>
      </w:pPr>
      <w:r w:rsidRPr="002053B0">
        <w:rPr>
          <w:lang w:val="el-GR"/>
        </w:rPr>
        <w:t>Ειδικότερα, η μοριοδότηση των κριτηρίων έχει ως εξής:</w:t>
      </w:r>
    </w:p>
    <w:tbl>
      <w:tblPr>
        <w:tblStyle w:val="a7"/>
        <w:tblW w:w="5000" w:type="pct"/>
        <w:tblLook w:val="04A0" w:firstRow="1" w:lastRow="0" w:firstColumn="1" w:lastColumn="0" w:noHBand="0" w:noVBand="1"/>
      </w:tblPr>
      <w:tblGrid>
        <w:gridCol w:w="3396"/>
        <w:gridCol w:w="4970"/>
        <w:gridCol w:w="984"/>
      </w:tblGrid>
      <w:tr w:rsidR="002053B0" w14:paraId="4009AC39" w14:textId="77777777" w:rsidTr="0059394E">
        <w:trPr>
          <w:tblHeader/>
        </w:trPr>
        <w:tc>
          <w:tcPr>
            <w:tcW w:w="1816" w:type="pct"/>
          </w:tcPr>
          <w:p w14:paraId="4FA7593F" w14:textId="77777777" w:rsidR="002053B0" w:rsidRPr="009B203B" w:rsidRDefault="002053B0" w:rsidP="002053B0">
            <w:pPr>
              <w:pStyle w:val="a6"/>
              <w:ind w:left="0"/>
              <w:jc w:val="center"/>
              <w:rPr>
                <w:b/>
                <w:lang w:val="el-GR"/>
              </w:rPr>
            </w:pPr>
            <w:r w:rsidRPr="009B203B">
              <w:rPr>
                <w:b/>
                <w:lang w:val="el-GR"/>
              </w:rPr>
              <w:t>ΚΡΙΤΗΡΙΑ</w:t>
            </w:r>
          </w:p>
        </w:tc>
        <w:tc>
          <w:tcPr>
            <w:tcW w:w="3184" w:type="pct"/>
            <w:gridSpan w:val="2"/>
          </w:tcPr>
          <w:p w14:paraId="6217A45F" w14:textId="77777777" w:rsidR="002053B0" w:rsidRPr="009B203B" w:rsidRDefault="002053B0" w:rsidP="002053B0">
            <w:pPr>
              <w:pStyle w:val="a6"/>
              <w:ind w:left="0"/>
              <w:jc w:val="center"/>
              <w:rPr>
                <w:b/>
                <w:lang w:val="el-GR"/>
              </w:rPr>
            </w:pPr>
            <w:r w:rsidRPr="009B203B">
              <w:rPr>
                <w:b/>
                <w:lang w:val="el-GR"/>
              </w:rPr>
              <w:t>ΑΝΑΛΥΣΗ ΜΟΡΙΩΝ</w:t>
            </w:r>
          </w:p>
        </w:tc>
      </w:tr>
      <w:tr w:rsidR="002053B0" w14:paraId="04F68EE6" w14:textId="77777777" w:rsidTr="0059394E">
        <w:tc>
          <w:tcPr>
            <w:tcW w:w="1816" w:type="pct"/>
            <w:vMerge w:val="restart"/>
          </w:tcPr>
          <w:p w14:paraId="1615B46E" w14:textId="77777777" w:rsidR="002053B0" w:rsidRDefault="002053B0" w:rsidP="009B203B">
            <w:pPr>
              <w:pStyle w:val="a6"/>
              <w:ind w:left="0"/>
              <w:jc w:val="both"/>
              <w:rPr>
                <w:lang w:val="el-GR"/>
              </w:rPr>
            </w:pPr>
            <w:r w:rsidRPr="002053B0">
              <w:rPr>
                <w:lang w:val="el-GR"/>
              </w:rPr>
              <w:t>1. Τύπος πλαισίου διαμονής</w:t>
            </w:r>
          </w:p>
        </w:tc>
        <w:tc>
          <w:tcPr>
            <w:tcW w:w="2658" w:type="pct"/>
          </w:tcPr>
          <w:p w14:paraId="59B7A066" w14:textId="77777777" w:rsidR="002053B0" w:rsidRDefault="002053B0" w:rsidP="002B74B6">
            <w:pPr>
              <w:pStyle w:val="a6"/>
              <w:ind w:left="0"/>
              <w:rPr>
                <w:lang w:val="el-GR"/>
              </w:rPr>
            </w:pPr>
            <w:r>
              <w:rPr>
                <w:lang w:val="el-GR"/>
              </w:rPr>
              <w:t xml:space="preserve">Ίδρυμα κλειστής περίθαλψης, </w:t>
            </w:r>
            <w:r w:rsidRPr="002053B0">
              <w:rPr>
                <w:lang w:val="el-GR"/>
              </w:rPr>
              <w:t>θεραπευτήρια / ΚΚΠΠ, κ.α.</w:t>
            </w:r>
          </w:p>
        </w:tc>
        <w:tc>
          <w:tcPr>
            <w:tcW w:w="527" w:type="pct"/>
          </w:tcPr>
          <w:p w14:paraId="74914AFC" w14:textId="77777777" w:rsidR="002053B0" w:rsidRDefault="002053B0" w:rsidP="002B74B6">
            <w:pPr>
              <w:pStyle w:val="a6"/>
              <w:spacing w:before="600"/>
              <w:ind w:left="0"/>
              <w:jc w:val="center"/>
              <w:rPr>
                <w:lang w:val="el-GR"/>
              </w:rPr>
            </w:pPr>
            <w:r>
              <w:rPr>
                <w:lang w:val="el-GR"/>
              </w:rPr>
              <w:t>40</w:t>
            </w:r>
          </w:p>
        </w:tc>
      </w:tr>
      <w:tr w:rsidR="002053B0" w14:paraId="235A0051" w14:textId="77777777" w:rsidTr="0059394E">
        <w:tc>
          <w:tcPr>
            <w:tcW w:w="1816" w:type="pct"/>
            <w:vMerge/>
          </w:tcPr>
          <w:p w14:paraId="01D4D005" w14:textId="77777777" w:rsidR="002053B0" w:rsidRDefault="002053B0" w:rsidP="009B203B">
            <w:pPr>
              <w:pStyle w:val="a6"/>
              <w:ind w:left="0"/>
              <w:jc w:val="both"/>
              <w:rPr>
                <w:lang w:val="el-GR"/>
              </w:rPr>
            </w:pPr>
          </w:p>
        </w:tc>
        <w:tc>
          <w:tcPr>
            <w:tcW w:w="2658" w:type="pct"/>
          </w:tcPr>
          <w:p w14:paraId="5C3D07B6" w14:textId="77777777" w:rsidR="002053B0" w:rsidRDefault="002053B0" w:rsidP="002B74B6">
            <w:pPr>
              <w:pStyle w:val="a6"/>
              <w:ind w:left="0"/>
              <w:rPr>
                <w:lang w:val="el-GR"/>
              </w:rPr>
            </w:pPr>
            <w:r w:rsidRPr="002053B0">
              <w:rPr>
                <w:lang w:val="el-GR"/>
              </w:rPr>
              <w:t>Οικογενειακού τύπου στεγαστικές δομές (ατομική/ οικογενειακή κατοικία, ΣΥΔ).</w:t>
            </w:r>
          </w:p>
        </w:tc>
        <w:tc>
          <w:tcPr>
            <w:tcW w:w="527" w:type="pct"/>
          </w:tcPr>
          <w:p w14:paraId="2C5DBE4B" w14:textId="77777777" w:rsidR="002053B0" w:rsidRDefault="002053B0" w:rsidP="002B74B6">
            <w:pPr>
              <w:pStyle w:val="a6"/>
              <w:spacing w:before="600"/>
              <w:ind w:left="0"/>
              <w:jc w:val="center"/>
              <w:rPr>
                <w:lang w:val="el-GR"/>
              </w:rPr>
            </w:pPr>
            <w:r>
              <w:rPr>
                <w:lang w:val="el-GR"/>
              </w:rPr>
              <w:t>10</w:t>
            </w:r>
          </w:p>
        </w:tc>
      </w:tr>
      <w:tr w:rsidR="002053B0" w14:paraId="5C9263F4" w14:textId="77777777" w:rsidTr="0059394E">
        <w:tc>
          <w:tcPr>
            <w:tcW w:w="1816" w:type="pct"/>
            <w:vMerge w:val="restart"/>
          </w:tcPr>
          <w:p w14:paraId="7C52AF2A" w14:textId="77777777" w:rsidR="002053B0" w:rsidRDefault="002053B0" w:rsidP="009B203B">
            <w:pPr>
              <w:pStyle w:val="a6"/>
              <w:ind w:left="0"/>
              <w:jc w:val="both"/>
              <w:rPr>
                <w:lang w:val="el-GR"/>
              </w:rPr>
            </w:pPr>
            <w:r>
              <w:rPr>
                <w:lang w:val="el-GR"/>
              </w:rPr>
              <w:t>2</w:t>
            </w:r>
            <w:r w:rsidRPr="002053B0">
              <w:rPr>
                <w:lang w:val="el-GR"/>
              </w:rPr>
              <w:t>. Ασφαλιστική ικανότητα</w:t>
            </w:r>
          </w:p>
        </w:tc>
        <w:tc>
          <w:tcPr>
            <w:tcW w:w="2658" w:type="pct"/>
          </w:tcPr>
          <w:p w14:paraId="0B16D9F8" w14:textId="77777777" w:rsidR="002053B0" w:rsidRDefault="002053B0" w:rsidP="002B74B6">
            <w:pPr>
              <w:pStyle w:val="a6"/>
              <w:ind w:left="0"/>
              <w:rPr>
                <w:lang w:val="el-GR"/>
              </w:rPr>
            </w:pPr>
            <w:r w:rsidRPr="002053B0">
              <w:rPr>
                <w:lang w:val="el-GR"/>
              </w:rPr>
              <w:t>Ανασφάλιστος/η</w:t>
            </w:r>
          </w:p>
        </w:tc>
        <w:tc>
          <w:tcPr>
            <w:tcW w:w="527" w:type="pct"/>
          </w:tcPr>
          <w:p w14:paraId="06B4AE61" w14:textId="77777777" w:rsidR="002053B0" w:rsidRDefault="002053B0" w:rsidP="002B74B6">
            <w:pPr>
              <w:pStyle w:val="a6"/>
              <w:ind w:left="0"/>
              <w:jc w:val="center"/>
              <w:rPr>
                <w:lang w:val="el-GR"/>
              </w:rPr>
            </w:pPr>
            <w:r>
              <w:rPr>
                <w:lang w:val="el-GR"/>
              </w:rPr>
              <w:t>30</w:t>
            </w:r>
          </w:p>
        </w:tc>
      </w:tr>
      <w:tr w:rsidR="002053B0" w14:paraId="60A5DB7B" w14:textId="77777777" w:rsidTr="0059394E">
        <w:tc>
          <w:tcPr>
            <w:tcW w:w="1816" w:type="pct"/>
            <w:vMerge/>
          </w:tcPr>
          <w:p w14:paraId="771161A0" w14:textId="77777777" w:rsidR="002053B0" w:rsidRDefault="002053B0" w:rsidP="009B203B">
            <w:pPr>
              <w:pStyle w:val="a6"/>
              <w:ind w:left="0"/>
              <w:jc w:val="both"/>
              <w:rPr>
                <w:lang w:val="el-GR"/>
              </w:rPr>
            </w:pPr>
          </w:p>
        </w:tc>
        <w:tc>
          <w:tcPr>
            <w:tcW w:w="2658" w:type="pct"/>
          </w:tcPr>
          <w:p w14:paraId="70DB3D18" w14:textId="77777777" w:rsidR="002053B0" w:rsidRDefault="002053B0" w:rsidP="002B74B6">
            <w:pPr>
              <w:pStyle w:val="a6"/>
              <w:ind w:left="0"/>
              <w:rPr>
                <w:lang w:val="el-GR"/>
              </w:rPr>
            </w:pPr>
            <w:r w:rsidRPr="002053B0">
              <w:rPr>
                <w:lang w:val="el-GR"/>
              </w:rPr>
              <w:t>Ασφαλισμένος/η</w:t>
            </w:r>
          </w:p>
        </w:tc>
        <w:tc>
          <w:tcPr>
            <w:tcW w:w="527" w:type="pct"/>
          </w:tcPr>
          <w:p w14:paraId="25C3B93B" w14:textId="77777777" w:rsidR="002053B0" w:rsidRDefault="002053B0" w:rsidP="002B74B6">
            <w:pPr>
              <w:pStyle w:val="a6"/>
              <w:ind w:left="0"/>
              <w:jc w:val="center"/>
              <w:rPr>
                <w:lang w:val="el-GR"/>
              </w:rPr>
            </w:pPr>
            <w:r>
              <w:rPr>
                <w:lang w:val="el-GR"/>
              </w:rPr>
              <w:t>10</w:t>
            </w:r>
          </w:p>
        </w:tc>
      </w:tr>
      <w:tr w:rsidR="002053B0" w14:paraId="15D14ED8" w14:textId="77777777" w:rsidTr="0059394E">
        <w:tc>
          <w:tcPr>
            <w:tcW w:w="1816" w:type="pct"/>
            <w:vMerge w:val="restart"/>
          </w:tcPr>
          <w:p w14:paraId="0E164DC6" w14:textId="77777777" w:rsidR="002053B0" w:rsidRDefault="002053B0" w:rsidP="009B203B">
            <w:pPr>
              <w:pStyle w:val="a6"/>
              <w:ind w:left="0"/>
              <w:jc w:val="both"/>
              <w:rPr>
                <w:lang w:val="el-GR"/>
              </w:rPr>
            </w:pPr>
            <w:r>
              <w:rPr>
                <w:lang w:val="el-GR"/>
              </w:rPr>
              <w:lastRenderedPageBreak/>
              <w:t>3</w:t>
            </w:r>
            <w:r w:rsidRPr="002053B0">
              <w:rPr>
                <w:lang w:val="el-GR"/>
              </w:rPr>
              <w:t>. Ύψος ατομικού ή οικογενειακού εισοδήματος</w:t>
            </w:r>
          </w:p>
        </w:tc>
        <w:tc>
          <w:tcPr>
            <w:tcW w:w="2658" w:type="pct"/>
          </w:tcPr>
          <w:p w14:paraId="08B252B7" w14:textId="77777777" w:rsidR="002053B0" w:rsidRDefault="002053B0" w:rsidP="002B74B6">
            <w:pPr>
              <w:pStyle w:val="a6"/>
              <w:ind w:left="0"/>
              <w:rPr>
                <w:lang w:val="el-GR"/>
              </w:rPr>
            </w:pPr>
            <w:r w:rsidRPr="002053B0">
              <w:rPr>
                <w:lang w:val="el-GR"/>
              </w:rPr>
              <w:t>Εισόδημα κάτω από το όριο της φτώχειας *</w:t>
            </w:r>
          </w:p>
        </w:tc>
        <w:tc>
          <w:tcPr>
            <w:tcW w:w="527" w:type="pct"/>
          </w:tcPr>
          <w:p w14:paraId="3C1BE948" w14:textId="77777777" w:rsidR="002053B0" w:rsidRDefault="002053B0" w:rsidP="002B74B6">
            <w:pPr>
              <w:pStyle w:val="a6"/>
              <w:ind w:left="0"/>
              <w:jc w:val="center"/>
              <w:rPr>
                <w:lang w:val="el-GR"/>
              </w:rPr>
            </w:pPr>
            <w:r>
              <w:rPr>
                <w:lang w:val="el-GR"/>
              </w:rPr>
              <w:t>20</w:t>
            </w:r>
          </w:p>
        </w:tc>
      </w:tr>
      <w:tr w:rsidR="002053B0" w14:paraId="30F11EAA" w14:textId="77777777" w:rsidTr="0059394E">
        <w:tc>
          <w:tcPr>
            <w:tcW w:w="1816" w:type="pct"/>
            <w:vMerge/>
          </w:tcPr>
          <w:p w14:paraId="19CA6639" w14:textId="77777777" w:rsidR="002053B0" w:rsidRDefault="002053B0" w:rsidP="009B203B">
            <w:pPr>
              <w:pStyle w:val="a6"/>
              <w:ind w:left="0"/>
              <w:jc w:val="both"/>
              <w:rPr>
                <w:lang w:val="el-GR"/>
              </w:rPr>
            </w:pPr>
          </w:p>
        </w:tc>
        <w:tc>
          <w:tcPr>
            <w:tcW w:w="2658" w:type="pct"/>
          </w:tcPr>
          <w:p w14:paraId="04C06390" w14:textId="77777777" w:rsidR="002053B0" w:rsidRPr="002053B0" w:rsidRDefault="002053B0" w:rsidP="002B74B6">
            <w:pPr>
              <w:pStyle w:val="a6"/>
              <w:ind w:left="0"/>
              <w:rPr>
                <w:lang w:val="el-GR"/>
              </w:rPr>
            </w:pPr>
            <w:r w:rsidRPr="002053B0">
              <w:rPr>
                <w:lang w:val="el-GR"/>
              </w:rPr>
              <w:t>Εισόδημα πάνω από το όριο της φτώχειας</w:t>
            </w:r>
          </w:p>
        </w:tc>
        <w:tc>
          <w:tcPr>
            <w:tcW w:w="527" w:type="pct"/>
          </w:tcPr>
          <w:p w14:paraId="63B85065" w14:textId="77777777" w:rsidR="002053B0" w:rsidRDefault="002053B0" w:rsidP="002B74B6">
            <w:pPr>
              <w:pStyle w:val="a6"/>
              <w:ind w:left="0"/>
              <w:jc w:val="center"/>
              <w:rPr>
                <w:lang w:val="el-GR"/>
              </w:rPr>
            </w:pPr>
            <w:r>
              <w:rPr>
                <w:lang w:val="el-GR"/>
              </w:rPr>
              <w:t>10</w:t>
            </w:r>
          </w:p>
        </w:tc>
      </w:tr>
      <w:tr w:rsidR="009B203B" w14:paraId="66611A8E" w14:textId="77777777" w:rsidTr="0059394E">
        <w:tc>
          <w:tcPr>
            <w:tcW w:w="1816" w:type="pct"/>
            <w:vMerge w:val="restart"/>
          </w:tcPr>
          <w:p w14:paraId="2D322FC8" w14:textId="77777777" w:rsidR="009B203B" w:rsidRDefault="009B203B" w:rsidP="009B203B">
            <w:pPr>
              <w:pStyle w:val="a6"/>
              <w:ind w:left="0"/>
              <w:jc w:val="both"/>
              <w:rPr>
                <w:lang w:val="el-GR"/>
              </w:rPr>
            </w:pPr>
          </w:p>
          <w:p w14:paraId="795FE531" w14:textId="77777777" w:rsidR="009B203B" w:rsidRDefault="009B203B" w:rsidP="009B203B">
            <w:pPr>
              <w:pStyle w:val="a6"/>
              <w:ind w:left="0"/>
              <w:jc w:val="both"/>
              <w:rPr>
                <w:lang w:val="el-GR"/>
              </w:rPr>
            </w:pPr>
          </w:p>
          <w:p w14:paraId="6EE88B53" w14:textId="77777777" w:rsidR="009B203B" w:rsidRDefault="009B203B" w:rsidP="009B203B">
            <w:pPr>
              <w:pStyle w:val="a6"/>
              <w:ind w:left="0"/>
              <w:jc w:val="both"/>
              <w:rPr>
                <w:lang w:val="el-GR"/>
              </w:rPr>
            </w:pPr>
            <w:r>
              <w:rPr>
                <w:lang w:val="el-GR"/>
              </w:rPr>
              <w:t>4</w:t>
            </w:r>
            <w:r w:rsidRPr="009B203B">
              <w:rPr>
                <w:lang w:val="el-GR"/>
              </w:rPr>
              <w:t>. Οικογενειακή κατάσταση</w:t>
            </w:r>
          </w:p>
        </w:tc>
        <w:tc>
          <w:tcPr>
            <w:tcW w:w="2658" w:type="pct"/>
          </w:tcPr>
          <w:p w14:paraId="6A35D92C" w14:textId="77777777" w:rsidR="009B203B" w:rsidRPr="002053B0" w:rsidRDefault="009B203B" w:rsidP="002B74B6">
            <w:pPr>
              <w:pStyle w:val="a6"/>
              <w:ind w:left="0"/>
              <w:rPr>
                <w:lang w:val="el-GR"/>
              </w:rPr>
            </w:pPr>
            <w:r w:rsidRPr="009B203B">
              <w:rPr>
                <w:lang w:val="el-GR"/>
              </w:rPr>
              <w:t>Ύπαρξη άλλου ΑμεΑ στην οικογένεια (δεν υπολογίζεται ο αιτούμενος)</w:t>
            </w:r>
          </w:p>
        </w:tc>
        <w:tc>
          <w:tcPr>
            <w:tcW w:w="527" w:type="pct"/>
          </w:tcPr>
          <w:p w14:paraId="2ED96E16" w14:textId="77777777" w:rsidR="009B203B" w:rsidRDefault="009B203B" w:rsidP="002B74B6">
            <w:pPr>
              <w:pStyle w:val="a6"/>
              <w:ind w:left="0"/>
              <w:jc w:val="center"/>
              <w:rPr>
                <w:lang w:val="el-GR"/>
              </w:rPr>
            </w:pPr>
            <w:r>
              <w:rPr>
                <w:lang w:val="el-GR"/>
              </w:rPr>
              <w:t>12</w:t>
            </w:r>
          </w:p>
        </w:tc>
      </w:tr>
      <w:tr w:rsidR="009B203B" w14:paraId="34406D52" w14:textId="77777777" w:rsidTr="0059394E">
        <w:tc>
          <w:tcPr>
            <w:tcW w:w="1816" w:type="pct"/>
            <w:vMerge/>
          </w:tcPr>
          <w:p w14:paraId="3644AE40" w14:textId="77777777" w:rsidR="009B203B" w:rsidRDefault="009B203B" w:rsidP="009B203B">
            <w:pPr>
              <w:pStyle w:val="a6"/>
              <w:ind w:left="0"/>
              <w:jc w:val="both"/>
              <w:rPr>
                <w:lang w:val="el-GR"/>
              </w:rPr>
            </w:pPr>
          </w:p>
        </w:tc>
        <w:tc>
          <w:tcPr>
            <w:tcW w:w="2658" w:type="pct"/>
          </w:tcPr>
          <w:p w14:paraId="03DD9FFA" w14:textId="77777777" w:rsidR="009B203B" w:rsidRPr="002053B0" w:rsidRDefault="009B203B" w:rsidP="009B203B">
            <w:pPr>
              <w:pStyle w:val="a6"/>
              <w:tabs>
                <w:tab w:val="left" w:pos="502"/>
              </w:tabs>
              <w:ind w:left="0"/>
              <w:jc w:val="both"/>
              <w:rPr>
                <w:lang w:val="el-GR"/>
              </w:rPr>
            </w:pPr>
            <w:r w:rsidRPr="009B203B">
              <w:rPr>
                <w:lang w:val="el-GR"/>
              </w:rPr>
              <w:t>Μέλη μονογονεϊκών οικογενειών</w:t>
            </w:r>
          </w:p>
        </w:tc>
        <w:tc>
          <w:tcPr>
            <w:tcW w:w="527" w:type="pct"/>
          </w:tcPr>
          <w:p w14:paraId="684EDB50" w14:textId="77777777" w:rsidR="009B203B" w:rsidRDefault="009B203B" w:rsidP="002B74B6">
            <w:pPr>
              <w:pStyle w:val="a6"/>
              <w:ind w:left="0"/>
              <w:jc w:val="center"/>
              <w:rPr>
                <w:lang w:val="el-GR"/>
              </w:rPr>
            </w:pPr>
            <w:r>
              <w:rPr>
                <w:lang w:val="el-GR"/>
              </w:rPr>
              <w:t>12</w:t>
            </w:r>
          </w:p>
        </w:tc>
      </w:tr>
      <w:tr w:rsidR="009B203B" w14:paraId="1A7ABAD2" w14:textId="77777777" w:rsidTr="0059394E">
        <w:tc>
          <w:tcPr>
            <w:tcW w:w="1816" w:type="pct"/>
            <w:vMerge/>
          </w:tcPr>
          <w:p w14:paraId="26AEB3CA" w14:textId="77777777" w:rsidR="009B203B" w:rsidRDefault="009B203B" w:rsidP="009B203B">
            <w:pPr>
              <w:pStyle w:val="a6"/>
              <w:ind w:left="0"/>
              <w:jc w:val="both"/>
              <w:rPr>
                <w:lang w:val="el-GR"/>
              </w:rPr>
            </w:pPr>
          </w:p>
        </w:tc>
        <w:tc>
          <w:tcPr>
            <w:tcW w:w="2658" w:type="pct"/>
          </w:tcPr>
          <w:p w14:paraId="17340D6C" w14:textId="77777777" w:rsidR="009B203B" w:rsidRDefault="009B203B" w:rsidP="009B203B">
            <w:pPr>
              <w:pStyle w:val="a6"/>
              <w:tabs>
                <w:tab w:val="left" w:pos="502"/>
              </w:tabs>
              <w:ind w:left="0"/>
              <w:jc w:val="both"/>
              <w:rPr>
                <w:lang w:val="el-GR"/>
              </w:rPr>
            </w:pPr>
            <w:r w:rsidRPr="009B203B">
              <w:rPr>
                <w:lang w:val="el-GR"/>
              </w:rPr>
              <w:t>Τρίτεκνοι/Πολύτεκνοι (άνω των δύο εξαρτώμενων μελών εκτός του ωφελούμενου).</w:t>
            </w:r>
          </w:p>
        </w:tc>
        <w:tc>
          <w:tcPr>
            <w:tcW w:w="527" w:type="pct"/>
          </w:tcPr>
          <w:p w14:paraId="42F3B530" w14:textId="77777777" w:rsidR="009B203B" w:rsidRDefault="009B203B" w:rsidP="002B74B6">
            <w:pPr>
              <w:pStyle w:val="a6"/>
              <w:ind w:left="0"/>
              <w:jc w:val="center"/>
              <w:rPr>
                <w:lang w:val="el-GR"/>
              </w:rPr>
            </w:pPr>
            <w:r>
              <w:rPr>
                <w:lang w:val="el-GR"/>
              </w:rPr>
              <w:t>8</w:t>
            </w:r>
          </w:p>
        </w:tc>
      </w:tr>
      <w:tr w:rsidR="00700675" w14:paraId="72C1A0AF" w14:textId="77777777" w:rsidTr="0059394E">
        <w:tc>
          <w:tcPr>
            <w:tcW w:w="1816" w:type="pct"/>
            <w:vMerge w:val="restart"/>
          </w:tcPr>
          <w:p w14:paraId="715DCF98" w14:textId="77777777" w:rsidR="00700675" w:rsidRDefault="00700675" w:rsidP="009B203B">
            <w:pPr>
              <w:pStyle w:val="a6"/>
              <w:ind w:left="0"/>
              <w:jc w:val="both"/>
              <w:rPr>
                <w:lang w:val="el-GR"/>
              </w:rPr>
            </w:pPr>
            <w:r>
              <w:rPr>
                <w:lang w:val="el-GR"/>
              </w:rPr>
              <w:t>5</w:t>
            </w:r>
            <w:r w:rsidRPr="009B203B">
              <w:rPr>
                <w:lang w:val="el-GR"/>
              </w:rPr>
              <w:t>. Εργασιακή κατάσταση του γονέα /νόμιμου κηδεμόνα</w:t>
            </w:r>
          </w:p>
        </w:tc>
        <w:tc>
          <w:tcPr>
            <w:tcW w:w="2658" w:type="pct"/>
            <w:tcBorders>
              <w:bottom w:val="single" w:sz="4" w:space="0" w:color="auto"/>
            </w:tcBorders>
          </w:tcPr>
          <w:p w14:paraId="36F1FB19" w14:textId="77777777" w:rsidR="00700675" w:rsidRPr="009B203B" w:rsidRDefault="00700675" w:rsidP="009B203B">
            <w:pPr>
              <w:pStyle w:val="a6"/>
              <w:tabs>
                <w:tab w:val="left" w:pos="502"/>
              </w:tabs>
              <w:ind w:left="0"/>
              <w:jc w:val="both"/>
              <w:rPr>
                <w:lang w:val="el-GR"/>
              </w:rPr>
            </w:pPr>
            <w:r w:rsidRPr="009B203B">
              <w:rPr>
                <w:lang w:val="el-GR"/>
              </w:rPr>
              <w:t>Άνεργος/η</w:t>
            </w:r>
          </w:p>
        </w:tc>
        <w:tc>
          <w:tcPr>
            <w:tcW w:w="527" w:type="pct"/>
            <w:tcBorders>
              <w:bottom w:val="single" w:sz="4" w:space="0" w:color="auto"/>
            </w:tcBorders>
          </w:tcPr>
          <w:p w14:paraId="7C3AB1BD" w14:textId="77777777" w:rsidR="00700675" w:rsidRDefault="00700675" w:rsidP="002B74B6">
            <w:pPr>
              <w:pStyle w:val="a6"/>
              <w:ind w:left="0"/>
              <w:jc w:val="center"/>
              <w:rPr>
                <w:lang w:val="el-GR"/>
              </w:rPr>
            </w:pPr>
            <w:r>
              <w:rPr>
                <w:lang w:val="el-GR"/>
              </w:rPr>
              <w:t>10</w:t>
            </w:r>
          </w:p>
        </w:tc>
      </w:tr>
      <w:tr w:rsidR="00700675" w14:paraId="17A2087B" w14:textId="77777777" w:rsidTr="0059394E">
        <w:tc>
          <w:tcPr>
            <w:tcW w:w="1816" w:type="pct"/>
            <w:vMerge/>
          </w:tcPr>
          <w:p w14:paraId="093E51B0" w14:textId="77777777" w:rsidR="00700675" w:rsidRDefault="00700675" w:rsidP="009B203B">
            <w:pPr>
              <w:pStyle w:val="a6"/>
              <w:ind w:left="0"/>
              <w:jc w:val="both"/>
              <w:rPr>
                <w:lang w:val="el-GR"/>
              </w:rPr>
            </w:pPr>
          </w:p>
        </w:tc>
        <w:tc>
          <w:tcPr>
            <w:tcW w:w="2658" w:type="pct"/>
          </w:tcPr>
          <w:p w14:paraId="0348BC36" w14:textId="77777777" w:rsidR="00700675" w:rsidRPr="00882A07" w:rsidRDefault="00700675" w:rsidP="009B203B">
            <w:pPr>
              <w:pStyle w:val="a6"/>
              <w:tabs>
                <w:tab w:val="left" w:pos="502"/>
              </w:tabs>
              <w:ind w:left="0"/>
              <w:jc w:val="both"/>
              <w:rPr>
                <w:lang w:val="el-GR"/>
              </w:rPr>
            </w:pPr>
            <w:r w:rsidRPr="00882A07">
              <w:rPr>
                <w:lang w:val="el-GR"/>
              </w:rPr>
              <w:t>Εργαζόμενος/η</w:t>
            </w:r>
          </w:p>
          <w:p w14:paraId="36D08702" w14:textId="3FF76F43" w:rsidR="00700675" w:rsidRPr="00882A07" w:rsidRDefault="00700675" w:rsidP="009B203B">
            <w:pPr>
              <w:pStyle w:val="a6"/>
              <w:tabs>
                <w:tab w:val="left" w:pos="502"/>
              </w:tabs>
              <w:ind w:left="0"/>
              <w:jc w:val="both"/>
              <w:rPr>
                <w:lang w:val="el-GR"/>
              </w:rPr>
            </w:pPr>
          </w:p>
        </w:tc>
        <w:tc>
          <w:tcPr>
            <w:tcW w:w="527" w:type="pct"/>
          </w:tcPr>
          <w:p w14:paraId="5CB7F2DB" w14:textId="77777777" w:rsidR="00700675" w:rsidRDefault="00700675" w:rsidP="002B74B6">
            <w:pPr>
              <w:pStyle w:val="a6"/>
              <w:ind w:left="0"/>
              <w:jc w:val="center"/>
              <w:rPr>
                <w:lang w:val="el-GR"/>
              </w:rPr>
            </w:pPr>
            <w:r>
              <w:rPr>
                <w:lang w:val="el-GR"/>
              </w:rPr>
              <w:t>5</w:t>
            </w:r>
          </w:p>
          <w:p w14:paraId="78D828CC" w14:textId="5B3E338F" w:rsidR="00700675" w:rsidRDefault="00700675" w:rsidP="00700675">
            <w:pPr>
              <w:pStyle w:val="a6"/>
              <w:ind w:left="0"/>
              <w:rPr>
                <w:lang w:val="el-GR"/>
              </w:rPr>
            </w:pPr>
          </w:p>
        </w:tc>
      </w:tr>
      <w:tr w:rsidR="00700675" w14:paraId="371A18FB" w14:textId="77777777" w:rsidTr="0059394E">
        <w:tc>
          <w:tcPr>
            <w:tcW w:w="1816" w:type="pct"/>
            <w:vMerge/>
          </w:tcPr>
          <w:p w14:paraId="0E5A15B0" w14:textId="77777777" w:rsidR="00700675" w:rsidRDefault="00700675" w:rsidP="009B203B">
            <w:pPr>
              <w:pStyle w:val="a6"/>
              <w:ind w:left="0"/>
              <w:jc w:val="both"/>
              <w:rPr>
                <w:lang w:val="el-GR"/>
              </w:rPr>
            </w:pPr>
          </w:p>
        </w:tc>
        <w:tc>
          <w:tcPr>
            <w:tcW w:w="2658" w:type="pct"/>
          </w:tcPr>
          <w:p w14:paraId="06EA7571" w14:textId="385B49B5" w:rsidR="00882A07" w:rsidRPr="00882A07" w:rsidRDefault="00700675" w:rsidP="00882A07">
            <w:pPr>
              <w:pStyle w:val="a6"/>
              <w:tabs>
                <w:tab w:val="left" w:pos="502"/>
              </w:tabs>
              <w:ind w:left="0"/>
              <w:jc w:val="both"/>
              <w:rPr>
                <w:strike/>
                <w:lang w:val="el-GR"/>
              </w:rPr>
            </w:pPr>
            <w:r w:rsidRPr="00882A07">
              <w:rPr>
                <w:lang w:val="el-GR"/>
              </w:rPr>
              <w:t>Συνταξιούχος /α</w:t>
            </w:r>
          </w:p>
          <w:p w14:paraId="30FEBD68" w14:textId="32C94583" w:rsidR="00700675" w:rsidRPr="00882A07" w:rsidRDefault="00700675" w:rsidP="009B203B">
            <w:pPr>
              <w:pStyle w:val="a6"/>
              <w:tabs>
                <w:tab w:val="left" w:pos="502"/>
              </w:tabs>
              <w:ind w:left="0"/>
              <w:jc w:val="both"/>
              <w:rPr>
                <w:strike/>
                <w:lang w:val="el-GR"/>
              </w:rPr>
            </w:pPr>
          </w:p>
        </w:tc>
        <w:tc>
          <w:tcPr>
            <w:tcW w:w="527" w:type="pct"/>
          </w:tcPr>
          <w:p w14:paraId="37B508A9" w14:textId="2EACB5DA" w:rsidR="00700675" w:rsidRDefault="006F5767" w:rsidP="002B74B6">
            <w:pPr>
              <w:pStyle w:val="a6"/>
              <w:ind w:left="0"/>
              <w:jc w:val="center"/>
              <w:rPr>
                <w:lang w:val="el-GR"/>
              </w:rPr>
            </w:pPr>
            <w:r w:rsidRPr="00882A07">
              <w:rPr>
                <w:lang w:val="el-GR"/>
              </w:rPr>
              <w:t>8</w:t>
            </w:r>
          </w:p>
        </w:tc>
      </w:tr>
    </w:tbl>
    <w:p w14:paraId="3E2C1F97" w14:textId="77777777" w:rsidR="002053B0" w:rsidRPr="002053B0" w:rsidRDefault="009B203B" w:rsidP="009B203B">
      <w:pPr>
        <w:pStyle w:val="a6"/>
        <w:tabs>
          <w:tab w:val="left" w:pos="6564"/>
        </w:tabs>
        <w:rPr>
          <w:lang w:val="el-GR"/>
        </w:rPr>
      </w:pPr>
      <w:r>
        <w:rPr>
          <w:lang w:val="el-GR"/>
        </w:rPr>
        <w:tab/>
      </w:r>
    </w:p>
    <w:p w14:paraId="3DC4B394" w14:textId="21277082" w:rsidR="00535A20" w:rsidRDefault="009B203B" w:rsidP="0059394E">
      <w:pPr>
        <w:pStyle w:val="a6"/>
        <w:jc w:val="both"/>
        <w:rPr>
          <w:lang w:val="el-GR"/>
        </w:rPr>
      </w:pPr>
      <w:r w:rsidRPr="009B203B">
        <w:rPr>
          <w:lang w:val="el-GR"/>
        </w:rPr>
        <w:t xml:space="preserve">* Προσδιορίζεται σύμφωνα με το κατώφλι φτώχειας της ΕΛΣΤΑΤ. </w:t>
      </w:r>
      <w:r w:rsidRPr="00882A07">
        <w:rPr>
          <w:lang w:val="el-GR"/>
        </w:rPr>
        <w:t>Αυτό για το έτος 201</w:t>
      </w:r>
      <w:r w:rsidR="00087F25" w:rsidRPr="00882A07">
        <w:rPr>
          <w:lang w:val="el-GR"/>
        </w:rPr>
        <w:t>9</w:t>
      </w:r>
      <w:r w:rsidRPr="00882A07">
        <w:rPr>
          <w:lang w:val="el-GR"/>
        </w:rPr>
        <w:t xml:space="preserve"> ορίζεται σε </w:t>
      </w:r>
      <w:r w:rsidR="00087F25" w:rsidRPr="00882A07">
        <w:rPr>
          <w:lang w:val="el-GR"/>
        </w:rPr>
        <w:t>4</w:t>
      </w:r>
      <w:r w:rsidRPr="00882A07">
        <w:rPr>
          <w:lang w:val="el-GR"/>
        </w:rPr>
        <w:t>.</w:t>
      </w:r>
      <w:r w:rsidR="001635C8" w:rsidRPr="00882A07">
        <w:rPr>
          <w:lang w:val="el-GR"/>
        </w:rPr>
        <w:t>917</w:t>
      </w:r>
      <w:r w:rsidRPr="00882A07">
        <w:rPr>
          <w:lang w:val="el-GR"/>
        </w:rPr>
        <w:t xml:space="preserve"> € για μονοπρόσωπα νοικοκυριά</w:t>
      </w:r>
      <w:r w:rsidR="0059394E" w:rsidRPr="00882A07">
        <w:rPr>
          <w:lang w:val="el-GR"/>
        </w:rPr>
        <w:t>, με συντελεστή στάθμισης 1 για τον πρώτο ενήλικα, 0,5 για το δεύτερο ενήλικα και μέλη 14 ετών και άνω και 0,3 για παιδιά 13 ετών και κάτω.</w:t>
      </w:r>
      <w:r w:rsidRPr="00882A07">
        <w:rPr>
          <w:lang w:val="el-GR"/>
        </w:rPr>
        <w:t xml:space="preserve"> </w:t>
      </w:r>
    </w:p>
    <w:p w14:paraId="3E2A18CC" w14:textId="3A3E0C48" w:rsidR="002053B0" w:rsidRDefault="009B203B" w:rsidP="009B203B">
      <w:pPr>
        <w:pStyle w:val="a6"/>
        <w:jc w:val="both"/>
        <w:rPr>
          <w:lang w:val="el-GR"/>
        </w:rPr>
      </w:pPr>
      <w:r w:rsidRPr="009B203B">
        <w:rPr>
          <w:lang w:val="el-GR"/>
        </w:rPr>
        <w:t>Για τον υπολογισμό του διαθέσιμου εισοδήματος του νοικοκυριού, στην παρούσα πρόσκληση</w:t>
      </w:r>
      <w:r w:rsidR="00210AAE">
        <w:rPr>
          <w:lang w:val="el-GR"/>
        </w:rPr>
        <w:t xml:space="preserve"> </w:t>
      </w:r>
      <w:r w:rsidR="0059394E" w:rsidRPr="00882A07">
        <w:rPr>
          <w:lang w:val="el-GR"/>
        </w:rPr>
        <w:t>λαμβάνεται</w:t>
      </w:r>
      <w:r w:rsidR="0059394E">
        <w:rPr>
          <w:lang w:val="el-GR"/>
        </w:rPr>
        <w:t xml:space="preserve"> </w:t>
      </w:r>
      <w:r w:rsidRPr="009B203B">
        <w:rPr>
          <w:lang w:val="el-GR"/>
        </w:rPr>
        <w:t>υπόψη το συνολικό εισόδημα μετά την αφαίρεση του φόρου και της εισφοράς και δεν περιλαμβάνεται οποιοδήποτε επίδομα.</w:t>
      </w:r>
    </w:p>
    <w:p w14:paraId="70061064" w14:textId="77777777" w:rsidR="009B203B" w:rsidRDefault="009B203B" w:rsidP="009B203B">
      <w:pPr>
        <w:pStyle w:val="a6"/>
        <w:jc w:val="both"/>
        <w:rPr>
          <w:lang w:val="el-GR"/>
        </w:rPr>
      </w:pPr>
      <w:r w:rsidRPr="009B203B">
        <w:rPr>
          <w:lang w:val="el-GR"/>
        </w:rPr>
        <w:t>Σε περίπτωση</w:t>
      </w:r>
      <w:r w:rsidR="00C02349">
        <w:rPr>
          <w:lang w:val="el-GR"/>
        </w:rPr>
        <w:t>,</w:t>
      </w:r>
      <w:r w:rsidRPr="009B203B">
        <w:rPr>
          <w:lang w:val="el-GR"/>
        </w:rPr>
        <w:t xml:space="preserve"> που κατά την ημερομηνία έκδοσης της πρόσκλησης από τη Δ.Α. έχουν δημοσιευτεί από την ΕΛΣΤΑΤ νέα επικαιροποιημένα στοιχεία, το κριτήριο προσδιορίζεται ανάλογα.</w:t>
      </w:r>
    </w:p>
    <w:p w14:paraId="33AFB4B4" w14:textId="77777777" w:rsidR="008A4BB3" w:rsidRDefault="008A4BB3" w:rsidP="009B203B">
      <w:pPr>
        <w:pStyle w:val="a6"/>
        <w:jc w:val="both"/>
        <w:rPr>
          <w:lang w:val="el-GR"/>
        </w:rPr>
      </w:pPr>
    </w:p>
    <w:p w14:paraId="76B43847" w14:textId="77777777" w:rsidR="008A4BB3" w:rsidRPr="00CE41C2" w:rsidRDefault="009403B5" w:rsidP="0006103D">
      <w:pPr>
        <w:pStyle w:val="a6"/>
        <w:tabs>
          <w:tab w:val="left" w:pos="1843"/>
          <w:tab w:val="left" w:pos="1985"/>
        </w:tabs>
        <w:ind w:hanging="720"/>
        <w:rPr>
          <w:b/>
          <w:lang w:val="el-GR"/>
        </w:rPr>
      </w:pPr>
      <w:r>
        <w:rPr>
          <w:b/>
          <w:lang w:val="el-GR"/>
        </w:rPr>
        <w:t xml:space="preserve">Δ. </w:t>
      </w:r>
      <w:r w:rsidR="008A4BB3">
        <w:rPr>
          <w:b/>
          <w:lang w:val="el-GR"/>
        </w:rPr>
        <w:t>ΔΙΑΔΙΚΑΣΙΑ ΕΠΙΛΟΓΗΣ</w:t>
      </w:r>
    </w:p>
    <w:p w14:paraId="7ADFE24B" w14:textId="77777777" w:rsidR="00CE41C2" w:rsidRDefault="009403B5" w:rsidP="00C02349">
      <w:pPr>
        <w:spacing w:after="0" w:line="240" w:lineRule="auto"/>
        <w:jc w:val="both"/>
        <w:rPr>
          <w:lang w:val="el-GR"/>
        </w:rPr>
      </w:pPr>
      <w:r w:rsidRPr="009403B5">
        <w:rPr>
          <w:lang w:val="el-GR"/>
        </w:rPr>
        <w:t>Η διαδικασία επιλογής θα υλοποιηθεί από σχετική Επιτροπή εξέτασης</w:t>
      </w:r>
      <w:r w:rsidR="0001649B">
        <w:rPr>
          <w:lang w:val="el-GR"/>
        </w:rPr>
        <w:t>/</w:t>
      </w:r>
      <w:r w:rsidRPr="009403B5">
        <w:rPr>
          <w:lang w:val="el-GR"/>
        </w:rPr>
        <w:t>ελέγχου των αιτήσεων και επιλογής των συμμετεχόντων στην πράξη</w:t>
      </w:r>
      <w:r w:rsidR="00210AAE">
        <w:rPr>
          <w:lang w:val="el-GR"/>
        </w:rPr>
        <w:t xml:space="preserve"> </w:t>
      </w:r>
      <w:r w:rsidR="009D1118" w:rsidRPr="00ED57F3">
        <w:rPr>
          <w:lang w:val="el-GR"/>
        </w:rPr>
        <w:t xml:space="preserve">στην οποία συμμετέχει και ο </w:t>
      </w:r>
      <w:r w:rsidR="00654CC2">
        <w:rPr>
          <w:lang w:val="el-GR"/>
        </w:rPr>
        <w:t>Υπεύθυνος του</w:t>
      </w:r>
      <w:r w:rsidR="00210AAE">
        <w:rPr>
          <w:lang w:val="el-GR"/>
        </w:rPr>
        <w:t xml:space="preserve"> </w:t>
      </w:r>
      <w:r w:rsidR="009D1118" w:rsidRPr="00ED57F3">
        <w:rPr>
          <w:lang w:val="el-GR"/>
        </w:rPr>
        <w:t xml:space="preserve">έργου. </w:t>
      </w:r>
    </w:p>
    <w:p w14:paraId="79F943AA" w14:textId="77777777" w:rsidR="00FF1E82" w:rsidRDefault="00FF1E82" w:rsidP="00FF1E82">
      <w:pPr>
        <w:spacing w:after="0" w:line="240" w:lineRule="auto"/>
        <w:rPr>
          <w:lang w:val="el-GR"/>
        </w:rPr>
      </w:pPr>
    </w:p>
    <w:p w14:paraId="6AA5CAAA" w14:textId="77777777" w:rsidR="00ED57F3" w:rsidRPr="00CE41C2" w:rsidRDefault="009403B5" w:rsidP="00CE41C2">
      <w:pPr>
        <w:rPr>
          <w:lang w:val="el-GR"/>
        </w:rPr>
      </w:pPr>
      <w:r w:rsidRPr="009403B5">
        <w:rPr>
          <w:lang w:val="el-GR"/>
        </w:rPr>
        <w:t>Ειδικότερα, η διαδικασία επιλογής θα</w:t>
      </w:r>
      <w:r w:rsidR="00654CC2">
        <w:rPr>
          <w:lang w:val="el-GR"/>
        </w:rPr>
        <w:t xml:space="preserve"> ακολουθήσει τα παρακάτω </w:t>
      </w:r>
      <w:r w:rsidRPr="009403B5">
        <w:rPr>
          <w:lang w:val="el-GR"/>
        </w:rPr>
        <w:t xml:space="preserve"> στ</w:t>
      </w:r>
      <w:r w:rsidR="003A6606">
        <w:rPr>
          <w:lang w:val="el-GR"/>
        </w:rPr>
        <w:t>άδια:</w:t>
      </w:r>
    </w:p>
    <w:p w14:paraId="755CC9F9" w14:textId="77777777" w:rsidR="00ED57F3" w:rsidRPr="00ED57F3" w:rsidRDefault="00ED57F3" w:rsidP="009D1118">
      <w:pPr>
        <w:pStyle w:val="a6"/>
        <w:numPr>
          <w:ilvl w:val="0"/>
          <w:numId w:val="8"/>
        </w:numPr>
        <w:spacing w:after="0" w:line="240" w:lineRule="auto"/>
        <w:jc w:val="both"/>
        <w:rPr>
          <w:lang w:val="el-GR"/>
        </w:rPr>
      </w:pPr>
      <w:r w:rsidRPr="00ED57F3">
        <w:rPr>
          <w:lang w:val="el-GR"/>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03BD5D15" w14:textId="77777777" w:rsidR="00ED57F3" w:rsidRDefault="003B3BC6" w:rsidP="009D1118">
      <w:pPr>
        <w:spacing w:after="0" w:line="240" w:lineRule="auto"/>
        <w:ind w:left="709" w:hanging="349"/>
        <w:jc w:val="both"/>
        <w:rPr>
          <w:lang w:val="el-GR"/>
        </w:rPr>
      </w:pPr>
      <w:r>
        <w:rPr>
          <w:lang w:val="el-GR"/>
        </w:rPr>
        <w:tab/>
      </w:r>
      <w:r w:rsidR="00ED57F3" w:rsidRPr="00ED57F3">
        <w:rPr>
          <w:lang w:val="el-GR"/>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12A8996B" w14:textId="77777777" w:rsidR="009D1118" w:rsidRPr="009D1118" w:rsidRDefault="009D1118" w:rsidP="009D1118">
      <w:pPr>
        <w:pStyle w:val="a6"/>
        <w:numPr>
          <w:ilvl w:val="0"/>
          <w:numId w:val="8"/>
        </w:numPr>
        <w:spacing w:after="0" w:line="240" w:lineRule="auto"/>
        <w:jc w:val="both"/>
        <w:rPr>
          <w:lang w:val="el-GR"/>
        </w:rPr>
      </w:pPr>
      <w:r w:rsidRPr="009D1118">
        <w:rPr>
          <w:lang w:val="el-GR"/>
        </w:rPr>
        <w:t xml:space="preserve">Επιλογή των συμμετεχόντων στην πράξη. </w:t>
      </w:r>
    </w:p>
    <w:p w14:paraId="6912467B" w14:textId="77777777" w:rsidR="00ED57F3" w:rsidRDefault="009D1118" w:rsidP="009D1118">
      <w:pPr>
        <w:pStyle w:val="a6"/>
        <w:spacing w:after="0" w:line="240" w:lineRule="auto"/>
        <w:jc w:val="both"/>
        <w:rPr>
          <w:lang w:val="el-GR"/>
        </w:rPr>
      </w:pPr>
      <w:r w:rsidRPr="009D1118">
        <w:rPr>
          <w:lang w:val="el-GR"/>
        </w:rPr>
        <w:t>Στο  στάδιο  αυτό,  η  Επιτρο</w:t>
      </w:r>
      <w:r w:rsidR="00F90A90">
        <w:rPr>
          <w:lang w:val="el-GR"/>
        </w:rPr>
        <w:t>πή  καταρτίζει  σχετικό  πίνακα</w:t>
      </w:r>
      <w:r w:rsidRPr="009D1118">
        <w:rPr>
          <w:lang w:val="el-GR"/>
        </w:rPr>
        <w:t xml:space="preserve">  κατάταξης  και  επιλογής  των  ωφελουμένων  της πράξης,  συμπεριλαμβανομένων  και  των  επιλαχόντων,  οι  οποίοι  θα  κατα</w:t>
      </w:r>
      <w:r w:rsidR="00C13345">
        <w:rPr>
          <w:lang w:val="el-GR"/>
        </w:rPr>
        <w:t>τα</w:t>
      </w:r>
      <w:r w:rsidRPr="009D1118">
        <w:rPr>
          <w:lang w:val="el-GR"/>
        </w:rPr>
        <w:t>γούν/επιλεγούν  βάσει  των  5 προαναφερομένων κριτηρίων ε</w:t>
      </w:r>
      <w:r>
        <w:rPr>
          <w:lang w:val="el-GR"/>
        </w:rPr>
        <w:t>πιλογής.</w:t>
      </w:r>
    </w:p>
    <w:p w14:paraId="7D26C7C1" w14:textId="77777777" w:rsidR="009D1118" w:rsidRPr="009D1118" w:rsidRDefault="009D1118" w:rsidP="009D1118">
      <w:pPr>
        <w:pStyle w:val="a6"/>
        <w:numPr>
          <w:ilvl w:val="0"/>
          <w:numId w:val="8"/>
        </w:numPr>
        <w:spacing w:after="0" w:line="240" w:lineRule="auto"/>
        <w:jc w:val="both"/>
        <w:rPr>
          <w:lang w:val="el-GR"/>
        </w:rPr>
      </w:pPr>
      <w:r w:rsidRPr="009D1118">
        <w:rPr>
          <w:lang w:val="el-GR"/>
        </w:rPr>
        <w:t>Έκδοση απόφασης και δημοσιοποίηση των αποτελεσμάτων.</w:t>
      </w:r>
    </w:p>
    <w:p w14:paraId="53CA269B" w14:textId="77777777" w:rsidR="009D1118" w:rsidRDefault="009D1118" w:rsidP="009D1118">
      <w:pPr>
        <w:pStyle w:val="a6"/>
        <w:spacing w:after="0" w:line="240" w:lineRule="auto"/>
        <w:jc w:val="both"/>
        <w:rPr>
          <w:lang w:val="el-GR"/>
        </w:rPr>
      </w:pPr>
      <w:r w:rsidRPr="009D1118">
        <w:rPr>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r w:rsidRPr="009D1118">
        <w:rPr>
          <w:lang w:val="el-GR"/>
        </w:rPr>
        <w:lastRenderedPageBreak/>
        <w:t xml:space="preserve">Κατόπιν ο δικαιούχος προβαίνει σε όλες τις απαραίτητες διαδικασίες δημοσιοποίησης των αποτελεσμάτων και ενημέρωσης </w:t>
      </w:r>
    </w:p>
    <w:p w14:paraId="0D37ECF1" w14:textId="77777777" w:rsidR="009D1118" w:rsidRPr="009D1118" w:rsidRDefault="009D1118" w:rsidP="009D1118">
      <w:pPr>
        <w:pStyle w:val="a6"/>
        <w:spacing w:after="0" w:line="240" w:lineRule="auto"/>
        <w:jc w:val="both"/>
        <w:rPr>
          <w:lang w:val="el-GR"/>
        </w:rPr>
      </w:pPr>
      <w:r w:rsidRPr="009D1118">
        <w:rPr>
          <w:lang w:val="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5898ADB" w14:textId="77777777" w:rsidR="008A4BB3" w:rsidRPr="009403B5" w:rsidRDefault="008A4BB3" w:rsidP="00ED57F3">
      <w:pPr>
        <w:pStyle w:val="a6"/>
        <w:ind w:left="709" w:hanging="349"/>
        <w:rPr>
          <w:lang w:val="el-GR"/>
        </w:rPr>
      </w:pPr>
    </w:p>
    <w:p w14:paraId="78A0BAF6" w14:textId="57A07B36" w:rsidR="00BD5F79" w:rsidRPr="002B7E09" w:rsidRDefault="001750B2" w:rsidP="00BB28E8">
      <w:pPr>
        <w:pStyle w:val="a6"/>
        <w:ind w:hanging="720"/>
        <w:jc w:val="both"/>
        <w:rPr>
          <w:b/>
          <w:lang w:val="el-GR"/>
        </w:rPr>
      </w:pPr>
      <w:r w:rsidRPr="002B7E09">
        <w:rPr>
          <w:b/>
          <w:lang w:val="el-GR"/>
        </w:rPr>
        <w:t xml:space="preserve">Η ανάρτηση των πινάκων θα </w:t>
      </w:r>
      <w:r w:rsidRPr="002B7E09">
        <w:rPr>
          <w:b/>
          <w:color w:val="000000" w:themeColor="text1"/>
          <w:lang w:val="el-GR"/>
        </w:rPr>
        <w:t xml:space="preserve">γίνει </w:t>
      </w:r>
      <w:r w:rsidRPr="002B7E09">
        <w:rPr>
          <w:b/>
          <w:lang w:val="el-GR"/>
        </w:rPr>
        <w:t>στην ηλεκτρονική διεύθυνση</w:t>
      </w:r>
      <w:r w:rsidR="006B50E9" w:rsidRPr="002B7E09">
        <w:rPr>
          <w:b/>
          <w:lang w:val="el-GR"/>
        </w:rPr>
        <w:t>:</w:t>
      </w:r>
      <w:r w:rsidRPr="002B7E09">
        <w:rPr>
          <w:b/>
          <w:lang w:val="el-GR"/>
        </w:rPr>
        <w:t xml:space="preserve"> </w:t>
      </w:r>
    </w:p>
    <w:p w14:paraId="4931738A" w14:textId="77777777" w:rsidR="001750B2" w:rsidRPr="00CA60F0" w:rsidRDefault="004F72AB" w:rsidP="0006103D">
      <w:pPr>
        <w:pStyle w:val="a6"/>
        <w:ind w:hanging="720"/>
        <w:rPr>
          <w:b/>
          <w:lang w:val="el-GR"/>
        </w:rPr>
      </w:pPr>
      <w:hyperlink r:id="rId12" w:history="1">
        <w:r w:rsidR="00BD5F79" w:rsidRPr="00CA60F0">
          <w:rPr>
            <w:rStyle w:val="-"/>
            <w:b/>
            <w:lang w:val="el-GR"/>
          </w:rPr>
          <w:t>http://enosi-amea-yperion.gr/</w:t>
        </w:r>
      </w:hyperlink>
    </w:p>
    <w:p w14:paraId="64D35539" w14:textId="77777777" w:rsidR="00406B0D" w:rsidRDefault="00406B0D" w:rsidP="0006103D">
      <w:pPr>
        <w:pStyle w:val="a6"/>
        <w:tabs>
          <w:tab w:val="left" w:pos="0"/>
        </w:tabs>
        <w:ind w:left="0"/>
        <w:jc w:val="both"/>
        <w:rPr>
          <w:lang w:val="el-GR"/>
        </w:rPr>
      </w:pPr>
    </w:p>
    <w:p w14:paraId="3985DCB6" w14:textId="37B8AE59" w:rsidR="00B54473" w:rsidRDefault="001750B2" w:rsidP="0006103D">
      <w:pPr>
        <w:pStyle w:val="a6"/>
        <w:tabs>
          <w:tab w:val="left" w:pos="0"/>
        </w:tabs>
        <w:ind w:left="0"/>
        <w:jc w:val="both"/>
        <w:rPr>
          <w:strike/>
          <w:color w:val="FF0000"/>
          <w:lang w:val="el-GR"/>
        </w:rPr>
      </w:pPr>
      <w:r>
        <w:rPr>
          <w:lang w:val="el-GR"/>
        </w:rPr>
        <w:t>Οι ωφελούμενοι είναι δυνατόν να ασκήσουν ένσταση κατά του ανωτέρω πίνακα εντός</w:t>
      </w:r>
      <w:r w:rsidR="004934C0">
        <w:rPr>
          <w:lang w:val="el-GR"/>
        </w:rPr>
        <w:t xml:space="preserve"> </w:t>
      </w:r>
      <w:r w:rsidR="006B50E9" w:rsidRPr="00B54473">
        <w:rPr>
          <w:color w:val="000000" w:themeColor="text1"/>
          <w:lang w:val="el-GR"/>
        </w:rPr>
        <w:t xml:space="preserve">τριών (3) εργασίμων </w:t>
      </w:r>
      <w:r w:rsidRPr="00B54473">
        <w:rPr>
          <w:color w:val="000000" w:themeColor="text1"/>
          <w:lang w:val="el-GR"/>
        </w:rPr>
        <w:t>ημερών από τη γνωστοποίηση του ενώπιον της επιτροπής αξιολόγησης και</w:t>
      </w:r>
      <w:r>
        <w:rPr>
          <w:lang w:val="el-GR"/>
        </w:rPr>
        <w:t xml:space="preserve"> βαθμολόγησης του </w:t>
      </w:r>
      <w:r w:rsidRPr="00882A07">
        <w:rPr>
          <w:lang w:val="el-GR"/>
        </w:rPr>
        <w:t>φορέα ιδιοχείρως</w:t>
      </w:r>
      <w:r w:rsidR="0026333C" w:rsidRPr="00882A07">
        <w:rPr>
          <w:lang w:val="el-GR"/>
        </w:rPr>
        <w:t>.</w:t>
      </w:r>
      <w:r>
        <w:rPr>
          <w:lang w:val="el-GR"/>
        </w:rPr>
        <w:t xml:space="preserve"> </w:t>
      </w:r>
      <w:r w:rsidR="006B50E9">
        <w:rPr>
          <w:lang w:val="el-GR"/>
        </w:rPr>
        <w:t xml:space="preserve"> </w:t>
      </w:r>
    </w:p>
    <w:p w14:paraId="5F711432" w14:textId="430558C2" w:rsidR="00F0124D" w:rsidRDefault="001750B2" w:rsidP="0006103D">
      <w:pPr>
        <w:pStyle w:val="a6"/>
        <w:ind w:left="0"/>
        <w:jc w:val="both"/>
        <w:rPr>
          <w:lang w:val="el-GR"/>
        </w:rPr>
      </w:pPr>
      <w:r>
        <w:rPr>
          <w:lang w:val="el-GR"/>
        </w:rPr>
        <w:t xml:space="preserve">Μετά την διαδικασία αξιολόγησης των ενστάσεων, θα αναρτηθεί </w:t>
      </w:r>
      <w:r w:rsidRPr="00671352">
        <w:rPr>
          <w:b/>
          <w:lang w:val="el-GR"/>
        </w:rPr>
        <w:t>Οριστικ</w:t>
      </w:r>
      <w:r w:rsidR="00F71A96" w:rsidRPr="00671352">
        <w:rPr>
          <w:b/>
          <w:lang w:val="el-GR"/>
        </w:rPr>
        <w:t>ός Πίνακας Κ</w:t>
      </w:r>
      <w:r w:rsidR="00B54473" w:rsidRPr="00671352">
        <w:rPr>
          <w:b/>
          <w:lang w:val="el-GR"/>
        </w:rPr>
        <w:t>ατάταξης των ωφελούμε</w:t>
      </w:r>
      <w:r w:rsidRPr="00671352">
        <w:rPr>
          <w:b/>
          <w:lang w:val="el-GR"/>
        </w:rPr>
        <w:t>νων και επιλαχόντων</w:t>
      </w:r>
      <w:r w:rsidR="00F0124D">
        <w:rPr>
          <w:color w:val="FF0000"/>
          <w:lang w:val="el-GR"/>
        </w:rPr>
        <w:t xml:space="preserve"> </w:t>
      </w:r>
      <w:r>
        <w:rPr>
          <w:lang w:val="el-GR"/>
        </w:rPr>
        <w:t xml:space="preserve"> στην ηλεκτρονική διεύθυνση</w:t>
      </w:r>
      <w:r w:rsidR="00671352">
        <w:rPr>
          <w:lang w:val="el-GR"/>
        </w:rPr>
        <w:t>:</w:t>
      </w:r>
    </w:p>
    <w:p w14:paraId="1020B974" w14:textId="77777777" w:rsidR="00F71A96" w:rsidRPr="00671352" w:rsidRDefault="004F72AB" w:rsidP="0006103D">
      <w:pPr>
        <w:pStyle w:val="a6"/>
        <w:ind w:hanging="720"/>
        <w:rPr>
          <w:b/>
          <w:lang w:val="el-GR"/>
        </w:rPr>
      </w:pPr>
      <w:hyperlink r:id="rId13" w:history="1">
        <w:r w:rsidR="00671352" w:rsidRPr="00671352">
          <w:rPr>
            <w:rStyle w:val="-"/>
            <w:b/>
            <w:lang w:val="el-GR"/>
          </w:rPr>
          <w:t>http://enosi-amea-yperion.gr/</w:t>
        </w:r>
      </w:hyperlink>
      <w:r w:rsidR="00671352">
        <w:rPr>
          <w:b/>
          <w:lang w:val="el-GR"/>
        </w:rPr>
        <w:t xml:space="preserve"> .</w:t>
      </w:r>
    </w:p>
    <w:p w14:paraId="52775136" w14:textId="77777777" w:rsidR="00671352" w:rsidRDefault="00671352" w:rsidP="001750B2">
      <w:pPr>
        <w:pStyle w:val="a6"/>
        <w:rPr>
          <w:lang w:val="el-GR"/>
        </w:rPr>
      </w:pPr>
    </w:p>
    <w:p w14:paraId="467355B1" w14:textId="77777777" w:rsidR="00F71A96" w:rsidRDefault="00F71A96" w:rsidP="0006103D">
      <w:pPr>
        <w:pStyle w:val="a6"/>
        <w:tabs>
          <w:tab w:val="left" w:pos="2127"/>
        </w:tabs>
        <w:ind w:hanging="720"/>
        <w:rPr>
          <w:b/>
          <w:lang w:val="el-GR"/>
        </w:rPr>
      </w:pPr>
      <w:r>
        <w:rPr>
          <w:b/>
          <w:lang w:val="el-GR"/>
        </w:rPr>
        <w:t>Ε.</w:t>
      </w:r>
      <w:r w:rsidR="00202A75">
        <w:rPr>
          <w:b/>
          <w:lang w:val="el-GR"/>
        </w:rPr>
        <w:t xml:space="preserve"> </w:t>
      </w:r>
      <w:r>
        <w:rPr>
          <w:b/>
          <w:lang w:val="el-GR"/>
        </w:rPr>
        <w:t>ΥΠΟΒΟΛΗ ΑΙΤΗΣΕΩΝ</w:t>
      </w:r>
    </w:p>
    <w:p w14:paraId="51AB2F4E" w14:textId="77777777" w:rsidR="00F71A96" w:rsidRDefault="00F71A96" w:rsidP="00B258B5">
      <w:pPr>
        <w:pStyle w:val="a6"/>
        <w:rPr>
          <w:b/>
          <w:lang w:val="el-GR"/>
        </w:rPr>
      </w:pPr>
    </w:p>
    <w:p w14:paraId="2F42B288" w14:textId="77777777" w:rsidR="00F71A96" w:rsidRDefault="00202A75" w:rsidP="0006103D">
      <w:pPr>
        <w:pStyle w:val="a6"/>
        <w:tabs>
          <w:tab w:val="left" w:pos="90"/>
        </w:tabs>
        <w:ind w:left="0" w:hanging="90"/>
        <w:rPr>
          <w:lang w:val="el-GR"/>
        </w:rPr>
      </w:pPr>
      <w:r>
        <w:rPr>
          <w:lang w:val="el-GR"/>
        </w:rPr>
        <w:tab/>
      </w:r>
      <w:r w:rsidR="00F71A96" w:rsidRPr="00F71A96">
        <w:rPr>
          <w:lang w:val="el-GR"/>
        </w:rPr>
        <w:t>Η αίτηση θα πρέπει να κατατεθεί σε φάκελο</w:t>
      </w:r>
      <w:r w:rsidR="00C953F6">
        <w:rPr>
          <w:lang w:val="el-GR"/>
        </w:rPr>
        <w:t>,</w:t>
      </w:r>
      <w:r w:rsidR="00F71A96" w:rsidRPr="00F71A96">
        <w:rPr>
          <w:lang w:val="el-GR"/>
        </w:rPr>
        <w:t xml:space="preserve"> στον οποίο θα </w:t>
      </w:r>
      <w:r w:rsidR="00C953F6">
        <w:rPr>
          <w:lang w:val="el-GR"/>
        </w:rPr>
        <w:t>πρέπει να αναγράφονται ευκρινώς</w:t>
      </w:r>
      <w:r w:rsidR="00F71A96" w:rsidRPr="00F71A96">
        <w:rPr>
          <w:lang w:val="el-GR"/>
        </w:rPr>
        <w:t>:</w:t>
      </w:r>
    </w:p>
    <w:p w14:paraId="2CC7D42A" w14:textId="77777777" w:rsidR="00F71A96" w:rsidRPr="00F71A96" w:rsidRDefault="00F71A96" w:rsidP="0006103D">
      <w:pPr>
        <w:pStyle w:val="a6"/>
        <w:tabs>
          <w:tab w:val="left" w:pos="90"/>
        </w:tabs>
        <w:ind w:hanging="90"/>
        <w:rPr>
          <w:lang w:val="el-GR"/>
        </w:rPr>
      </w:pPr>
    </w:p>
    <w:p w14:paraId="0923110C" w14:textId="77777777" w:rsidR="00F71A96" w:rsidRPr="00F71A96" w:rsidRDefault="00F71A96" w:rsidP="0006103D">
      <w:pPr>
        <w:pStyle w:val="a6"/>
        <w:numPr>
          <w:ilvl w:val="0"/>
          <w:numId w:val="9"/>
        </w:numPr>
        <w:tabs>
          <w:tab w:val="left" w:pos="90"/>
          <w:tab w:val="left" w:pos="990"/>
        </w:tabs>
        <w:ind w:left="270" w:hanging="270"/>
        <w:rPr>
          <w:lang w:val="el-GR"/>
        </w:rPr>
      </w:pPr>
      <w:r w:rsidRPr="00F71A96">
        <w:rPr>
          <w:lang w:val="el-GR"/>
        </w:rPr>
        <w:t>Τα στοιχεία του ωφελούμενου</w:t>
      </w:r>
      <w:r w:rsidR="0006103D">
        <w:rPr>
          <w:lang w:val="el-GR"/>
        </w:rPr>
        <w:t>,</w:t>
      </w:r>
    </w:p>
    <w:p w14:paraId="2151BF45" w14:textId="77777777" w:rsidR="00F71A96" w:rsidRDefault="00F71A96" w:rsidP="0006103D">
      <w:pPr>
        <w:pStyle w:val="a6"/>
        <w:numPr>
          <w:ilvl w:val="0"/>
          <w:numId w:val="9"/>
        </w:numPr>
        <w:tabs>
          <w:tab w:val="left" w:pos="90"/>
        </w:tabs>
        <w:ind w:left="270" w:hanging="270"/>
        <w:jc w:val="both"/>
        <w:rPr>
          <w:lang w:val="el-GR"/>
        </w:rPr>
      </w:pPr>
      <w:r w:rsidRPr="00F71A96">
        <w:rPr>
          <w:lang w:val="el-GR"/>
        </w:rPr>
        <w:t xml:space="preserve">Η ένδειξη «Για την Πρόσκληση Εκδήλωσης Ενδιαφέροντος της Πράξης </w:t>
      </w:r>
      <w:r w:rsidR="00202A75" w:rsidRPr="00202A75">
        <w:rPr>
          <w:lang w:val="el-GR"/>
        </w:rPr>
        <w:t>“</w:t>
      </w:r>
      <w:r w:rsidRPr="00F71A96">
        <w:rPr>
          <w:lang w:val="el-GR"/>
        </w:rPr>
        <w:t>Κέντρο Διημέρευσης – Ημερήσιας Φροντίδας Ατόμων με Αναπηρία ΥΠΕΡΙΩΝ</w:t>
      </w:r>
      <w:r w:rsidR="00202A75" w:rsidRPr="00202A75">
        <w:rPr>
          <w:lang w:val="el-GR"/>
        </w:rPr>
        <w:t>”</w:t>
      </w:r>
      <w:r w:rsidR="00E56884" w:rsidRPr="00E56884">
        <w:rPr>
          <w:lang w:val="el-GR"/>
        </w:rPr>
        <w:t xml:space="preserve"> </w:t>
      </w:r>
      <w:r w:rsidR="00202A75">
        <w:rPr>
          <w:lang w:val="el-GR"/>
        </w:rPr>
        <w:t>»</w:t>
      </w:r>
      <w:r w:rsidRPr="00F71A96">
        <w:rPr>
          <w:lang w:val="el-GR"/>
        </w:rPr>
        <w:t>.</w:t>
      </w:r>
    </w:p>
    <w:p w14:paraId="58237F99" w14:textId="77777777" w:rsidR="00F71A96" w:rsidRDefault="00F71A96" w:rsidP="00C51C90">
      <w:pPr>
        <w:jc w:val="both"/>
        <w:rPr>
          <w:lang w:val="el-GR"/>
        </w:rPr>
      </w:pPr>
      <w:r>
        <w:rPr>
          <w:lang w:val="el-GR"/>
        </w:rPr>
        <w:t>Οι αιτήσεις μαζί με τα απαραίτητα δικαιολογητικά μπορούν να υποβληθούν ιδ</w:t>
      </w:r>
      <w:r w:rsidR="006B50E9">
        <w:rPr>
          <w:lang w:val="el-GR"/>
        </w:rPr>
        <w:t>ι</w:t>
      </w:r>
      <w:r>
        <w:rPr>
          <w:lang w:val="el-GR"/>
        </w:rPr>
        <w:t>οχείρως ή ταχυδρομικώς ή με υπηρεσία ταχυμεταφοράς (</w:t>
      </w:r>
      <w:r w:rsidRPr="00B54473">
        <w:t>courier</w:t>
      </w:r>
      <w:r w:rsidRPr="00B54473">
        <w:rPr>
          <w:lang w:val="el-GR"/>
        </w:rPr>
        <w:t xml:space="preserve">) </w:t>
      </w:r>
      <w:r w:rsidR="006B50E9" w:rsidRPr="00B54473">
        <w:rPr>
          <w:lang w:val="el-GR"/>
        </w:rPr>
        <w:t xml:space="preserve">στην έδρα του </w:t>
      </w:r>
      <w:r w:rsidRPr="00B54473">
        <w:rPr>
          <w:lang w:val="el-GR"/>
        </w:rPr>
        <w:t>Κ.Δ.Η.Φ. «</w:t>
      </w:r>
      <w:r>
        <w:rPr>
          <w:lang w:val="el-GR"/>
        </w:rPr>
        <w:t xml:space="preserve">ΥΠΕΡΙΩΝ» </w:t>
      </w:r>
      <w:r w:rsidR="006B50E9" w:rsidRPr="00303BD2">
        <w:rPr>
          <w:b/>
          <w:lang w:val="el-GR"/>
        </w:rPr>
        <w:t>περιοχή</w:t>
      </w:r>
      <w:r w:rsidR="00B258B5" w:rsidRPr="00303BD2">
        <w:rPr>
          <w:b/>
          <w:lang w:val="el-GR"/>
        </w:rPr>
        <w:t xml:space="preserve"> Λογγό </w:t>
      </w:r>
      <w:r w:rsidR="006B50E9" w:rsidRPr="00303BD2">
        <w:rPr>
          <w:b/>
          <w:lang w:val="el-GR"/>
        </w:rPr>
        <w:t xml:space="preserve">Ληξουρίου </w:t>
      </w:r>
      <w:r w:rsidR="00B258B5" w:rsidRPr="00303BD2">
        <w:rPr>
          <w:b/>
          <w:lang w:val="el-GR"/>
        </w:rPr>
        <w:t>Κεφαλονιάς</w:t>
      </w:r>
      <w:r w:rsidR="00C51C90" w:rsidRPr="00303BD2">
        <w:rPr>
          <w:b/>
          <w:lang w:val="el-GR"/>
        </w:rPr>
        <w:t xml:space="preserve"> στις</w:t>
      </w:r>
      <w:r w:rsidR="00C51C90">
        <w:rPr>
          <w:lang w:val="el-GR"/>
        </w:rPr>
        <w:t xml:space="preserve"> </w:t>
      </w:r>
      <w:r w:rsidR="00C51C90" w:rsidRPr="00C51C90">
        <w:rPr>
          <w:b/>
          <w:lang w:val="el-GR"/>
        </w:rPr>
        <w:t>εργάσιμες μέρες το πρωί από τις 11:00 έως τις 13:00</w:t>
      </w:r>
      <w:r w:rsidR="00C51C90">
        <w:rPr>
          <w:lang w:val="el-GR"/>
        </w:rPr>
        <w:t>.</w:t>
      </w:r>
    </w:p>
    <w:p w14:paraId="64E30000" w14:textId="41FE2355" w:rsidR="00F71A96" w:rsidRDefault="00F71A96" w:rsidP="00F71A96">
      <w:pPr>
        <w:rPr>
          <w:lang w:val="el-GR"/>
        </w:rPr>
      </w:pPr>
      <w:r w:rsidRPr="002842C3">
        <w:rPr>
          <w:b/>
          <w:lang w:val="el-GR"/>
        </w:rPr>
        <w:t>Καταληκτική ημερομηνία υποβολής των αιτήσεων ορίζεται η</w:t>
      </w:r>
      <w:r w:rsidR="00CE41C2" w:rsidRPr="002842C3">
        <w:rPr>
          <w:b/>
          <w:lang w:val="el-GR"/>
        </w:rPr>
        <w:t xml:space="preserve"> </w:t>
      </w:r>
      <w:r w:rsidR="00087F25">
        <w:rPr>
          <w:b/>
          <w:lang w:val="el-GR"/>
        </w:rPr>
        <w:t>24</w:t>
      </w:r>
      <w:r w:rsidR="00CE41C2" w:rsidRPr="002842C3">
        <w:rPr>
          <w:b/>
          <w:lang w:val="el-GR"/>
        </w:rPr>
        <w:t>-</w:t>
      </w:r>
      <w:r w:rsidR="00C3197A" w:rsidRPr="00C3197A">
        <w:rPr>
          <w:b/>
          <w:lang w:val="el-GR"/>
        </w:rPr>
        <w:t>0</w:t>
      </w:r>
      <w:r w:rsidR="00CE41C2" w:rsidRPr="002842C3">
        <w:rPr>
          <w:b/>
          <w:lang w:val="el-GR"/>
        </w:rPr>
        <w:t>3-20</w:t>
      </w:r>
      <w:r w:rsidR="00087F25">
        <w:rPr>
          <w:b/>
          <w:lang w:val="el-GR"/>
        </w:rPr>
        <w:t>21</w:t>
      </w:r>
      <w:r w:rsidR="00CE41C2" w:rsidRPr="00B54473">
        <w:rPr>
          <w:lang w:val="el-GR"/>
        </w:rPr>
        <w:t>.</w:t>
      </w:r>
    </w:p>
    <w:p w14:paraId="7383DDA8" w14:textId="77777777" w:rsidR="0091613C" w:rsidRPr="003B588B" w:rsidRDefault="003B588B" w:rsidP="002842C3">
      <w:pPr>
        <w:pStyle w:val="a6"/>
        <w:tabs>
          <w:tab w:val="left" w:pos="2127"/>
        </w:tabs>
        <w:ind w:hanging="720"/>
        <w:jc w:val="both"/>
        <w:rPr>
          <w:b/>
          <w:lang w:val="el-GR"/>
        </w:rPr>
      </w:pPr>
      <w:r w:rsidRPr="003B588B">
        <w:rPr>
          <w:b/>
          <w:lang w:val="el-GR"/>
        </w:rPr>
        <w:t>ΣΤ.</w:t>
      </w:r>
      <w:r w:rsidR="002842C3">
        <w:rPr>
          <w:b/>
          <w:lang w:val="el-GR"/>
        </w:rPr>
        <w:t xml:space="preserve"> </w:t>
      </w:r>
      <w:r w:rsidRPr="003B588B">
        <w:rPr>
          <w:b/>
          <w:lang w:val="el-GR"/>
        </w:rPr>
        <w:t>ΠΑΡΟΧΗ ΠΛΗΡΟΦΟΡΙΩΝ ΚΑΙ ΕΓΓΡΑΦΩΝ</w:t>
      </w:r>
    </w:p>
    <w:p w14:paraId="24DB782F" w14:textId="77777777" w:rsidR="004934C0" w:rsidRPr="00B258B5" w:rsidRDefault="003B588B" w:rsidP="00D73916">
      <w:pPr>
        <w:jc w:val="both"/>
        <w:rPr>
          <w:lang w:val="el-GR"/>
        </w:rPr>
      </w:pPr>
      <w:r>
        <w:rPr>
          <w:lang w:val="el-GR"/>
        </w:rPr>
        <w:t xml:space="preserve">Η παρούσα Πρόσκληση, με την αίτηση και τα δικαιολογητικά, διατίθεται από το ΚΔΗΦ «ΥΠΕΡΙΩΝ» και αναρτάται στην ιστοσελίδα του κέντρου  </w:t>
      </w:r>
      <w:r w:rsidR="00B258B5">
        <w:rPr>
          <w:lang w:val="el-GR"/>
        </w:rPr>
        <w:t xml:space="preserve">για </w:t>
      </w:r>
      <w:r w:rsidR="004934C0" w:rsidRPr="00B258B5">
        <w:rPr>
          <w:lang w:val="el-GR"/>
        </w:rPr>
        <w:t>όλο το διάστημα που ο φορέας θα δέχεται αιτήσεις,</w:t>
      </w:r>
    </w:p>
    <w:p w14:paraId="129E6A2F" w14:textId="77777777" w:rsidR="00B258B5" w:rsidRPr="00CE41C2" w:rsidRDefault="00B258B5" w:rsidP="00D73916">
      <w:pPr>
        <w:pStyle w:val="a6"/>
        <w:numPr>
          <w:ilvl w:val="0"/>
          <w:numId w:val="1"/>
        </w:numPr>
        <w:spacing w:after="0" w:line="240" w:lineRule="auto"/>
        <w:jc w:val="both"/>
        <w:rPr>
          <w:lang w:val="el-GR"/>
        </w:rPr>
      </w:pPr>
      <w:r w:rsidRPr="00CE41C2">
        <w:rPr>
          <w:lang w:val="el-GR"/>
        </w:rPr>
        <w:t>Θα αποσταλεί και θα</w:t>
      </w:r>
      <w:r w:rsidR="004934C0" w:rsidRPr="00CE41C2">
        <w:rPr>
          <w:lang w:val="el-GR"/>
        </w:rPr>
        <w:t xml:space="preserve"> αναρτηθεί στο</w:t>
      </w:r>
      <w:r w:rsidRPr="00CE41C2">
        <w:rPr>
          <w:lang w:val="el-GR"/>
        </w:rPr>
        <w:t>ν Δήμο Κεφαλονιάς</w:t>
      </w:r>
      <w:r w:rsidR="00CE41C2" w:rsidRPr="00CE41C2">
        <w:rPr>
          <w:lang w:val="el-GR"/>
        </w:rPr>
        <w:t xml:space="preserve"> </w:t>
      </w:r>
      <w:r w:rsidRPr="00CE41C2">
        <w:rPr>
          <w:lang w:val="el-GR"/>
        </w:rPr>
        <w:t xml:space="preserve">και στην </w:t>
      </w:r>
      <w:r w:rsidR="004934C0" w:rsidRPr="00CE41C2">
        <w:rPr>
          <w:lang w:val="el-GR"/>
        </w:rPr>
        <w:t>Περιφέρεια</w:t>
      </w:r>
      <w:r w:rsidRPr="00CE41C2">
        <w:rPr>
          <w:lang w:val="el-GR"/>
        </w:rPr>
        <w:t xml:space="preserve"> Ιονίων Νήσων</w:t>
      </w:r>
      <w:r w:rsidR="000D4F6C" w:rsidRPr="00CE41C2">
        <w:rPr>
          <w:lang w:val="el-GR"/>
        </w:rPr>
        <w:t>,</w:t>
      </w:r>
      <w:r w:rsidR="00CE41C2">
        <w:rPr>
          <w:lang w:val="el-GR"/>
        </w:rPr>
        <w:t xml:space="preserve"> </w:t>
      </w:r>
      <w:r w:rsidR="000D4F6C" w:rsidRPr="00CE41C2">
        <w:rPr>
          <w:lang w:val="el-GR"/>
        </w:rPr>
        <w:t xml:space="preserve">ειδικότερα </w:t>
      </w:r>
      <w:r w:rsidR="004934C0" w:rsidRPr="00CE41C2">
        <w:rPr>
          <w:lang w:val="el-GR"/>
        </w:rPr>
        <w:t xml:space="preserve"> στις κοινωνικές </w:t>
      </w:r>
      <w:r w:rsidRPr="00CE41C2">
        <w:rPr>
          <w:lang w:val="el-GR"/>
        </w:rPr>
        <w:t xml:space="preserve"> τους υπηρεσίες.</w:t>
      </w:r>
    </w:p>
    <w:p w14:paraId="625C4F02" w14:textId="77777777" w:rsidR="004934C0" w:rsidRDefault="00B258B5" w:rsidP="00D73916">
      <w:pPr>
        <w:pStyle w:val="a6"/>
        <w:numPr>
          <w:ilvl w:val="0"/>
          <w:numId w:val="1"/>
        </w:numPr>
        <w:spacing w:after="0" w:line="240" w:lineRule="auto"/>
        <w:jc w:val="both"/>
        <w:rPr>
          <w:lang w:val="el-GR"/>
        </w:rPr>
      </w:pPr>
      <w:r w:rsidRPr="00B258B5">
        <w:rPr>
          <w:lang w:val="el-GR"/>
        </w:rPr>
        <w:t>Θ</w:t>
      </w:r>
      <w:r w:rsidR="004934C0" w:rsidRPr="00B258B5">
        <w:rPr>
          <w:lang w:val="el-GR"/>
        </w:rPr>
        <w:t>α αναρτηθεί στη ιστοσελίδα της Ε.Σ.Α</w:t>
      </w:r>
      <w:r w:rsidR="00CE41C2">
        <w:rPr>
          <w:lang w:val="el-GR"/>
        </w:rPr>
        <w:t>.</w:t>
      </w:r>
      <w:r w:rsidR="004934C0" w:rsidRPr="00B258B5">
        <w:rPr>
          <w:lang w:val="el-GR"/>
        </w:rPr>
        <w:t>μεΑ</w:t>
      </w:r>
      <w:r w:rsidR="00CE41C2">
        <w:rPr>
          <w:lang w:val="el-GR"/>
        </w:rPr>
        <w:t>.</w:t>
      </w:r>
      <w:r w:rsidR="004934C0" w:rsidRPr="00B258B5">
        <w:rPr>
          <w:lang w:val="el-GR"/>
        </w:rPr>
        <w:t xml:space="preserve"> και της Π.Ο.Σ.Γ.Κ.Α.μεΑ.</w:t>
      </w:r>
    </w:p>
    <w:p w14:paraId="0A4FF9F0" w14:textId="77777777" w:rsidR="004934C0" w:rsidRPr="00B258B5" w:rsidRDefault="00B258B5" w:rsidP="00D73916">
      <w:pPr>
        <w:pStyle w:val="a6"/>
        <w:numPr>
          <w:ilvl w:val="0"/>
          <w:numId w:val="1"/>
        </w:numPr>
        <w:spacing w:after="0" w:line="240" w:lineRule="auto"/>
        <w:jc w:val="both"/>
        <w:rPr>
          <w:lang w:val="el-GR"/>
        </w:rPr>
      </w:pPr>
      <w:r w:rsidRPr="00B258B5">
        <w:rPr>
          <w:lang w:val="el-GR"/>
        </w:rPr>
        <w:t>Θ</w:t>
      </w:r>
      <w:r w:rsidR="000D4F6C">
        <w:rPr>
          <w:lang w:val="el-GR"/>
        </w:rPr>
        <w:t>α αποσταλεί και θ</w:t>
      </w:r>
      <w:r w:rsidR="004934C0" w:rsidRPr="00B258B5">
        <w:rPr>
          <w:lang w:val="el-GR"/>
        </w:rPr>
        <w:t>α αναρτηθεί σε δημόσιους και ιδιωτικούς φορείς παροχής υπηρεσιών κοινωνικής</w:t>
      </w:r>
      <w:r w:rsidR="00CE41C2">
        <w:rPr>
          <w:lang w:val="el-GR"/>
        </w:rPr>
        <w:t xml:space="preserve"> </w:t>
      </w:r>
      <w:r w:rsidR="004934C0" w:rsidRPr="00B258B5">
        <w:rPr>
          <w:lang w:val="el-GR"/>
        </w:rPr>
        <w:t>πρόνοιας, συμπεριλαμβανομένων των Κέντρων Κοινωνικής Πρόνοιας Περιφερειών (Κ.Κ.Π.Π.) και των παραρτημάτων τους.</w:t>
      </w:r>
    </w:p>
    <w:p w14:paraId="3934297B" w14:textId="77777777" w:rsidR="004934C0" w:rsidRPr="00B258B5" w:rsidRDefault="00B258B5" w:rsidP="00D73916">
      <w:pPr>
        <w:pStyle w:val="a6"/>
        <w:numPr>
          <w:ilvl w:val="0"/>
          <w:numId w:val="1"/>
        </w:numPr>
        <w:spacing w:after="0" w:line="240" w:lineRule="auto"/>
        <w:jc w:val="both"/>
        <w:rPr>
          <w:lang w:val="el-GR"/>
        </w:rPr>
      </w:pPr>
      <w:r w:rsidRPr="00B258B5">
        <w:rPr>
          <w:lang w:val="el-GR"/>
        </w:rPr>
        <w:t>Θ</w:t>
      </w:r>
      <w:r w:rsidR="00CE41C2">
        <w:rPr>
          <w:lang w:val="el-GR"/>
        </w:rPr>
        <w:t>α αποσταλεί στη Διε</w:t>
      </w:r>
      <w:r w:rsidR="006B50E9">
        <w:rPr>
          <w:lang w:val="el-GR"/>
        </w:rPr>
        <w:t>ύθυν</w:t>
      </w:r>
      <w:r w:rsidR="004934C0" w:rsidRPr="00B258B5">
        <w:rPr>
          <w:lang w:val="el-GR"/>
        </w:rPr>
        <w:t xml:space="preserve">ση Προστασίας ΑΜΕΑ του Υπουργείου Εργασίας, Κοινωνικής Ασφάλισης και Κοινωνικής Αλληλεγγύης. </w:t>
      </w:r>
    </w:p>
    <w:p w14:paraId="21281D7D" w14:textId="23319A6B" w:rsidR="00535A20" w:rsidRPr="005177D9" w:rsidRDefault="003B588B" w:rsidP="00D73916">
      <w:pPr>
        <w:jc w:val="both"/>
        <w:rPr>
          <w:lang w:val="el-GR"/>
        </w:rPr>
      </w:pPr>
      <w:r>
        <w:rPr>
          <w:lang w:val="el-GR"/>
        </w:rPr>
        <w:lastRenderedPageBreak/>
        <w:t>Για περισσότερες πληροφορίες ή διευκρινίσεις οι ενδιαφερόμενοι μπορούν να επικοινωνήσουν στο τηλ</w:t>
      </w:r>
      <w:r w:rsidR="00C40505">
        <w:rPr>
          <w:lang w:val="el-GR"/>
        </w:rPr>
        <w:t>.</w:t>
      </w:r>
      <w:r w:rsidR="00031E70">
        <w:rPr>
          <w:lang w:val="el-GR"/>
        </w:rPr>
        <w:t xml:space="preserve"> </w:t>
      </w:r>
      <w:r w:rsidR="00C40505" w:rsidRPr="00161090">
        <w:rPr>
          <w:rFonts w:ascii="Tahoma" w:eastAsia="Times New Roman" w:hAnsi="Tahoma" w:cs="Tahoma"/>
          <w:sz w:val="20"/>
          <w:szCs w:val="20"/>
          <w:lang w:val="el-GR" w:eastAsia="el-GR"/>
        </w:rPr>
        <w:t>2671092492</w:t>
      </w:r>
      <w:r w:rsidR="00CE41C2">
        <w:rPr>
          <w:rFonts w:ascii="Tahoma" w:eastAsia="Times New Roman" w:hAnsi="Tahoma" w:cs="Tahoma"/>
          <w:sz w:val="20"/>
          <w:szCs w:val="20"/>
          <w:lang w:val="el-GR" w:eastAsia="el-GR"/>
        </w:rPr>
        <w:t xml:space="preserve"> </w:t>
      </w:r>
      <w:r w:rsidR="00031E70">
        <w:rPr>
          <w:rFonts w:ascii="Tahoma" w:eastAsia="Times New Roman" w:hAnsi="Tahoma" w:cs="Tahoma"/>
          <w:sz w:val="20"/>
          <w:szCs w:val="20"/>
          <w:lang w:val="el-GR" w:eastAsia="el-GR"/>
        </w:rPr>
        <w:t>και στ</w:t>
      </w:r>
      <w:r w:rsidR="00087F25">
        <w:rPr>
          <w:rFonts w:ascii="Tahoma" w:eastAsia="Times New Roman" w:hAnsi="Tahoma" w:cs="Tahoma"/>
          <w:sz w:val="20"/>
          <w:szCs w:val="20"/>
          <w:lang w:val="el-GR" w:eastAsia="el-GR"/>
        </w:rPr>
        <w:t>ο</w:t>
      </w:r>
      <w:r w:rsidR="00031E70">
        <w:rPr>
          <w:rFonts w:ascii="Tahoma" w:eastAsia="Times New Roman" w:hAnsi="Tahoma" w:cs="Tahoma"/>
          <w:sz w:val="20"/>
          <w:szCs w:val="20"/>
          <w:lang w:val="el-GR" w:eastAsia="el-GR"/>
        </w:rPr>
        <w:t xml:space="preserve"> κινητ</w:t>
      </w:r>
      <w:r w:rsidR="00087F25">
        <w:rPr>
          <w:rFonts w:ascii="Tahoma" w:eastAsia="Times New Roman" w:hAnsi="Tahoma" w:cs="Tahoma"/>
          <w:sz w:val="20"/>
          <w:szCs w:val="20"/>
          <w:lang w:val="el-GR" w:eastAsia="el-GR"/>
        </w:rPr>
        <w:t>ό</w:t>
      </w:r>
      <w:r w:rsidR="00031E70">
        <w:rPr>
          <w:rFonts w:ascii="Tahoma" w:eastAsia="Times New Roman" w:hAnsi="Tahoma" w:cs="Tahoma"/>
          <w:sz w:val="20"/>
          <w:szCs w:val="20"/>
          <w:lang w:val="el-GR" w:eastAsia="el-GR"/>
        </w:rPr>
        <w:t xml:space="preserve"> </w:t>
      </w:r>
      <w:r w:rsidR="00087F25">
        <w:rPr>
          <w:rFonts w:ascii="Tahoma" w:eastAsia="Times New Roman" w:hAnsi="Tahoma" w:cs="Tahoma"/>
          <w:sz w:val="20"/>
          <w:szCs w:val="20"/>
          <w:lang w:val="el-GR" w:eastAsia="el-GR"/>
        </w:rPr>
        <w:t>6978566050</w:t>
      </w:r>
      <w:r w:rsidR="00CE41C2" w:rsidRPr="005177D9">
        <w:rPr>
          <w:rFonts w:ascii="Tahoma" w:eastAsia="Times New Roman" w:hAnsi="Tahoma" w:cs="Tahoma"/>
          <w:sz w:val="20"/>
          <w:szCs w:val="20"/>
          <w:lang w:val="el-GR" w:eastAsia="el-GR"/>
        </w:rPr>
        <w:t xml:space="preserve"> </w:t>
      </w:r>
      <w:r w:rsidR="00C40505" w:rsidRPr="005177D9">
        <w:rPr>
          <w:rFonts w:ascii="Tahoma" w:eastAsia="Times New Roman" w:hAnsi="Tahoma" w:cs="Tahoma"/>
          <w:sz w:val="20"/>
          <w:szCs w:val="20"/>
          <w:lang w:val="el-GR" w:eastAsia="el-GR"/>
        </w:rPr>
        <w:t>.</w:t>
      </w:r>
    </w:p>
    <w:p w14:paraId="1AAC5BF3" w14:textId="0AA67FCC" w:rsidR="00406B0D" w:rsidRDefault="00406B0D" w:rsidP="00031E70">
      <w:pPr>
        <w:pStyle w:val="a8"/>
        <w:jc w:val="center"/>
        <w:rPr>
          <w:b/>
          <w:lang w:val="el-GR"/>
        </w:rPr>
      </w:pPr>
    </w:p>
    <w:p w14:paraId="308167C3" w14:textId="77777777" w:rsidR="00406B0D" w:rsidRDefault="00406B0D" w:rsidP="00031E70">
      <w:pPr>
        <w:pStyle w:val="a8"/>
        <w:jc w:val="center"/>
        <w:rPr>
          <w:b/>
          <w:lang w:val="el-GR"/>
        </w:rPr>
      </w:pPr>
    </w:p>
    <w:p w14:paraId="1B001B08" w14:textId="5C17DDFF" w:rsidR="00CE41C2" w:rsidRPr="00031E70" w:rsidRDefault="00CE41C2" w:rsidP="00031E70">
      <w:pPr>
        <w:pStyle w:val="a8"/>
        <w:jc w:val="center"/>
        <w:rPr>
          <w:b/>
          <w:lang w:val="el-GR"/>
        </w:rPr>
      </w:pPr>
      <w:r w:rsidRPr="00031E70">
        <w:rPr>
          <w:b/>
          <w:lang w:val="el-GR"/>
        </w:rPr>
        <w:t>Για την Ένωση Προστασίας της Ισότητας</w:t>
      </w:r>
    </w:p>
    <w:p w14:paraId="6E19B47B" w14:textId="008A7BEC" w:rsidR="00CE41C2" w:rsidRDefault="00CE41C2" w:rsidP="00CE41C2">
      <w:pPr>
        <w:jc w:val="center"/>
        <w:rPr>
          <w:b/>
          <w:lang w:val="el-GR"/>
        </w:rPr>
      </w:pPr>
      <w:r w:rsidRPr="00CE41C2">
        <w:rPr>
          <w:b/>
          <w:lang w:val="el-GR"/>
        </w:rPr>
        <w:t>&amp; των Δικαιωμάτων ΑμεΑ «ΥΠΕΡΙΩΝ»</w:t>
      </w:r>
    </w:p>
    <w:p w14:paraId="5BC0B32C" w14:textId="77777777" w:rsidR="00406B0D" w:rsidRPr="00CE41C2" w:rsidRDefault="00406B0D" w:rsidP="00CE41C2">
      <w:pPr>
        <w:jc w:val="center"/>
        <w:rPr>
          <w:b/>
          <w:lang w:val="el-GR"/>
        </w:rPr>
      </w:pPr>
    </w:p>
    <w:p w14:paraId="6B2DC3D3" w14:textId="74EB4387" w:rsidR="00CE41C2" w:rsidRDefault="00CE41C2" w:rsidP="00406B0D">
      <w:pPr>
        <w:rPr>
          <w:b/>
          <w:lang w:val="el-GR"/>
        </w:rPr>
      </w:pPr>
      <w:r>
        <w:rPr>
          <w:b/>
          <w:lang w:val="el-GR"/>
        </w:rPr>
        <w:t>Η ΠΡΟΕΔΡΟΣ</w:t>
      </w:r>
      <w:r>
        <w:rPr>
          <w:b/>
          <w:lang w:val="el-GR"/>
        </w:rPr>
        <w:tab/>
      </w:r>
      <w:r>
        <w:rPr>
          <w:b/>
          <w:lang w:val="el-GR"/>
        </w:rPr>
        <w:tab/>
      </w:r>
      <w:r>
        <w:rPr>
          <w:b/>
          <w:lang w:val="el-GR"/>
        </w:rPr>
        <w:tab/>
      </w:r>
      <w:r>
        <w:rPr>
          <w:b/>
          <w:lang w:val="el-GR"/>
        </w:rPr>
        <w:tab/>
      </w:r>
      <w:r>
        <w:rPr>
          <w:b/>
          <w:lang w:val="el-GR"/>
        </w:rPr>
        <w:tab/>
      </w:r>
      <w:r w:rsidR="00406B0D">
        <w:rPr>
          <w:b/>
          <w:lang w:val="el-GR"/>
        </w:rPr>
        <w:t xml:space="preserve">                                             </w:t>
      </w:r>
      <w:r w:rsidR="00087F25">
        <w:rPr>
          <w:b/>
          <w:lang w:val="el-GR"/>
        </w:rPr>
        <w:t>Η</w:t>
      </w:r>
      <w:r w:rsidRPr="00CE41C2">
        <w:rPr>
          <w:b/>
          <w:lang w:val="el-GR"/>
        </w:rPr>
        <w:t xml:space="preserve"> ΓΕΝ</w:t>
      </w:r>
      <w:r w:rsidR="00406B0D">
        <w:rPr>
          <w:b/>
          <w:lang w:val="el-GR"/>
        </w:rPr>
        <w:t xml:space="preserve">ΙΚΗ </w:t>
      </w:r>
      <w:r w:rsidRPr="00CE41C2">
        <w:rPr>
          <w:b/>
          <w:lang w:val="el-GR"/>
        </w:rPr>
        <w:t>ΓΡΑΜΜΑΤΕΑΣ</w:t>
      </w:r>
    </w:p>
    <w:p w14:paraId="604F860E" w14:textId="77777777" w:rsidR="00406B0D" w:rsidRPr="00CE41C2" w:rsidRDefault="00406B0D" w:rsidP="00CE41C2">
      <w:pPr>
        <w:ind w:firstLine="720"/>
        <w:jc w:val="center"/>
        <w:rPr>
          <w:b/>
          <w:lang w:val="el-GR"/>
        </w:rPr>
      </w:pPr>
    </w:p>
    <w:p w14:paraId="55BE5A48" w14:textId="1E512361" w:rsidR="00CE41C2" w:rsidRPr="00031E70" w:rsidRDefault="005D5CD5" w:rsidP="00031E70">
      <w:pPr>
        <w:jc w:val="both"/>
        <w:rPr>
          <w:b/>
          <w:lang w:val="el-GR"/>
        </w:rPr>
      </w:pPr>
      <w:r>
        <w:rPr>
          <w:b/>
          <w:lang w:val="el-GR"/>
        </w:rPr>
        <w:t>Σοφία Μαροπούλου-</w:t>
      </w:r>
      <w:r w:rsidR="00CE41C2" w:rsidRPr="00CE41C2">
        <w:rPr>
          <w:b/>
          <w:lang w:val="el-GR"/>
        </w:rPr>
        <w:t>Ζαφειράτου</w:t>
      </w:r>
      <w:r w:rsidR="00CE41C2" w:rsidRPr="00CE41C2">
        <w:rPr>
          <w:b/>
          <w:lang w:val="el-GR"/>
        </w:rPr>
        <w:tab/>
      </w:r>
      <w:r w:rsidR="00CE41C2" w:rsidRPr="00CE41C2">
        <w:rPr>
          <w:b/>
          <w:lang w:val="el-GR"/>
        </w:rPr>
        <w:tab/>
      </w:r>
      <w:r w:rsidR="00CE41C2" w:rsidRPr="00CE41C2">
        <w:rPr>
          <w:b/>
          <w:lang w:val="el-GR"/>
        </w:rPr>
        <w:tab/>
      </w:r>
      <w:r w:rsidR="00CE41C2" w:rsidRPr="00CE41C2">
        <w:rPr>
          <w:b/>
          <w:lang w:val="el-GR"/>
        </w:rPr>
        <w:tab/>
      </w:r>
      <w:r w:rsidR="00CE41C2" w:rsidRPr="00CE41C2">
        <w:rPr>
          <w:b/>
          <w:lang w:val="el-GR"/>
        </w:rPr>
        <w:tab/>
        <w:t xml:space="preserve">  </w:t>
      </w:r>
      <w:r w:rsidR="00087F25">
        <w:rPr>
          <w:b/>
          <w:lang w:val="el-GR"/>
        </w:rPr>
        <w:t>Μαρία Λαδά</w:t>
      </w:r>
    </w:p>
    <w:sectPr w:rsidR="00CE41C2" w:rsidRPr="00031E70" w:rsidSect="00406B0D">
      <w:footerReference w:type="default" r:id="rId14"/>
      <w:pgSz w:w="12240" w:h="15840"/>
      <w:pgMar w:top="1440" w:right="1440" w:bottom="1135" w:left="1440"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3B65" w14:textId="77777777" w:rsidR="004F72AB" w:rsidRDefault="004F72AB" w:rsidP="00FF2506">
      <w:pPr>
        <w:spacing w:after="0" w:line="240" w:lineRule="auto"/>
      </w:pPr>
      <w:r>
        <w:separator/>
      </w:r>
    </w:p>
  </w:endnote>
  <w:endnote w:type="continuationSeparator" w:id="0">
    <w:p w14:paraId="4A80F52F" w14:textId="77777777" w:rsidR="004F72AB" w:rsidRDefault="004F72AB" w:rsidP="00FF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992"/>
      <w:gridCol w:w="2983"/>
      <w:gridCol w:w="2994"/>
      <w:gridCol w:w="391"/>
    </w:tblGrid>
    <w:tr w:rsidR="00FF2506" w:rsidRPr="00FF2506" w14:paraId="2B16E3FD" w14:textId="77777777" w:rsidTr="00250296">
      <w:tc>
        <w:tcPr>
          <w:tcW w:w="3060" w:type="dxa"/>
          <w:shd w:val="clear" w:color="auto" w:fill="auto"/>
          <w:vAlign w:val="center"/>
        </w:tcPr>
        <w:p w14:paraId="3C6E1F34" w14:textId="77777777" w:rsidR="00FF2506" w:rsidRPr="00FF2506" w:rsidRDefault="00FF2506" w:rsidP="00FF2506">
          <w:pPr>
            <w:tabs>
              <w:tab w:val="left" w:pos="2250"/>
            </w:tabs>
            <w:spacing w:after="0" w:line="240" w:lineRule="auto"/>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rPr>
            <w:drawing>
              <wp:inline distT="0" distB="0" distL="0" distR="0" wp14:anchorId="559F5F53" wp14:editId="43345FCF">
                <wp:extent cx="1033145" cy="556895"/>
                <wp:effectExtent l="0" t="0" r="0" b="0"/>
                <wp:docPr id="27" name="Picture 27" descr="σημαία Ε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σημαία Ε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556895"/>
                        </a:xfrm>
                        <a:prstGeom prst="rect">
                          <a:avLst/>
                        </a:prstGeom>
                        <a:noFill/>
                        <a:ln>
                          <a:noFill/>
                        </a:ln>
                      </pic:spPr>
                    </pic:pic>
                  </a:graphicData>
                </a:graphic>
              </wp:inline>
            </w:drawing>
          </w:r>
        </w:p>
      </w:tc>
      <w:tc>
        <w:tcPr>
          <w:tcW w:w="3060" w:type="dxa"/>
          <w:shd w:val="clear" w:color="auto" w:fill="auto"/>
          <w:vAlign w:val="center"/>
        </w:tcPr>
        <w:p w14:paraId="67AFEB53" w14:textId="77777777" w:rsidR="00FF2506" w:rsidRPr="00FF2506" w:rsidRDefault="00FF2506" w:rsidP="00FF2506">
          <w:pPr>
            <w:tabs>
              <w:tab w:val="left" w:pos="2250"/>
            </w:tabs>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rPr>
            <w:drawing>
              <wp:inline distT="0" distB="0" distL="0" distR="0" wp14:anchorId="7A6887D4" wp14:editId="63A7AF70">
                <wp:extent cx="937895" cy="457200"/>
                <wp:effectExtent l="0" t="0" r="0" b="0"/>
                <wp:docPr id="28" name="Picture 28" descr="Περιφέρεια Ιονίων Νήσων, 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Περιφέρεια Ιονίων Νήσων, λογότυπ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inline>
            </w:drawing>
          </w:r>
        </w:p>
      </w:tc>
      <w:tc>
        <w:tcPr>
          <w:tcW w:w="3060" w:type="dxa"/>
          <w:shd w:val="clear" w:color="auto" w:fill="auto"/>
          <w:vAlign w:val="center"/>
        </w:tcPr>
        <w:p w14:paraId="62E3BC65" w14:textId="77777777" w:rsidR="00FF2506" w:rsidRPr="00FF2506" w:rsidRDefault="00FF2506" w:rsidP="00FF2506">
          <w:pPr>
            <w:tabs>
              <w:tab w:val="left" w:pos="2250"/>
            </w:tabs>
            <w:spacing w:after="0" w:line="240" w:lineRule="auto"/>
            <w:jc w:val="right"/>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rPr>
            <w:drawing>
              <wp:inline distT="0" distB="0" distL="0" distR="0" wp14:anchorId="1E233F3D" wp14:editId="74E72FC1">
                <wp:extent cx="1063470" cy="457200"/>
                <wp:effectExtent l="0" t="0" r="0" b="0"/>
                <wp:docPr id="29" name="Picture 29" descr="λογότυπο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λογότυπο ΕΣΠ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740" cy="461615"/>
                        </a:xfrm>
                        <a:prstGeom prst="rect">
                          <a:avLst/>
                        </a:prstGeom>
                        <a:noFill/>
                        <a:ln>
                          <a:noFill/>
                        </a:ln>
                      </pic:spPr>
                    </pic:pic>
                  </a:graphicData>
                </a:graphic>
              </wp:inline>
            </w:drawing>
          </w:r>
        </w:p>
      </w:tc>
      <w:tc>
        <w:tcPr>
          <w:tcW w:w="396" w:type="dxa"/>
          <w:shd w:val="clear" w:color="auto" w:fill="auto"/>
          <w:vAlign w:val="center"/>
        </w:tcPr>
        <w:p w14:paraId="55BF6873" w14:textId="77777777" w:rsidR="00FF2506" w:rsidRPr="00FF2506" w:rsidRDefault="005F4406" w:rsidP="00FF2506">
          <w:pPr>
            <w:tabs>
              <w:tab w:val="center" w:pos="4153"/>
              <w:tab w:val="right" w:pos="8306"/>
            </w:tabs>
            <w:spacing w:after="0" w:line="240" w:lineRule="auto"/>
            <w:jc w:val="right"/>
            <w:rPr>
              <w:rFonts w:ascii="Times New Roman" w:eastAsia="Times New Roman" w:hAnsi="Times New Roman" w:cs="Times New Roman"/>
              <w:b/>
              <w:sz w:val="20"/>
              <w:szCs w:val="20"/>
              <w:lang w:val="el-GR" w:eastAsia="el-GR"/>
            </w:rPr>
          </w:pPr>
          <w:r w:rsidRPr="00FF2506">
            <w:rPr>
              <w:rFonts w:ascii="Times New Roman" w:eastAsia="Times New Roman" w:hAnsi="Times New Roman" w:cs="Times New Roman"/>
              <w:b/>
              <w:sz w:val="20"/>
              <w:szCs w:val="20"/>
              <w:lang w:val="el-GR" w:eastAsia="el-GR"/>
            </w:rPr>
            <w:fldChar w:fldCharType="begin"/>
          </w:r>
          <w:r w:rsidR="00FF2506" w:rsidRPr="00FF2506">
            <w:rPr>
              <w:rFonts w:ascii="Times New Roman" w:eastAsia="Times New Roman" w:hAnsi="Times New Roman" w:cs="Times New Roman"/>
              <w:b/>
              <w:sz w:val="20"/>
              <w:szCs w:val="20"/>
              <w:lang w:val="el-GR" w:eastAsia="el-GR"/>
            </w:rPr>
            <w:instrText xml:space="preserve"> PAGE   \* MERGEFORMAT </w:instrText>
          </w:r>
          <w:r w:rsidRPr="00FF2506">
            <w:rPr>
              <w:rFonts w:ascii="Times New Roman" w:eastAsia="Times New Roman" w:hAnsi="Times New Roman" w:cs="Times New Roman"/>
              <w:b/>
              <w:sz w:val="20"/>
              <w:szCs w:val="20"/>
              <w:lang w:val="el-GR" w:eastAsia="el-GR"/>
            </w:rPr>
            <w:fldChar w:fldCharType="separate"/>
          </w:r>
          <w:r w:rsidR="00034C57">
            <w:rPr>
              <w:rFonts w:ascii="Times New Roman" w:eastAsia="Times New Roman" w:hAnsi="Times New Roman" w:cs="Times New Roman"/>
              <w:b/>
              <w:noProof/>
              <w:sz w:val="20"/>
              <w:szCs w:val="20"/>
              <w:lang w:val="el-GR" w:eastAsia="el-GR"/>
            </w:rPr>
            <w:t>6</w:t>
          </w:r>
          <w:r w:rsidRPr="00FF2506">
            <w:rPr>
              <w:rFonts w:ascii="Times New Roman" w:eastAsia="Times New Roman" w:hAnsi="Times New Roman" w:cs="Times New Roman"/>
              <w:b/>
              <w:noProof/>
              <w:sz w:val="20"/>
              <w:szCs w:val="20"/>
              <w:lang w:val="el-GR" w:eastAsia="el-GR"/>
            </w:rPr>
            <w:fldChar w:fldCharType="end"/>
          </w:r>
        </w:p>
      </w:tc>
    </w:tr>
  </w:tbl>
  <w:p w14:paraId="28351D14" w14:textId="77777777" w:rsidR="00FF2506" w:rsidRDefault="00FF2506" w:rsidP="00FF2506">
    <w:pPr>
      <w:tabs>
        <w:tab w:val="left" w:pos="2250"/>
      </w:tabs>
    </w:pPr>
  </w:p>
  <w:p w14:paraId="18A95CA3" w14:textId="77777777" w:rsidR="00FF2506" w:rsidRDefault="00FF25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DC66D" w14:textId="77777777" w:rsidR="004F72AB" w:rsidRDefault="004F72AB" w:rsidP="00FF2506">
      <w:pPr>
        <w:spacing w:after="0" w:line="240" w:lineRule="auto"/>
      </w:pPr>
      <w:r>
        <w:separator/>
      </w:r>
    </w:p>
  </w:footnote>
  <w:footnote w:type="continuationSeparator" w:id="0">
    <w:p w14:paraId="5D3886E8" w14:textId="77777777" w:rsidR="004F72AB" w:rsidRDefault="004F72AB" w:rsidP="00FF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B291D"/>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021E"/>
    <w:multiLevelType w:val="hybridMultilevel"/>
    <w:tmpl w:val="ED0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C1429"/>
    <w:multiLevelType w:val="hybridMultilevel"/>
    <w:tmpl w:val="268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63065"/>
    <w:multiLevelType w:val="hybridMultilevel"/>
    <w:tmpl w:val="BDA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F0F50"/>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95D73"/>
    <w:multiLevelType w:val="hybridMultilevel"/>
    <w:tmpl w:val="597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84FE4"/>
    <w:multiLevelType w:val="hybridMultilevel"/>
    <w:tmpl w:val="9100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02D07"/>
    <w:multiLevelType w:val="hybridMultilevel"/>
    <w:tmpl w:val="6CC8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E3BD2"/>
    <w:multiLevelType w:val="hybridMultilevel"/>
    <w:tmpl w:val="C27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730C7"/>
    <w:multiLevelType w:val="hybridMultilevel"/>
    <w:tmpl w:val="E608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664DC6"/>
    <w:multiLevelType w:val="hybridMultilevel"/>
    <w:tmpl w:val="F35C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6528E"/>
    <w:multiLevelType w:val="hybridMultilevel"/>
    <w:tmpl w:val="EDDA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B0730"/>
    <w:multiLevelType w:val="hybridMultilevel"/>
    <w:tmpl w:val="558C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11"/>
  </w:num>
  <w:num w:numId="6">
    <w:abstractNumId w:val="12"/>
  </w:num>
  <w:num w:numId="7">
    <w:abstractNumId w:val="7"/>
  </w:num>
  <w:num w:numId="8">
    <w:abstractNumId w:val="4"/>
  </w:num>
  <w:num w:numId="9">
    <w:abstractNumId w:val="0"/>
  </w:num>
  <w:num w:numId="10">
    <w:abstractNumId w:val="3"/>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06"/>
    <w:rsid w:val="0001649B"/>
    <w:rsid w:val="00031E70"/>
    <w:rsid w:val="00034C57"/>
    <w:rsid w:val="00055FB9"/>
    <w:rsid w:val="0006103D"/>
    <w:rsid w:val="000716AD"/>
    <w:rsid w:val="00073CF5"/>
    <w:rsid w:val="0008779B"/>
    <w:rsid w:val="00087F25"/>
    <w:rsid w:val="000A73C0"/>
    <w:rsid w:val="000B325D"/>
    <w:rsid w:val="000D1E7B"/>
    <w:rsid w:val="000D4F6C"/>
    <w:rsid w:val="001156EA"/>
    <w:rsid w:val="001435B7"/>
    <w:rsid w:val="001635C8"/>
    <w:rsid w:val="00166231"/>
    <w:rsid w:val="001750B2"/>
    <w:rsid w:val="0017540B"/>
    <w:rsid w:val="001862BA"/>
    <w:rsid w:val="00186627"/>
    <w:rsid w:val="00196534"/>
    <w:rsid w:val="001D1CC3"/>
    <w:rsid w:val="00202A75"/>
    <w:rsid w:val="002053B0"/>
    <w:rsid w:val="00210AAE"/>
    <w:rsid w:val="0022501D"/>
    <w:rsid w:val="00250296"/>
    <w:rsid w:val="00254DF5"/>
    <w:rsid w:val="0026333C"/>
    <w:rsid w:val="002842C3"/>
    <w:rsid w:val="002B74B6"/>
    <w:rsid w:val="002B7E09"/>
    <w:rsid w:val="002C2C4A"/>
    <w:rsid w:val="002F0AE9"/>
    <w:rsid w:val="00303BD2"/>
    <w:rsid w:val="003130A2"/>
    <w:rsid w:val="00346A70"/>
    <w:rsid w:val="00354421"/>
    <w:rsid w:val="00361343"/>
    <w:rsid w:val="00384F5A"/>
    <w:rsid w:val="00386E55"/>
    <w:rsid w:val="003A6606"/>
    <w:rsid w:val="003B3BC6"/>
    <w:rsid w:val="003B588B"/>
    <w:rsid w:val="003C6C1D"/>
    <w:rsid w:val="003D7408"/>
    <w:rsid w:val="00405022"/>
    <w:rsid w:val="00406B0D"/>
    <w:rsid w:val="00411CD8"/>
    <w:rsid w:val="00413B8C"/>
    <w:rsid w:val="004406DF"/>
    <w:rsid w:val="00460044"/>
    <w:rsid w:val="004934C0"/>
    <w:rsid w:val="004B1F6F"/>
    <w:rsid w:val="004B2A37"/>
    <w:rsid w:val="004E317B"/>
    <w:rsid w:val="004F0056"/>
    <w:rsid w:val="004F72AB"/>
    <w:rsid w:val="005177D9"/>
    <w:rsid w:val="005300EC"/>
    <w:rsid w:val="0053174F"/>
    <w:rsid w:val="00535A20"/>
    <w:rsid w:val="005411E6"/>
    <w:rsid w:val="0059394E"/>
    <w:rsid w:val="005D3859"/>
    <w:rsid w:val="005D5CD5"/>
    <w:rsid w:val="005E3819"/>
    <w:rsid w:val="005F4406"/>
    <w:rsid w:val="00600A20"/>
    <w:rsid w:val="00617050"/>
    <w:rsid w:val="00617CB8"/>
    <w:rsid w:val="00642491"/>
    <w:rsid w:val="006471E9"/>
    <w:rsid w:val="00654CC2"/>
    <w:rsid w:val="00671352"/>
    <w:rsid w:val="00697930"/>
    <w:rsid w:val="006A514A"/>
    <w:rsid w:val="006B50E9"/>
    <w:rsid w:val="006E43AB"/>
    <w:rsid w:val="006F5767"/>
    <w:rsid w:val="00700675"/>
    <w:rsid w:val="007033AC"/>
    <w:rsid w:val="00765287"/>
    <w:rsid w:val="00772D22"/>
    <w:rsid w:val="00774182"/>
    <w:rsid w:val="007F706E"/>
    <w:rsid w:val="00815E0B"/>
    <w:rsid w:val="00850311"/>
    <w:rsid w:val="0085460B"/>
    <w:rsid w:val="00866330"/>
    <w:rsid w:val="008765EC"/>
    <w:rsid w:val="00882A07"/>
    <w:rsid w:val="00890548"/>
    <w:rsid w:val="00895633"/>
    <w:rsid w:val="008A1C30"/>
    <w:rsid w:val="008A4BB3"/>
    <w:rsid w:val="008E5854"/>
    <w:rsid w:val="00910E29"/>
    <w:rsid w:val="0091613C"/>
    <w:rsid w:val="009403B5"/>
    <w:rsid w:val="009B203B"/>
    <w:rsid w:val="009D1118"/>
    <w:rsid w:val="00A21606"/>
    <w:rsid w:val="00A26A8D"/>
    <w:rsid w:val="00A30013"/>
    <w:rsid w:val="00A45D61"/>
    <w:rsid w:val="00AC2C8B"/>
    <w:rsid w:val="00B258B5"/>
    <w:rsid w:val="00B37C78"/>
    <w:rsid w:val="00B54473"/>
    <w:rsid w:val="00B629C7"/>
    <w:rsid w:val="00B71B2C"/>
    <w:rsid w:val="00B93A5C"/>
    <w:rsid w:val="00BB28E8"/>
    <w:rsid w:val="00BC2D3D"/>
    <w:rsid w:val="00BD5F79"/>
    <w:rsid w:val="00C02349"/>
    <w:rsid w:val="00C13345"/>
    <w:rsid w:val="00C3197A"/>
    <w:rsid w:val="00C40505"/>
    <w:rsid w:val="00C51C90"/>
    <w:rsid w:val="00C953F6"/>
    <w:rsid w:val="00CA60F0"/>
    <w:rsid w:val="00CD1DFD"/>
    <w:rsid w:val="00CE41C2"/>
    <w:rsid w:val="00D0109D"/>
    <w:rsid w:val="00D118DE"/>
    <w:rsid w:val="00D2558E"/>
    <w:rsid w:val="00D4715B"/>
    <w:rsid w:val="00D73684"/>
    <w:rsid w:val="00D73916"/>
    <w:rsid w:val="00DB481C"/>
    <w:rsid w:val="00DD2F89"/>
    <w:rsid w:val="00DD7086"/>
    <w:rsid w:val="00E56884"/>
    <w:rsid w:val="00E766B6"/>
    <w:rsid w:val="00EA721B"/>
    <w:rsid w:val="00ED56C0"/>
    <w:rsid w:val="00ED57F3"/>
    <w:rsid w:val="00EE65EB"/>
    <w:rsid w:val="00F0124D"/>
    <w:rsid w:val="00F0592B"/>
    <w:rsid w:val="00F1619C"/>
    <w:rsid w:val="00F71A96"/>
    <w:rsid w:val="00F90A90"/>
    <w:rsid w:val="00FB46DE"/>
    <w:rsid w:val="00FB486E"/>
    <w:rsid w:val="00FE57E8"/>
    <w:rsid w:val="00FF1E82"/>
    <w:rsid w:val="00FF25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FC777"/>
  <w15:docId w15:val="{68722CAD-96F6-43BB-81FD-D1B6657E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506"/>
    <w:pPr>
      <w:tabs>
        <w:tab w:val="center" w:pos="4680"/>
        <w:tab w:val="right" w:pos="9360"/>
      </w:tabs>
      <w:spacing w:after="0" w:line="240" w:lineRule="auto"/>
    </w:pPr>
  </w:style>
  <w:style w:type="character" w:customStyle="1" w:styleId="Char">
    <w:name w:val="Κεφαλίδα Char"/>
    <w:basedOn w:val="a0"/>
    <w:link w:val="a3"/>
    <w:uiPriority w:val="99"/>
    <w:rsid w:val="00FF2506"/>
  </w:style>
  <w:style w:type="paragraph" w:styleId="a4">
    <w:name w:val="footer"/>
    <w:basedOn w:val="a"/>
    <w:link w:val="Char0"/>
    <w:uiPriority w:val="99"/>
    <w:unhideWhenUsed/>
    <w:rsid w:val="00FF2506"/>
    <w:pPr>
      <w:tabs>
        <w:tab w:val="center" w:pos="4680"/>
        <w:tab w:val="right" w:pos="9360"/>
      </w:tabs>
      <w:spacing w:after="0" w:line="240" w:lineRule="auto"/>
    </w:pPr>
  </w:style>
  <w:style w:type="character" w:customStyle="1" w:styleId="Char0">
    <w:name w:val="Υποσέλιδο Char"/>
    <w:basedOn w:val="a0"/>
    <w:link w:val="a4"/>
    <w:uiPriority w:val="99"/>
    <w:rsid w:val="00FF2506"/>
  </w:style>
  <w:style w:type="paragraph" w:styleId="a5">
    <w:name w:val="Balloon Text"/>
    <w:basedOn w:val="a"/>
    <w:link w:val="Char1"/>
    <w:uiPriority w:val="99"/>
    <w:semiHidden/>
    <w:unhideWhenUsed/>
    <w:rsid w:val="00FF25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F2506"/>
    <w:rPr>
      <w:rFonts w:ascii="Tahoma" w:hAnsi="Tahoma" w:cs="Tahoma"/>
      <w:sz w:val="16"/>
      <w:szCs w:val="16"/>
    </w:rPr>
  </w:style>
  <w:style w:type="paragraph" w:styleId="a6">
    <w:name w:val="List Paragraph"/>
    <w:basedOn w:val="a"/>
    <w:uiPriority w:val="34"/>
    <w:qFormat/>
    <w:rsid w:val="00FE57E8"/>
    <w:pPr>
      <w:ind w:left="720"/>
      <w:contextualSpacing/>
    </w:pPr>
  </w:style>
  <w:style w:type="table" w:styleId="a7">
    <w:name w:val="Table Grid"/>
    <w:basedOn w:val="a1"/>
    <w:uiPriority w:val="59"/>
    <w:rsid w:val="0020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10AAE"/>
    <w:rPr>
      <w:color w:val="0000FF" w:themeColor="hyperlink"/>
      <w:u w:val="single"/>
    </w:rPr>
  </w:style>
  <w:style w:type="paragraph" w:styleId="a8">
    <w:name w:val="No Spacing"/>
    <w:uiPriority w:val="1"/>
    <w:qFormat/>
    <w:rsid w:val="00A45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42478">
      <w:bodyDiv w:val="1"/>
      <w:marLeft w:val="0"/>
      <w:marRight w:val="0"/>
      <w:marTop w:val="0"/>
      <w:marBottom w:val="0"/>
      <w:divBdr>
        <w:top w:val="none" w:sz="0" w:space="0" w:color="auto"/>
        <w:left w:val="none" w:sz="0" w:space="0" w:color="auto"/>
        <w:bottom w:val="none" w:sz="0" w:space="0" w:color="auto"/>
        <w:right w:val="none" w:sz="0" w:space="0" w:color="auto"/>
      </w:divBdr>
      <w:divsChild>
        <w:div w:id="29916183">
          <w:marLeft w:val="0"/>
          <w:marRight w:val="0"/>
          <w:marTop w:val="0"/>
          <w:marBottom w:val="0"/>
          <w:divBdr>
            <w:top w:val="none" w:sz="0" w:space="0" w:color="auto"/>
            <w:left w:val="none" w:sz="0" w:space="0" w:color="auto"/>
            <w:bottom w:val="none" w:sz="0" w:space="0" w:color="auto"/>
            <w:right w:val="none" w:sz="0" w:space="0" w:color="auto"/>
          </w:divBdr>
        </w:div>
        <w:div w:id="38942444">
          <w:marLeft w:val="0"/>
          <w:marRight w:val="0"/>
          <w:marTop w:val="0"/>
          <w:marBottom w:val="0"/>
          <w:divBdr>
            <w:top w:val="none" w:sz="0" w:space="0" w:color="auto"/>
            <w:left w:val="none" w:sz="0" w:space="0" w:color="auto"/>
            <w:bottom w:val="none" w:sz="0" w:space="0" w:color="auto"/>
            <w:right w:val="none" w:sz="0" w:space="0" w:color="auto"/>
          </w:divBdr>
        </w:div>
        <w:div w:id="337852546">
          <w:marLeft w:val="0"/>
          <w:marRight w:val="0"/>
          <w:marTop w:val="0"/>
          <w:marBottom w:val="0"/>
          <w:divBdr>
            <w:top w:val="none" w:sz="0" w:space="0" w:color="auto"/>
            <w:left w:val="none" w:sz="0" w:space="0" w:color="auto"/>
            <w:bottom w:val="none" w:sz="0" w:space="0" w:color="auto"/>
            <w:right w:val="none" w:sz="0" w:space="0" w:color="auto"/>
          </w:divBdr>
        </w:div>
        <w:div w:id="1608348590">
          <w:marLeft w:val="0"/>
          <w:marRight w:val="0"/>
          <w:marTop w:val="0"/>
          <w:marBottom w:val="0"/>
          <w:divBdr>
            <w:top w:val="none" w:sz="0" w:space="0" w:color="auto"/>
            <w:left w:val="none" w:sz="0" w:space="0" w:color="auto"/>
            <w:bottom w:val="none" w:sz="0" w:space="0" w:color="auto"/>
            <w:right w:val="none" w:sz="0" w:space="0" w:color="auto"/>
          </w:divBdr>
        </w:div>
        <w:div w:id="1620408328">
          <w:marLeft w:val="0"/>
          <w:marRight w:val="0"/>
          <w:marTop w:val="0"/>
          <w:marBottom w:val="0"/>
          <w:divBdr>
            <w:top w:val="none" w:sz="0" w:space="0" w:color="auto"/>
            <w:left w:val="none" w:sz="0" w:space="0" w:color="auto"/>
            <w:bottom w:val="none" w:sz="0" w:space="0" w:color="auto"/>
            <w:right w:val="none" w:sz="0" w:space="0" w:color="auto"/>
          </w:divBdr>
        </w:div>
      </w:divsChild>
    </w:div>
    <w:div w:id="516966467">
      <w:bodyDiv w:val="1"/>
      <w:marLeft w:val="0"/>
      <w:marRight w:val="0"/>
      <w:marTop w:val="0"/>
      <w:marBottom w:val="0"/>
      <w:divBdr>
        <w:top w:val="none" w:sz="0" w:space="0" w:color="auto"/>
        <w:left w:val="none" w:sz="0" w:space="0" w:color="auto"/>
        <w:bottom w:val="none" w:sz="0" w:space="0" w:color="auto"/>
        <w:right w:val="none" w:sz="0" w:space="0" w:color="auto"/>
      </w:divBdr>
      <w:divsChild>
        <w:div w:id="1944415597">
          <w:marLeft w:val="0"/>
          <w:marRight w:val="0"/>
          <w:marTop w:val="0"/>
          <w:marBottom w:val="0"/>
          <w:divBdr>
            <w:top w:val="none" w:sz="0" w:space="0" w:color="auto"/>
            <w:left w:val="none" w:sz="0" w:space="0" w:color="auto"/>
            <w:bottom w:val="none" w:sz="0" w:space="0" w:color="auto"/>
            <w:right w:val="none" w:sz="0" w:space="0" w:color="auto"/>
          </w:divBdr>
        </w:div>
        <w:div w:id="248585492">
          <w:marLeft w:val="0"/>
          <w:marRight w:val="0"/>
          <w:marTop w:val="0"/>
          <w:marBottom w:val="0"/>
          <w:divBdr>
            <w:top w:val="none" w:sz="0" w:space="0" w:color="auto"/>
            <w:left w:val="none" w:sz="0" w:space="0" w:color="auto"/>
            <w:bottom w:val="none" w:sz="0" w:space="0" w:color="auto"/>
            <w:right w:val="none" w:sz="0" w:space="0" w:color="auto"/>
          </w:divBdr>
        </w:div>
        <w:div w:id="236670656">
          <w:marLeft w:val="0"/>
          <w:marRight w:val="0"/>
          <w:marTop w:val="0"/>
          <w:marBottom w:val="0"/>
          <w:divBdr>
            <w:top w:val="none" w:sz="0" w:space="0" w:color="auto"/>
            <w:left w:val="none" w:sz="0" w:space="0" w:color="auto"/>
            <w:bottom w:val="none" w:sz="0" w:space="0" w:color="auto"/>
            <w:right w:val="none" w:sz="0" w:space="0" w:color="auto"/>
          </w:divBdr>
        </w:div>
        <w:div w:id="1297416816">
          <w:marLeft w:val="0"/>
          <w:marRight w:val="0"/>
          <w:marTop w:val="0"/>
          <w:marBottom w:val="0"/>
          <w:divBdr>
            <w:top w:val="none" w:sz="0" w:space="0" w:color="auto"/>
            <w:left w:val="none" w:sz="0" w:space="0" w:color="auto"/>
            <w:bottom w:val="none" w:sz="0" w:space="0" w:color="auto"/>
            <w:right w:val="none" w:sz="0" w:space="0" w:color="auto"/>
          </w:divBdr>
        </w:div>
        <w:div w:id="2144108034">
          <w:marLeft w:val="0"/>
          <w:marRight w:val="0"/>
          <w:marTop w:val="0"/>
          <w:marBottom w:val="0"/>
          <w:divBdr>
            <w:top w:val="none" w:sz="0" w:space="0" w:color="auto"/>
            <w:left w:val="none" w:sz="0" w:space="0" w:color="auto"/>
            <w:bottom w:val="none" w:sz="0" w:space="0" w:color="auto"/>
            <w:right w:val="none" w:sz="0" w:space="0" w:color="auto"/>
          </w:divBdr>
        </w:div>
        <w:div w:id="1044214639">
          <w:marLeft w:val="0"/>
          <w:marRight w:val="0"/>
          <w:marTop w:val="0"/>
          <w:marBottom w:val="0"/>
          <w:divBdr>
            <w:top w:val="none" w:sz="0" w:space="0" w:color="auto"/>
            <w:left w:val="none" w:sz="0" w:space="0" w:color="auto"/>
            <w:bottom w:val="none" w:sz="0" w:space="0" w:color="auto"/>
            <w:right w:val="none" w:sz="0" w:space="0" w:color="auto"/>
          </w:divBdr>
        </w:div>
      </w:divsChild>
    </w:div>
    <w:div w:id="689798075">
      <w:bodyDiv w:val="1"/>
      <w:marLeft w:val="0"/>
      <w:marRight w:val="0"/>
      <w:marTop w:val="0"/>
      <w:marBottom w:val="0"/>
      <w:divBdr>
        <w:top w:val="none" w:sz="0" w:space="0" w:color="auto"/>
        <w:left w:val="none" w:sz="0" w:space="0" w:color="auto"/>
        <w:bottom w:val="none" w:sz="0" w:space="0" w:color="auto"/>
        <w:right w:val="none" w:sz="0" w:space="0" w:color="auto"/>
      </w:divBdr>
      <w:divsChild>
        <w:div w:id="613632984">
          <w:marLeft w:val="0"/>
          <w:marRight w:val="0"/>
          <w:marTop w:val="0"/>
          <w:marBottom w:val="0"/>
          <w:divBdr>
            <w:top w:val="none" w:sz="0" w:space="0" w:color="auto"/>
            <w:left w:val="none" w:sz="0" w:space="0" w:color="auto"/>
            <w:bottom w:val="none" w:sz="0" w:space="0" w:color="auto"/>
            <w:right w:val="none" w:sz="0" w:space="0" w:color="auto"/>
          </w:divBdr>
        </w:div>
        <w:div w:id="1177689386">
          <w:marLeft w:val="0"/>
          <w:marRight w:val="0"/>
          <w:marTop w:val="0"/>
          <w:marBottom w:val="0"/>
          <w:divBdr>
            <w:top w:val="none" w:sz="0" w:space="0" w:color="auto"/>
            <w:left w:val="none" w:sz="0" w:space="0" w:color="auto"/>
            <w:bottom w:val="none" w:sz="0" w:space="0" w:color="auto"/>
            <w:right w:val="none" w:sz="0" w:space="0" w:color="auto"/>
          </w:divBdr>
        </w:div>
        <w:div w:id="1974023631">
          <w:marLeft w:val="0"/>
          <w:marRight w:val="0"/>
          <w:marTop w:val="0"/>
          <w:marBottom w:val="0"/>
          <w:divBdr>
            <w:top w:val="none" w:sz="0" w:space="0" w:color="auto"/>
            <w:left w:val="none" w:sz="0" w:space="0" w:color="auto"/>
            <w:bottom w:val="none" w:sz="0" w:space="0" w:color="auto"/>
            <w:right w:val="none" w:sz="0" w:space="0" w:color="auto"/>
          </w:divBdr>
        </w:div>
        <w:div w:id="1617903796">
          <w:marLeft w:val="0"/>
          <w:marRight w:val="0"/>
          <w:marTop w:val="0"/>
          <w:marBottom w:val="0"/>
          <w:divBdr>
            <w:top w:val="none" w:sz="0" w:space="0" w:color="auto"/>
            <w:left w:val="none" w:sz="0" w:space="0" w:color="auto"/>
            <w:bottom w:val="none" w:sz="0" w:space="0" w:color="auto"/>
            <w:right w:val="none" w:sz="0" w:space="0" w:color="auto"/>
          </w:divBdr>
        </w:div>
        <w:div w:id="1099061058">
          <w:marLeft w:val="0"/>
          <w:marRight w:val="0"/>
          <w:marTop w:val="0"/>
          <w:marBottom w:val="0"/>
          <w:divBdr>
            <w:top w:val="none" w:sz="0" w:space="0" w:color="auto"/>
            <w:left w:val="none" w:sz="0" w:space="0" w:color="auto"/>
            <w:bottom w:val="none" w:sz="0" w:space="0" w:color="auto"/>
            <w:right w:val="none" w:sz="0" w:space="0" w:color="auto"/>
          </w:divBdr>
        </w:div>
      </w:divsChild>
    </w:div>
    <w:div w:id="766538120">
      <w:bodyDiv w:val="1"/>
      <w:marLeft w:val="0"/>
      <w:marRight w:val="0"/>
      <w:marTop w:val="0"/>
      <w:marBottom w:val="0"/>
      <w:divBdr>
        <w:top w:val="none" w:sz="0" w:space="0" w:color="auto"/>
        <w:left w:val="none" w:sz="0" w:space="0" w:color="auto"/>
        <w:bottom w:val="none" w:sz="0" w:space="0" w:color="auto"/>
        <w:right w:val="none" w:sz="0" w:space="0" w:color="auto"/>
      </w:divBdr>
      <w:divsChild>
        <w:div w:id="1304581710">
          <w:marLeft w:val="0"/>
          <w:marRight w:val="0"/>
          <w:marTop w:val="0"/>
          <w:marBottom w:val="0"/>
          <w:divBdr>
            <w:top w:val="none" w:sz="0" w:space="0" w:color="auto"/>
            <w:left w:val="none" w:sz="0" w:space="0" w:color="auto"/>
            <w:bottom w:val="none" w:sz="0" w:space="0" w:color="auto"/>
            <w:right w:val="none" w:sz="0" w:space="0" w:color="auto"/>
          </w:divBdr>
        </w:div>
        <w:div w:id="434522129">
          <w:marLeft w:val="0"/>
          <w:marRight w:val="0"/>
          <w:marTop w:val="0"/>
          <w:marBottom w:val="0"/>
          <w:divBdr>
            <w:top w:val="none" w:sz="0" w:space="0" w:color="auto"/>
            <w:left w:val="none" w:sz="0" w:space="0" w:color="auto"/>
            <w:bottom w:val="none" w:sz="0" w:space="0" w:color="auto"/>
            <w:right w:val="none" w:sz="0" w:space="0" w:color="auto"/>
          </w:divBdr>
        </w:div>
        <w:div w:id="1406562540">
          <w:marLeft w:val="0"/>
          <w:marRight w:val="0"/>
          <w:marTop w:val="0"/>
          <w:marBottom w:val="0"/>
          <w:divBdr>
            <w:top w:val="none" w:sz="0" w:space="0" w:color="auto"/>
            <w:left w:val="none" w:sz="0" w:space="0" w:color="auto"/>
            <w:bottom w:val="none" w:sz="0" w:space="0" w:color="auto"/>
            <w:right w:val="none" w:sz="0" w:space="0" w:color="auto"/>
          </w:divBdr>
        </w:div>
      </w:divsChild>
    </w:div>
    <w:div w:id="806971235">
      <w:bodyDiv w:val="1"/>
      <w:marLeft w:val="0"/>
      <w:marRight w:val="0"/>
      <w:marTop w:val="0"/>
      <w:marBottom w:val="0"/>
      <w:divBdr>
        <w:top w:val="none" w:sz="0" w:space="0" w:color="auto"/>
        <w:left w:val="none" w:sz="0" w:space="0" w:color="auto"/>
        <w:bottom w:val="none" w:sz="0" w:space="0" w:color="auto"/>
        <w:right w:val="none" w:sz="0" w:space="0" w:color="auto"/>
      </w:divBdr>
      <w:divsChild>
        <w:div w:id="21396830">
          <w:marLeft w:val="0"/>
          <w:marRight w:val="0"/>
          <w:marTop w:val="0"/>
          <w:marBottom w:val="0"/>
          <w:divBdr>
            <w:top w:val="none" w:sz="0" w:space="0" w:color="auto"/>
            <w:left w:val="none" w:sz="0" w:space="0" w:color="auto"/>
            <w:bottom w:val="none" w:sz="0" w:space="0" w:color="auto"/>
            <w:right w:val="none" w:sz="0" w:space="0" w:color="auto"/>
          </w:divBdr>
        </w:div>
        <w:div w:id="33116501">
          <w:marLeft w:val="0"/>
          <w:marRight w:val="0"/>
          <w:marTop w:val="0"/>
          <w:marBottom w:val="0"/>
          <w:divBdr>
            <w:top w:val="none" w:sz="0" w:space="0" w:color="auto"/>
            <w:left w:val="none" w:sz="0" w:space="0" w:color="auto"/>
            <w:bottom w:val="none" w:sz="0" w:space="0" w:color="auto"/>
            <w:right w:val="none" w:sz="0" w:space="0" w:color="auto"/>
          </w:divBdr>
        </w:div>
        <w:div w:id="239096396">
          <w:marLeft w:val="0"/>
          <w:marRight w:val="0"/>
          <w:marTop w:val="0"/>
          <w:marBottom w:val="0"/>
          <w:divBdr>
            <w:top w:val="none" w:sz="0" w:space="0" w:color="auto"/>
            <w:left w:val="none" w:sz="0" w:space="0" w:color="auto"/>
            <w:bottom w:val="none" w:sz="0" w:space="0" w:color="auto"/>
            <w:right w:val="none" w:sz="0" w:space="0" w:color="auto"/>
          </w:divBdr>
        </w:div>
        <w:div w:id="259535373">
          <w:marLeft w:val="0"/>
          <w:marRight w:val="0"/>
          <w:marTop w:val="0"/>
          <w:marBottom w:val="0"/>
          <w:divBdr>
            <w:top w:val="none" w:sz="0" w:space="0" w:color="auto"/>
            <w:left w:val="none" w:sz="0" w:space="0" w:color="auto"/>
            <w:bottom w:val="none" w:sz="0" w:space="0" w:color="auto"/>
            <w:right w:val="none" w:sz="0" w:space="0" w:color="auto"/>
          </w:divBdr>
        </w:div>
        <w:div w:id="654338382">
          <w:marLeft w:val="0"/>
          <w:marRight w:val="0"/>
          <w:marTop w:val="0"/>
          <w:marBottom w:val="0"/>
          <w:divBdr>
            <w:top w:val="none" w:sz="0" w:space="0" w:color="auto"/>
            <w:left w:val="none" w:sz="0" w:space="0" w:color="auto"/>
            <w:bottom w:val="none" w:sz="0" w:space="0" w:color="auto"/>
            <w:right w:val="none" w:sz="0" w:space="0" w:color="auto"/>
          </w:divBdr>
        </w:div>
        <w:div w:id="680133469">
          <w:marLeft w:val="0"/>
          <w:marRight w:val="0"/>
          <w:marTop w:val="0"/>
          <w:marBottom w:val="0"/>
          <w:divBdr>
            <w:top w:val="none" w:sz="0" w:space="0" w:color="auto"/>
            <w:left w:val="none" w:sz="0" w:space="0" w:color="auto"/>
            <w:bottom w:val="none" w:sz="0" w:space="0" w:color="auto"/>
            <w:right w:val="none" w:sz="0" w:space="0" w:color="auto"/>
          </w:divBdr>
        </w:div>
        <w:div w:id="735400602">
          <w:marLeft w:val="0"/>
          <w:marRight w:val="0"/>
          <w:marTop w:val="0"/>
          <w:marBottom w:val="0"/>
          <w:divBdr>
            <w:top w:val="none" w:sz="0" w:space="0" w:color="auto"/>
            <w:left w:val="none" w:sz="0" w:space="0" w:color="auto"/>
            <w:bottom w:val="none" w:sz="0" w:space="0" w:color="auto"/>
            <w:right w:val="none" w:sz="0" w:space="0" w:color="auto"/>
          </w:divBdr>
        </w:div>
        <w:div w:id="794911307">
          <w:marLeft w:val="0"/>
          <w:marRight w:val="0"/>
          <w:marTop w:val="0"/>
          <w:marBottom w:val="0"/>
          <w:divBdr>
            <w:top w:val="none" w:sz="0" w:space="0" w:color="auto"/>
            <w:left w:val="none" w:sz="0" w:space="0" w:color="auto"/>
            <w:bottom w:val="none" w:sz="0" w:space="0" w:color="auto"/>
            <w:right w:val="none" w:sz="0" w:space="0" w:color="auto"/>
          </w:divBdr>
        </w:div>
        <w:div w:id="976379376">
          <w:marLeft w:val="0"/>
          <w:marRight w:val="0"/>
          <w:marTop w:val="0"/>
          <w:marBottom w:val="0"/>
          <w:divBdr>
            <w:top w:val="none" w:sz="0" w:space="0" w:color="auto"/>
            <w:left w:val="none" w:sz="0" w:space="0" w:color="auto"/>
            <w:bottom w:val="none" w:sz="0" w:space="0" w:color="auto"/>
            <w:right w:val="none" w:sz="0" w:space="0" w:color="auto"/>
          </w:divBdr>
        </w:div>
        <w:div w:id="1147749546">
          <w:marLeft w:val="0"/>
          <w:marRight w:val="0"/>
          <w:marTop w:val="0"/>
          <w:marBottom w:val="0"/>
          <w:divBdr>
            <w:top w:val="none" w:sz="0" w:space="0" w:color="auto"/>
            <w:left w:val="none" w:sz="0" w:space="0" w:color="auto"/>
            <w:bottom w:val="none" w:sz="0" w:space="0" w:color="auto"/>
            <w:right w:val="none" w:sz="0" w:space="0" w:color="auto"/>
          </w:divBdr>
        </w:div>
        <w:div w:id="1287275868">
          <w:marLeft w:val="0"/>
          <w:marRight w:val="0"/>
          <w:marTop w:val="0"/>
          <w:marBottom w:val="0"/>
          <w:divBdr>
            <w:top w:val="none" w:sz="0" w:space="0" w:color="auto"/>
            <w:left w:val="none" w:sz="0" w:space="0" w:color="auto"/>
            <w:bottom w:val="none" w:sz="0" w:space="0" w:color="auto"/>
            <w:right w:val="none" w:sz="0" w:space="0" w:color="auto"/>
          </w:divBdr>
        </w:div>
        <w:div w:id="1536045473">
          <w:marLeft w:val="0"/>
          <w:marRight w:val="0"/>
          <w:marTop w:val="0"/>
          <w:marBottom w:val="0"/>
          <w:divBdr>
            <w:top w:val="none" w:sz="0" w:space="0" w:color="auto"/>
            <w:left w:val="none" w:sz="0" w:space="0" w:color="auto"/>
            <w:bottom w:val="none" w:sz="0" w:space="0" w:color="auto"/>
            <w:right w:val="none" w:sz="0" w:space="0" w:color="auto"/>
          </w:divBdr>
        </w:div>
        <w:div w:id="1631207472">
          <w:marLeft w:val="0"/>
          <w:marRight w:val="0"/>
          <w:marTop w:val="0"/>
          <w:marBottom w:val="0"/>
          <w:divBdr>
            <w:top w:val="none" w:sz="0" w:space="0" w:color="auto"/>
            <w:left w:val="none" w:sz="0" w:space="0" w:color="auto"/>
            <w:bottom w:val="none" w:sz="0" w:space="0" w:color="auto"/>
            <w:right w:val="none" w:sz="0" w:space="0" w:color="auto"/>
          </w:divBdr>
        </w:div>
        <w:div w:id="1743528409">
          <w:marLeft w:val="0"/>
          <w:marRight w:val="0"/>
          <w:marTop w:val="0"/>
          <w:marBottom w:val="0"/>
          <w:divBdr>
            <w:top w:val="none" w:sz="0" w:space="0" w:color="auto"/>
            <w:left w:val="none" w:sz="0" w:space="0" w:color="auto"/>
            <w:bottom w:val="none" w:sz="0" w:space="0" w:color="auto"/>
            <w:right w:val="none" w:sz="0" w:space="0" w:color="auto"/>
          </w:divBdr>
        </w:div>
        <w:div w:id="1805348847">
          <w:marLeft w:val="0"/>
          <w:marRight w:val="0"/>
          <w:marTop w:val="0"/>
          <w:marBottom w:val="0"/>
          <w:divBdr>
            <w:top w:val="none" w:sz="0" w:space="0" w:color="auto"/>
            <w:left w:val="none" w:sz="0" w:space="0" w:color="auto"/>
            <w:bottom w:val="none" w:sz="0" w:space="0" w:color="auto"/>
            <w:right w:val="none" w:sz="0" w:space="0" w:color="auto"/>
          </w:divBdr>
        </w:div>
        <w:div w:id="1953785023">
          <w:marLeft w:val="0"/>
          <w:marRight w:val="0"/>
          <w:marTop w:val="0"/>
          <w:marBottom w:val="0"/>
          <w:divBdr>
            <w:top w:val="none" w:sz="0" w:space="0" w:color="auto"/>
            <w:left w:val="none" w:sz="0" w:space="0" w:color="auto"/>
            <w:bottom w:val="none" w:sz="0" w:space="0" w:color="auto"/>
            <w:right w:val="none" w:sz="0" w:space="0" w:color="auto"/>
          </w:divBdr>
        </w:div>
        <w:div w:id="1958833933">
          <w:marLeft w:val="0"/>
          <w:marRight w:val="0"/>
          <w:marTop w:val="0"/>
          <w:marBottom w:val="0"/>
          <w:divBdr>
            <w:top w:val="none" w:sz="0" w:space="0" w:color="auto"/>
            <w:left w:val="none" w:sz="0" w:space="0" w:color="auto"/>
            <w:bottom w:val="none" w:sz="0" w:space="0" w:color="auto"/>
            <w:right w:val="none" w:sz="0" w:space="0" w:color="auto"/>
          </w:divBdr>
        </w:div>
        <w:div w:id="2013484930">
          <w:marLeft w:val="0"/>
          <w:marRight w:val="0"/>
          <w:marTop w:val="0"/>
          <w:marBottom w:val="0"/>
          <w:divBdr>
            <w:top w:val="none" w:sz="0" w:space="0" w:color="auto"/>
            <w:left w:val="none" w:sz="0" w:space="0" w:color="auto"/>
            <w:bottom w:val="none" w:sz="0" w:space="0" w:color="auto"/>
            <w:right w:val="none" w:sz="0" w:space="0" w:color="auto"/>
          </w:divBdr>
        </w:div>
        <w:div w:id="2026665777">
          <w:marLeft w:val="0"/>
          <w:marRight w:val="0"/>
          <w:marTop w:val="0"/>
          <w:marBottom w:val="0"/>
          <w:divBdr>
            <w:top w:val="none" w:sz="0" w:space="0" w:color="auto"/>
            <w:left w:val="none" w:sz="0" w:space="0" w:color="auto"/>
            <w:bottom w:val="none" w:sz="0" w:space="0" w:color="auto"/>
            <w:right w:val="none" w:sz="0" w:space="0" w:color="auto"/>
          </w:divBdr>
        </w:div>
      </w:divsChild>
    </w:div>
    <w:div w:id="937834520">
      <w:bodyDiv w:val="1"/>
      <w:marLeft w:val="0"/>
      <w:marRight w:val="0"/>
      <w:marTop w:val="0"/>
      <w:marBottom w:val="0"/>
      <w:divBdr>
        <w:top w:val="none" w:sz="0" w:space="0" w:color="auto"/>
        <w:left w:val="none" w:sz="0" w:space="0" w:color="auto"/>
        <w:bottom w:val="none" w:sz="0" w:space="0" w:color="auto"/>
        <w:right w:val="none" w:sz="0" w:space="0" w:color="auto"/>
      </w:divBdr>
      <w:divsChild>
        <w:div w:id="82259881">
          <w:marLeft w:val="0"/>
          <w:marRight w:val="0"/>
          <w:marTop w:val="0"/>
          <w:marBottom w:val="184"/>
          <w:divBdr>
            <w:top w:val="none" w:sz="0" w:space="0" w:color="auto"/>
            <w:left w:val="none" w:sz="0" w:space="0" w:color="auto"/>
            <w:bottom w:val="none" w:sz="0" w:space="0" w:color="auto"/>
            <w:right w:val="none" w:sz="0" w:space="0" w:color="auto"/>
          </w:divBdr>
        </w:div>
        <w:div w:id="159659658">
          <w:marLeft w:val="251"/>
          <w:marRight w:val="0"/>
          <w:marTop w:val="0"/>
          <w:marBottom w:val="0"/>
          <w:divBdr>
            <w:top w:val="none" w:sz="0" w:space="0" w:color="auto"/>
            <w:left w:val="none" w:sz="0" w:space="0" w:color="auto"/>
            <w:bottom w:val="none" w:sz="0" w:space="0" w:color="auto"/>
            <w:right w:val="none" w:sz="0" w:space="0" w:color="auto"/>
          </w:divBdr>
          <w:divsChild>
            <w:div w:id="155344369">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933082371">
          <w:marLeft w:val="33"/>
          <w:marRight w:val="0"/>
          <w:marTop w:val="0"/>
          <w:marBottom w:val="0"/>
          <w:divBdr>
            <w:top w:val="none" w:sz="0" w:space="0" w:color="auto"/>
            <w:left w:val="none" w:sz="0" w:space="0" w:color="auto"/>
            <w:bottom w:val="none" w:sz="0" w:space="0" w:color="auto"/>
            <w:right w:val="none" w:sz="0" w:space="0" w:color="auto"/>
          </w:divBdr>
          <w:divsChild>
            <w:div w:id="1393308782">
              <w:marLeft w:val="0"/>
              <w:marRight w:val="0"/>
              <w:marTop w:val="0"/>
              <w:marBottom w:val="0"/>
              <w:divBdr>
                <w:top w:val="none" w:sz="0" w:space="0" w:color="auto"/>
                <w:left w:val="none" w:sz="0" w:space="0" w:color="auto"/>
                <w:bottom w:val="none" w:sz="0" w:space="0" w:color="auto"/>
                <w:right w:val="none" w:sz="0" w:space="0" w:color="auto"/>
              </w:divBdr>
              <w:divsChild>
                <w:div w:id="146881529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78357647">
      <w:bodyDiv w:val="1"/>
      <w:marLeft w:val="0"/>
      <w:marRight w:val="0"/>
      <w:marTop w:val="0"/>
      <w:marBottom w:val="0"/>
      <w:divBdr>
        <w:top w:val="none" w:sz="0" w:space="0" w:color="auto"/>
        <w:left w:val="none" w:sz="0" w:space="0" w:color="auto"/>
        <w:bottom w:val="none" w:sz="0" w:space="0" w:color="auto"/>
        <w:right w:val="none" w:sz="0" w:space="0" w:color="auto"/>
      </w:divBdr>
      <w:divsChild>
        <w:div w:id="19595968">
          <w:marLeft w:val="0"/>
          <w:marRight w:val="0"/>
          <w:marTop w:val="0"/>
          <w:marBottom w:val="0"/>
          <w:divBdr>
            <w:top w:val="none" w:sz="0" w:space="0" w:color="auto"/>
            <w:left w:val="none" w:sz="0" w:space="0" w:color="auto"/>
            <w:bottom w:val="none" w:sz="0" w:space="0" w:color="auto"/>
            <w:right w:val="none" w:sz="0" w:space="0" w:color="auto"/>
          </w:divBdr>
        </w:div>
        <w:div w:id="37552923">
          <w:marLeft w:val="0"/>
          <w:marRight w:val="0"/>
          <w:marTop w:val="0"/>
          <w:marBottom w:val="0"/>
          <w:divBdr>
            <w:top w:val="none" w:sz="0" w:space="0" w:color="auto"/>
            <w:left w:val="none" w:sz="0" w:space="0" w:color="auto"/>
            <w:bottom w:val="none" w:sz="0" w:space="0" w:color="auto"/>
            <w:right w:val="none" w:sz="0" w:space="0" w:color="auto"/>
          </w:divBdr>
        </w:div>
        <w:div w:id="69354033">
          <w:marLeft w:val="0"/>
          <w:marRight w:val="0"/>
          <w:marTop w:val="0"/>
          <w:marBottom w:val="0"/>
          <w:divBdr>
            <w:top w:val="none" w:sz="0" w:space="0" w:color="auto"/>
            <w:left w:val="none" w:sz="0" w:space="0" w:color="auto"/>
            <w:bottom w:val="none" w:sz="0" w:space="0" w:color="auto"/>
            <w:right w:val="none" w:sz="0" w:space="0" w:color="auto"/>
          </w:divBdr>
        </w:div>
        <w:div w:id="89013534">
          <w:marLeft w:val="0"/>
          <w:marRight w:val="0"/>
          <w:marTop w:val="0"/>
          <w:marBottom w:val="0"/>
          <w:divBdr>
            <w:top w:val="none" w:sz="0" w:space="0" w:color="auto"/>
            <w:left w:val="none" w:sz="0" w:space="0" w:color="auto"/>
            <w:bottom w:val="none" w:sz="0" w:space="0" w:color="auto"/>
            <w:right w:val="none" w:sz="0" w:space="0" w:color="auto"/>
          </w:divBdr>
        </w:div>
        <w:div w:id="94862905">
          <w:marLeft w:val="0"/>
          <w:marRight w:val="0"/>
          <w:marTop w:val="0"/>
          <w:marBottom w:val="0"/>
          <w:divBdr>
            <w:top w:val="none" w:sz="0" w:space="0" w:color="auto"/>
            <w:left w:val="none" w:sz="0" w:space="0" w:color="auto"/>
            <w:bottom w:val="none" w:sz="0" w:space="0" w:color="auto"/>
            <w:right w:val="none" w:sz="0" w:space="0" w:color="auto"/>
          </w:divBdr>
        </w:div>
        <w:div w:id="110782847">
          <w:marLeft w:val="0"/>
          <w:marRight w:val="0"/>
          <w:marTop w:val="0"/>
          <w:marBottom w:val="0"/>
          <w:divBdr>
            <w:top w:val="none" w:sz="0" w:space="0" w:color="auto"/>
            <w:left w:val="none" w:sz="0" w:space="0" w:color="auto"/>
            <w:bottom w:val="none" w:sz="0" w:space="0" w:color="auto"/>
            <w:right w:val="none" w:sz="0" w:space="0" w:color="auto"/>
          </w:divBdr>
        </w:div>
        <w:div w:id="157040848">
          <w:marLeft w:val="0"/>
          <w:marRight w:val="0"/>
          <w:marTop w:val="0"/>
          <w:marBottom w:val="0"/>
          <w:divBdr>
            <w:top w:val="none" w:sz="0" w:space="0" w:color="auto"/>
            <w:left w:val="none" w:sz="0" w:space="0" w:color="auto"/>
            <w:bottom w:val="none" w:sz="0" w:space="0" w:color="auto"/>
            <w:right w:val="none" w:sz="0" w:space="0" w:color="auto"/>
          </w:divBdr>
        </w:div>
        <w:div w:id="157233094">
          <w:marLeft w:val="0"/>
          <w:marRight w:val="0"/>
          <w:marTop w:val="0"/>
          <w:marBottom w:val="0"/>
          <w:divBdr>
            <w:top w:val="none" w:sz="0" w:space="0" w:color="auto"/>
            <w:left w:val="none" w:sz="0" w:space="0" w:color="auto"/>
            <w:bottom w:val="none" w:sz="0" w:space="0" w:color="auto"/>
            <w:right w:val="none" w:sz="0" w:space="0" w:color="auto"/>
          </w:divBdr>
        </w:div>
        <w:div w:id="216626481">
          <w:marLeft w:val="0"/>
          <w:marRight w:val="0"/>
          <w:marTop w:val="0"/>
          <w:marBottom w:val="0"/>
          <w:divBdr>
            <w:top w:val="none" w:sz="0" w:space="0" w:color="auto"/>
            <w:left w:val="none" w:sz="0" w:space="0" w:color="auto"/>
            <w:bottom w:val="none" w:sz="0" w:space="0" w:color="auto"/>
            <w:right w:val="none" w:sz="0" w:space="0" w:color="auto"/>
          </w:divBdr>
        </w:div>
        <w:div w:id="225531983">
          <w:marLeft w:val="0"/>
          <w:marRight w:val="0"/>
          <w:marTop w:val="0"/>
          <w:marBottom w:val="0"/>
          <w:divBdr>
            <w:top w:val="none" w:sz="0" w:space="0" w:color="auto"/>
            <w:left w:val="none" w:sz="0" w:space="0" w:color="auto"/>
            <w:bottom w:val="none" w:sz="0" w:space="0" w:color="auto"/>
            <w:right w:val="none" w:sz="0" w:space="0" w:color="auto"/>
          </w:divBdr>
        </w:div>
        <w:div w:id="228003794">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51668954">
          <w:marLeft w:val="0"/>
          <w:marRight w:val="0"/>
          <w:marTop w:val="0"/>
          <w:marBottom w:val="0"/>
          <w:divBdr>
            <w:top w:val="none" w:sz="0" w:space="0" w:color="auto"/>
            <w:left w:val="none" w:sz="0" w:space="0" w:color="auto"/>
            <w:bottom w:val="none" w:sz="0" w:space="0" w:color="auto"/>
            <w:right w:val="none" w:sz="0" w:space="0" w:color="auto"/>
          </w:divBdr>
        </w:div>
        <w:div w:id="264773736">
          <w:marLeft w:val="0"/>
          <w:marRight w:val="0"/>
          <w:marTop w:val="0"/>
          <w:marBottom w:val="0"/>
          <w:divBdr>
            <w:top w:val="none" w:sz="0" w:space="0" w:color="auto"/>
            <w:left w:val="none" w:sz="0" w:space="0" w:color="auto"/>
            <w:bottom w:val="none" w:sz="0" w:space="0" w:color="auto"/>
            <w:right w:val="none" w:sz="0" w:space="0" w:color="auto"/>
          </w:divBdr>
        </w:div>
        <w:div w:id="272831423">
          <w:marLeft w:val="0"/>
          <w:marRight w:val="0"/>
          <w:marTop w:val="0"/>
          <w:marBottom w:val="0"/>
          <w:divBdr>
            <w:top w:val="none" w:sz="0" w:space="0" w:color="auto"/>
            <w:left w:val="none" w:sz="0" w:space="0" w:color="auto"/>
            <w:bottom w:val="none" w:sz="0" w:space="0" w:color="auto"/>
            <w:right w:val="none" w:sz="0" w:space="0" w:color="auto"/>
          </w:divBdr>
        </w:div>
        <w:div w:id="273482970">
          <w:marLeft w:val="0"/>
          <w:marRight w:val="0"/>
          <w:marTop w:val="0"/>
          <w:marBottom w:val="0"/>
          <w:divBdr>
            <w:top w:val="none" w:sz="0" w:space="0" w:color="auto"/>
            <w:left w:val="none" w:sz="0" w:space="0" w:color="auto"/>
            <w:bottom w:val="none" w:sz="0" w:space="0" w:color="auto"/>
            <w:right w:val="none" w:sz="0" w:space="0" w:color="auto"/>
          </w:divBdr>
        </w:div>
        <w:div w:id="275405746">
          <w:marLeft w:val="0"/>
          <w:marRight w:val="0"/>
          <w:marTop w:val="0"/>
          <w:marBottom w:val="0"/>
          <w:divBdr>
            <w:top w:val="none" w:sz="0" w:space="0" w:color="auto"/>
            <w:left w:val="none" w:sz="0" w:space="0" w:color="auto"/>
            <w:bottom w:val="none" w:sz="0" w:space="0" w:color="auto"/>
            <w:right w:val="none" w:sz="0" w:space="0" w:color="auto"/>
          </w:divBdr>
        </w:div>
        <w:div w:id="294681685">
          <w:marLeft w:val="0"/>
          <w:marRight w:val="0"/>
          <w:marTop w:val="0"/>
          <w:marBottom w:val="0"/>
          <w:divBdr>
            <w:top w:val="none" w:sz="0" w:space="0" w:color="auto"/>
            <w:left w:val="none" w:sz="0" w:space="0" w:color="auto"/>
            <w:bottom w:val="none" w:sz="0" w:space="0" w:color="auto"/>
            <w:right w:val="none" w:sz="0" w:space="0" w:color="auto"/>
          </w:divBdr>
        </w:div>
        <w:div w:id="306905994">
          <w:marLeft w:val="0"/>
          <w:marRight w:val="0"/>
          <w:marTop w:val="0"/>
          <w:marBottom w:val="0"/>
          <w:divBdr>
            <w:top w:val="none" w:sz="0" w:space="0" w:color="auto"/>
            <w:left w:val="none" w:sz="0" w:space="0" w:color="auto"/>
            <w:bottom w:val="none" w:sz="0" w:space="0" w:color="auto"/>
            <w:right w:val="none" w:sz="0" w:space="0" w:color="auto"/>
          </w:divBdr>
        </w:div>
        <w:div w:id="312686887">
          <w:marLeft w:val="0"/>
          <w:marRight w:val="0"/>
          <w:marTop w:val="0"/>
          <w:marBottom w:val="0"/>
          <w:divBdr>
            <w:top w:val="none" w:sz="0" w:space="0" w:color="auto"/>
            <w:left w:val="none" w:sz="0" w:space="0" w:color="auto"/>
            <w:bottom w:val="none" w:sz="0" w:space="0" w:color="auto"/>
            <w:right w:val="none" w:sz="0" w:space="0" w:color="auto"/>
          </w:divBdr>
        </w:div>
        <w:div w:id="339308837">
          <w:marLeft w:val="0"/>
          <w:marRight w:val="0"/>
          <w:marTop w:val="0"/>
          <w:marBottom w:val="0"/>
          <w:divBdr>
            <w:top w:val="none" w:sz="0" w:space="0" w:color="auto"/>
            <w:left w:val="none" w:sz="0" w:space="0" w:color="auto"/>
            <w:bottom w:val="none" w:sz="0" w:space="0" w:color="auto"/>
            <w:right w:val="none" w:sz="0" w:space="0" w:color="auto"/>
          </w:divBdr>
        </w:div>
        <w:div w:id="348684189">
          <w:marLeft w:val="0"/>
          <w:marRight w:val="0"/>
          <w:marTop w:val="0"/>
          <w:marBottom w:val="0"/>
          <w:divBdr>
            <w:top w:val="none" w:sz="0" w:space="0" w:color="auto"/>
            <w:left w:val="none" w:sz="0" w:space="0" w:color="auto"/>
            <w:bottom w:val="none" w:sz="0" w:space="0" w:color="auto"/>
            <w:right w:val="none" w:sz="0" w:space="0" w:color="auto"/>
          </w:divBdr>
        </w:div>
        <w:div w:id="348721409">
          <w:marLeft w:val="0"/>
          <w:marRight w:val="0"/>
          <w:marTop w:val="0"/>
          <w:marBottom w:val="0"/>
          <w:divBdr>
            <w:top w:val="none" w:sz="0" w:space="0" w:color="auto"/>
            <w:left w:val="none" w:sz="0" w:space="0" w:color="auto"/>
            <w:bottom w:val="none" w:sz="0" w:space="0" w:color="auto"/>
            <w:right w:val="none" w:sz="0" w:space="0" w:color="auto"/>
          </w:divBdr>
        </w:div>
        <w:div w:id="372536769">
          <w:marLeft w:val="0"/>
          <w:marRight w:val="0"/>
          <w:marTop w:val="0"/>
          <w:marBottom w:val="0"/>
          <w:divBdr>
            <w:top w:val="none" w:sz="0" w:space="0" w:color="auto"/>
            <w:left w:val="none" w:sz="0" w:space="0" w:color="auto"/>
            <w:bottom w:val="none" w:sz="0" w:space="0" w:color="auto"/>
            <w:right w:val="none" w:sz="0" w:space="0" w:color="auto"/>
          </w:divBdr>
        </w:div>
        <w:div w:id="374426826">
          <w:marLeft w:val="0"/>
          <w:marRight w:val="0"/>
          <w:marTop w:val="0"/>
          <w:marBottom w:val="0"/>
          <w:divBdr>
            <w:top w:val="none" w:sz="0" w:space="0" w:color="auto"/>
            <w:left w:val="none" w:sz="0" w:space="0" w:color="auto"/>
            <w:bottom w:val="none" w:sz="0" w:space="0" w:color="auto"/>
            <w:right w:val="none" w:sz="0" w:space="0" w:color="auto"/>
          </w:divBdr>
        </w:div>
        <w:div w:id="401030221">
          <w:marLeft w:val="0"/>
          <w:marRight w:val="0"/>
          <w:marTop w:val="0"/>
          <w:marBottom w:val="0"/>
          <w:divBdr>
            <w:top w:val="none" w:sz="0" w:space="0" w:color="auto"/>
            <w:left w:val="none" w:sz="0" w:space="0" w:color="auto"/>
            <w:bottom w:val="none" w:sz="0" w:space="0" w:color="auto"/>
            <w:right w:val="none" w:sz="0" w:space="0" w:color="auto"/>
          </w:divBdr>
        </w:div>
        <w:div w:id="414982689">
          <w:marLeft w:val="0"/>
          <w:marRight w:val="0"/>
          <w:marTop w:val="0"/>
          <w:marBottom w:val="0"/>
          <w:divBdr>
            <w:top w:val="none" w:sz="0" w:space="0" w:color="auto"/>
            <w:left w:val="none" w:sz="0" w:space="0" w:color="auto"/>
            <w:bottom w:val="none" w:sz="0" w:space="0" w:color="auto"/>
            <w:right w:val="none" w:sz="0" w:space="0" w:color="auto"/>
          </w:divBdr>
        </w:div>
        <w:div w:id="453445069">
          <w:marLeft w:val="0"/>
          <w:marRight w:val="0"/>
          <w:marTop w:val="0"/>
          <w:marBottom w:val="0"/>
          <w:divBdr>
            <w:top w:val="none" w:sz="0" w:space="0" w:color="auto"/>
            <w:left w:val="none" w:sz="0" w:space="0" w:color="auto"/>
            <w:bottom w:val="none" w:sz="0" w:space="0" w:color="auto"/>
            <w:right w:val="none" w:sz="0" w:space="0" w:color="auto"/>
          </w:divBdr>
        </w:div>
        <w:div w:id="479808787">
          <w:marLeft w:val="0"/>
          <w:marRight w:val="0"/>
          <w:marTop w:val="0"/>
          <w:marBottom w:val="0"/>
          <w:divBdr>
            <w:top w:val="none" w:sz="0" w:space="0" w:color="auto"/>
            <w:left w:val="none" w:sz="0" w:space="0" w:color="auto"/>
            <w:bottom w:val="none" w:sz="0" w:space="0" w:color="auto"/>
            <w:right w:val="none" w:sz="0" w:space="0" w:color="auto"/>
          </w:divBdr>
        </w:div>
        <w:div w:id="497887354">
          <w:marLeft w:val="0"/>
          <w:marRight w:val="0"/>
          <w:marTop w:val="0"/>
          <w:marBottom w:val="0"/>
          <w:divBdr>
            <w:top w:val="none" w:sz="0" w:space="0" w:color="auto"/>
            <w:left w:val="none" w:sz="0" w:space="0" w:color="auto"/>
            <w:bottom w:val="none" w:sz="0" w:space="0" w:color="auto"/>
            <w:right w:val="none" w:sz="0" w:space="0" w:color="auto"/>
          </w:divBdr>
        </w:div>
        <w:div w:id="519900588">
          <w:marLeft w:val="0"/>
          <w:marRight w:val="0"/>
          <w:marTop w:val="0"/>
          <w:marBottom w:val="0"/>
          <w:divBdr>
            <w:top w:val="none" w:sz="0" w:space="0" w:color="auto"/>
            <w:left w:val="none" w:sz="0" w:space="0" w:color="auto"/>
            <w:bottom w:val="none" w:sz="0" w:space="0" w:color="auto"/>
            <w:right w:val="none" w:sz="0" w:space="0" w:color="auto"/>
          </w:divBdr>
        </w:div>
        <w:div w:id="552228454">
          <w:marLeft w:val="0"/>
          <w:marRight w:val="0"/>
          <w:marTop w:val="0"/>
          <w:marBottom w:val="0"/>
          <w:divBdr>
            <w:top w:val="none" w:sz="0" w:space="0" w:color="auto"/>
            <w:left w:val="none" w:sz="0" w:space="0" w:color="auto"/>
            <w:bottom w:val="none" w:sz="0" w:space="0" w:color="auto"/>
            <w:right w:val="none" w:sz="0" w:space="0" w:color="auto"/>
          </w:divBdr>
        </w:div>
        <w:div w:id="599684224">
          <w:marLeft w:val="0"/>
          <w:marRight w:val="0"/>
          <w:marTop w:val="0"/>
          <w:marBottom w:val="0"/>
          <w:divBdr>
            <w:top w:val="none" w:sz="0" w:space="0" w:color="auto"/>
            <w:left w:val="none" w:sz="0" w:space="0" w:color="auto"/>
            <w:bottom w:val="none" w:sz="0" w:space="0" w:color="auto"/>
            <w:right w:val="none" w:sz="0" w:space="0" w:color="auto"/>
          </w:divBdr>
        </w:div>
        <w:div w:id="599989126">
          <w:marLeft w:val="0"/>
          <w:marRight w:val="0"/>
          <w:marTop w:val="0"/>
          <w:marBottom w:val="0"/>
          <w:divBdr>
            <w:top w:val="none" w:sz="0" w:space="0" w:color="auto"/>
            <w:left w:val="none" w:sz="0" w:space="0" w:color="auto"/>
            <w:bottom w:val="none" w:sz="0" w:space="0" w:color="auto"/>
            <w:right w:val="none" w:sz="0" w:space="0" w:color="auto"/>
          </w:divBdr>
        </w:div>
        <w:div w:id="619839713">
          <w:marLeft w:val="0"/>
          <w:marRight w:val="0"/>
          <w:marTop w:val="0"/>
          <w:marBottom w:val="0"/>
          <w:divBdr>
            <w:top w:val="none" w:sz="0" w:space="0" w:color="auto"/>
            <w:left w:val="none" w:sz="0" w:space="0" w:color="auto"/>
            <w:bottom w:val="none" w:sz="0" w:space="0" w:color="auto"/>
            <w:right w:val="none" w:sz="0" w:space="0" w:color="auto"/>
          </w:divBdr>
        </w:div>
        <w:div w:id="626938318">
          <w:marLeft w:val="0"/>
          <w:marRight w:val="0"/>
          <w:marTop w:val="0"/>
          <w:marBottom w:val="0"/>
          <w:divBdr>
            <w:top w:val="none" w:sz="0" w:space="0" w:color="auto"/>
            <w:left w:val="none" w:sz="0" w:space="0" w:color="auto"/>
            <w:bottom w:val="none" w:sz="0" w:space="0" w:color="auto"/>
            <w:right w:val="none" w:sz="0" w:space="0" w:color="auto"/>
          </w:divBdr>
        </w:div>
        <w:div w:id="637303404">
          <w:marLeft w:val="0"/>
          <w:marRight w:val="0"/>
          <w:marTop w:val="0"/>
          <w:marBottom w:val="0"/>
          <w:divBdr>
            <w:top w:val="none" w:sz="0" w:space="0" w:color="auto"/>
            <w:left w:val="none" w:sz="0" w:space="0" w:color="auto"/>
            <w:bottom w:val="none" w:sz="0" w:space="0" w:color="auto"/>
            <w:right w:val="none" w:sz="0" w:space="0" w:color="auto"/>
          </w:divBdr>
        </w:div>
        <w:div w:id="637997433">
          <w:marLeft w:val="0"/>
          <w:marRight w:val="0"/>
          <w:marTop w:val="0"/>
          <w:marBottom w:val="0"/>
          <w:divBdr>
            <w:top w:val="none" w:sz="0" w:space="0" w:color="auto"/>
            <w:left w:val="none" w:sz="0" w:space="0" w:color="auto"/>
            <w:bottom w:val="none" w:sz="0" w:space="0" w:color="auto"/>
            <w:right w:val="none" w:sz="0" w:space="0" w:color="auto"/>
          </w:divBdr>
        </w:div>
        <w:div w:id="642196562">
          <w:marLeft w:val="0"/>
          <w:marRight w:val="0"/>
          <w:marTop w:val="0"/>
          <w:marBottom w:val="0"/>
          <w:divBdr>
            <w:top w:val="none" w:sz="0" w:space="0" w:color="auto"/>
            <w:left w:val="none" w:sz="0" w:space="0" w:color="auto"/>
            <w:bottom w:val="none" w:sz="0" w:space="0" w:color="auto"/>
            <w:right w:val="none" w:sz="0" w:space="0" w:color="auto"/>
          </w:divBdr>
        </w:div>
        <w:div w:id="667247263">
          <w:marLeft w:val="0"/>
          <w:marRight w:val="0"/>
          <w:marTop w:val="0"/>
          <w:marBottom w:val="0"/>
          <w:divBdr>
            <w:top w:val="none" w:sz="0" w:space="0" w:color="auto"/>
            <w:left w:val="none" w:sz="0" w:space="0" w:color="auto"/>
            <w:bottom w:val="none" w:sz="0" w:space="0" w:color="auto"/>
            <w:right w:val="none" w:sz="0" w:space="0" w:color="auto"/>
          </w:divBdr>
        </w:div>
        <w:div w:id="693072360">
          <w:marLeft w:val="0"/>
          <w:marRight w:val="0"/>
          <w:marTop w:val="0"/>
          <w:marBottom w:val="0"/>
          <w:divBdr>
            <w:top w:val="none" w:sz="0" w:space="0" w:color="auto"/>
            <w:left w:val="none" w:sz="0" w:space="0" w:color="auto"/>
            <w:bottom w:val="none" w:sz="0" w:space="0" w:color="auto"/>
            <w:right w:val="none" w:sz="0" w:space="0" w:color="auto"/>
          </w:divBdr>
        </w:div>
        <w:div w:id="700860401">
          <w:marLeft w:val="0"/>
          <w:marRight w:val="0"/>
          <w:marTop w:val="0"/>
          <w:marBottom w:val="0"/>
          <w:divBdr>
            <w:top w:val="none" w:sz="0" w:space="0" w:color="auto"/>
            <w:left w:val="none" w:sz="0" w:space="0" w:color="auto"/>
            <w:bottom w:val="none" w:sz="0" w:space="0" w:color="auto"/>
            <w:right w:val="none" w:sz="0" w:space="0" w:color="auto"/>
          </w:divBdr>
        </w:div>
        <w:div w:id="741440966">
          <w:marLeft w:val="0"/>
          <w:marRight w:val="0"/>
          <w:marTop w:val="0"/>
          <w:marBottom w:val="0"/>
          <w:divBdr>
            <w:top w:val="none" w:sz="0" w:space="0" w:color="auto"/>
            <w:left w:val="none" w:sz="0" w:space="0" w:color="auto"/>
            <w:bottom w:val="none" w:sz="0" w:space="0" w:color="auto"/>
            <w:right w:val="none" w:sz="0" w:space="0" w:color="auto"/>
          </w:divBdr>
        </w:div>
        <w:div w:id="791825482">
          <w:marLeft w:val="0"/>
          <w:marRight w:val="0"/>
          <w:marTop w:val="0"/>
          <w:marBottom w:val="0"/>
          <w:divBdr>
            <w:top w:val="none" w:sz="0" w:space="0" w:color="auto"/>
            <w:left w:val="none" w:sz="0" w:space="0" w:color="auto"/>
            <w:bottom w:val="none" w:sz="0" w:space="0" w:color="auto"/>
            <w:right w:val="none" w:sz="0" w:space="0" w:color="auto"/>
          </w:divBdr>
        </w:div>
        <w:div w:id="812991817">
          <w:marLeft w:val="0"/>
          <w:marRight w:val="0"/>
          <w:marTop w:val="0"/>
          <w:marBottom w:val="0"/>
          <w:divBdr>
            <w:top w:val="none" w:sz="0" w:space="0" w:color="auto"/>
            <w:left w:val="none" w:sz="0" w:space="0" w:color="auto"/>
            <w:bottom w:val="none" w:sz="0" w:space="0" w:color="auto"/>
            <w:right w:val="none" w:sz="0" w:space="0" w:color="auto"/>
          </w:divBdr>
        </w:div>
        <w:div w:id="825170923">
          <w:marLeft w:val="0"/>
          <w:marRight w:val="0"/>
          <w:marTop w:val="0"/>
          <w:marBottom w:val="0"/>
          <w:divBdr>
            <w:top w:val="none" w:sz="0" w:space="0" w:color="auto"/>
            <w:left w:val="none" w:sz="0" w:space="0" w:color="auto"/>
            <w:bottom w:val="none" w:sz="0" w:space="0" w:color="auto"/>
            <w:right w:val="none" w:sz="0" w:space="0" w:color="auto"/>
          </w:divBdr>
        </w:div>
        <w:div w:id="931087552">
          <w:marLeft w:val="0"/>
          <w:marRight w:val="0"/>
          <w:marTop w:val="0"/>
          <w:marBottom w:val="0"/>
          <w:divBdr>
            <w:top w:val="none" w:sz="0" w:space="0" w:color="auto"/>
            <w:left w:val="none" w:sz="0" w:space="0" w:color="auto"/>
            <w:bottom w:val="none" w:sz="0" w:space="0" w:color="auto"/>
            <w:right w:val="none" w:sz="0" w:space="0" w:color="auto"/>
          </w:divBdr>
        </w:div>
        <w:div w:id="935791034">
          <w:marLeft w:val="0"/>
          <w:marRight w:val="0"/>
          <w:marTop w:val="0"/>
          <w:marBottom w:val="0"/>
          <w:divBdr>
            <w:top w:val="none" w:sz="0" w:space="0" w:color="auto"/>
            <w:left w:val="none" w:sz="0" w:space="0" w:color="auto"/>
            <w:bottom w:val="none" w:sz="0" w:space="0" w:color="auto"/>
            <w:right w:val="none" w:sz="0" w:space="0" w:color="auto"/>
          </w:divBdr>
        </w:div>
        <w:div w:id="1043595516">
          <w:marLeft w:val="0"/>
          <w:marRight w:val="0"/>
          <w:marTop w:val="0"/>
          <w:marBottom w:val="0"/>
          <w:divBdr>
            <w:top w:val="none" w:sz="0" w:space="0" w:color="auto"/>
            <w:left w:val="none" w:sz="0" w:space="0" w:color="auto"/>
            <w:bottom w:val="none" w:sz="0" w:space="0" w:color="auto"/>
            <w:right w:val="none" w:sz="0" w:space="0" w:color="auto"/>
          </w:divBdr>
        </w:div>
        <w:div w:id="1119568511">
          <w:marLeft w:val="0"/>
          <w:marRight w:val="0"/>
          <w:marTop w:val="0"/>
          <w:marBottom w:val="0"/>
          <w:divBdr>
            <w:top w:val="none" w:sz="0" w:space="0" w:color="auto"/>
            <w:left w:val="none" w:sz="0" w:space="0" w:color="auto"/>
            <w:bottom w:val="none" w:sz="0" w:space="0" w:color="auto"/>
            <w:right w:val="none" w:sz="0" w:space="0" w:color="auto"/>
          </w:divBdr>
        </w:div>
        <w:div w:id="1135297567">
          <w:marLeft w:val="0"/>
          <w:marRight w:val="0"/>
          <w:marTop w:val="0"/>
          <w:marBottom w:val="0"/>
          <w:divBdr>
            <w:top w:val="none" w:sz="0" w:space="0" w:color="auto"/>
            <w:left w:val="none" w:sz="0" w:space="0" w:color="auto"/>
            <w:bottom w:val="none" w:sz="0" w:space="0" w:color="auto"/>
            <w:right w:val="none" w:sz="0" w:space="0" w:color="auto"/>
          </w:divBdr>
        </w:div>
        <w:div w:id="1141117779">
          <w:marLeft w:val="0"/>
          <w:marRight w:val="0"/>
          <w:marTop w:val="0"/>
          <w:marBottom w:val="0"/>
          <w:divBdr>
            <w:top w:val="none" w:sz="0" w:space="0" w:color="auto"/>
            <w:left w:val="none" w:sz="0" w:space="0" w:color="auto"/>
            <w:bottom w:val="none" w:sz="0" w:space="0" w:color="auto"/>
            <w:right w:val="none" w:sz="0" w:space="0" w:color="auto"/>
          </w:divBdr>
        </w:div>
        <w:div w:id="1159420524">
          <w:marLeft w:val="0"/>
          <w:marRight w:val="0"/>
          <w:marTop w:val="0"/>
          <w:marBottom w:val="0"/>
          <w:divBdr>
            <w:top w:val="none" w:sz="0" w:space="0" w:color="auto"/>
            <w:left w:val="none" w:sz="0" w:space="0" w:color="auto"/>
            <w:bottom w:val="none" w:sz="0" w:space="0" w:color="auto"/>
            <w:right w:val="none" w:sz="0" w:space="0" w:color="auto"/>
          </w:divBdr>
        </w:div>
        <w:div w:id="1310524761">
          <w:marLeft w:val="0"/>
          <w:marRight w:val="0"/>
          <w:marTop w:val="0"/>
          <w:marBottom w:val="0"/>
          <w:divBdr>
            <w:top w:val="none" w:sz="0" w:space="0" w:color="auto"/>
            <w:left w:val="none" w:sz="0" w:space="0" w:color="auto"/>
            <w:bottom w:val="none" w:sz="0" w:space="0" w:color="auto"/>
            <w:right w:val="none" w:sz="0" w:space="0" w:color="auto"/>
          </w:divBdr>
        </w:div>
        <w:div w:id="1339192425">
          <w:marLeft w:val="0"/>
          <w:marRight w:val="0"/>
          <w:marTop w:val="0"/>
          <w:marBottom w:val="0"/>
          <w:divBdr>
            <w:top w:val="none" w:sz="0" w:space="0" w:color="auto"/>
            <w:left w:val="none" w:sz="0" w:space="0" w:color="auto"/>
            <w:bottom w:val="none" w:sz="0" w:space="0" w:color="auto"/>
            <w:right w:val="none" w:sz="0" w:space="0" w:color="auto"/>
          </w:divBdr>
        </w:div>
        <w:div w:id="1381368246">
          <w:marLeft w:val="0"/>
          <w:marRight w:val="0"/>
          <w:marTop w:val="0"/>
          <w:marBottom w:val="0"/>
          <w:divBdr>
            <w:top w:val="none" w:sz="0" w:space="0" w:color="auto"/>
            <w:left w:val="none" w:sz="0" w:space="0" w:color="auto"/>
            <w:bottom w:val="none" w:sz="0" w:space="0" w:color="auto"/>
            <w:right w:val="none" w:sz="0" w:space="0" w:color="auto"/>
          </w:divBdr>
        </w:div>
        <w:div w:id="1386374535">
          <w:marLeft w:val="0"/>
          <w:marRight w:val="0"/>
          <w:marTop w:val="0"/>
          <w:marBottom w:val="0"/>
          <w:divBdr>
            <w:top w:val="none" w:sz="0" w:space="0" w:color="auto"/>
            <w:left w:val="none" w:sz="0" w:space="0" w:color="auto"/>
            <w:bottom w:val="none" w:sz="0" w:space="0" w:color="auto"/>
            <w:right w:val="none" w:sz="0" w:space="0" w:color="auto"/>
          </w:divBdr>
        </w:div>
        <w:div w:id="1415322189">
          <w:marLeft w:val="0"/>
          <w:marRight w:val="0"/>
          <w:marTop w:val="0"/>
          <w:marBottom w:val="0"/>
          <w:divBdr>
            <w:top w:val="none" w:sz="0" w:space="0" w:color="auto"/>
            <w:left w:val="none" w:sz="0" w:space="0" w:color="auto"/>
            <w:bottom w:val="none" w:sz="0" w:space="0" w:color="auto"/>
            <w:right w:val="none" w:sz="0" w:space="0" w:color="auto"/>
          </w:divBdr>
        </w:div>
        <w:div w:id="1424841383">
          <w:marLeft w:val="0"/>
          <w:marRight w:val="0"/>
          <w:marTop w:val="0"/>
          <w:marBottom w:val="0"/>
          <w:divBdr>
            <w:top w:val="none" w:sz="0" w:space="0" w:color="auto"/>
            <w:left w:val="none" w:sz="0" w:space="0" w:color="auto"/>
            <w:bottom w:val="none" w:sz="0" w:space="0" w:color="auto"/>
            <w:right w:val="none" w:sz="0" w:space="0" w:color="auto"/>
          </w:divBdr>
        </w:div>
        <w:div w:id="1434011660">
          <w:marLeft w:val="0"/>
          <w:marRight w:val="0"/>
          <w:marTop w:val="0"/>
          <w:marBottom w:val="0"/>
          <w:divBdr>
            <w:top w:val="none" w:sz="0" w:space="0" w:color="auto"/>
            <w:left w:val="none" w:sz="0" w:space="0" w:color="auto"/>
            <w:bottom w:val="none" w:sz="0" w:space="0" w:color="auto"/>
            <w:right w:val="none" w:sz="0" w:space="0" w:color="auto"/>
          </w:divBdr>
        </w:div>
        <w:div w:id="1442914729">
          <w:marLeft w:val="0"/>
          <w:marRight w:val="0"/>
          <w:marTop w:val="0"/>
          <w:marBottom w:val="0"/>
          <w:divBdr>
            <w:top w:val="none" w:sz="0" w:space="0" w:color="auto"/>
            <w:left w:val="none" w:sz="0" w:space="0" w:color="auto"/>
            <w:bottom w:val="none" w:sz="0" w:space="0" w:color="auto"/>
            <w:right w:val="none" w:sz="0" w:space="0" w:color="auto"/>
          </w:divBdr>
        </w:div>
        <w:div w:id="1472595271">
          <w:marLeft w:val="0"/>
          <w:marRight w:val="0"/>
          <w:marTop w:val="0"/>
          <w:marBottom w:val="0"/>
          <w:divBdr>
            <w:top w:val="none" w:sz="0" w:space="0" w:color="auto"/>
            <w:left w:val="none" w:sz="0" w:space="0" w:color="auto"/>
            <w:bottom w:val="none" w:sz="0" w:space="0" w:color="auto"/>
            <w:right w:val="none" w:sz="0" w:space="0" w:color="auto"/>
          </w:divBdr>
        </w:div>
        <w:div w:id="1494450072">
          <w:marLeft w:val="0"/>
          <w:marRight w:val="0"/>
          <w:marTop w:val="0"/>
          <w:marBottom w:val="0"/>
          <w:divBdr>
            <w:top w:val="none" w:sz="0" w:space="0" w:color="auto"/>
            <w:left w:val="none" w:sz="0" w:space="0" w:color="auto"/>
            <w:bottom w:val="none" w:sz="0" w:space="0" w:color="auto"/>
            <w:right w:val="none" w:sz="0" w:space="0" w:color="auto"/>
          </w:divBdr>
        </w:div>
        <w:div w:id="1519857176">
          <w:marLeft w:val="0"/>
          <w:marRight w:val="0"/>
          <w:marTop w:val="0"/>
          <w:marBottom w:val="0"/>
          <w:divBdr>
            <w:top w:val="none" w:sz="0" w:space="0" w:color="auto"/>
            <w:left w:val="none" w:sz="0" w:space="0" w:color="auto"/>
            <w:bottom w:val="none" w:sz="0" w:space="0" w:color="auto"/>
            <w:right w:val="none" w:sz="0" w:space="0" w:color="auto"/>
          </w:divBdr>
        </w:div>
        <w:div w:id="1544488347">
          <w:marLeft w:val="0"/>
          <w:marRight w:val="0"/>
          <w:marTop w:val="0"/>
          <w:marBottom w:val="0"/>
          <w:divBdr>
            <w:top w:val="none" w:sz="0" w:space="0" w:color="auto"/>
            <w:left w:val="none" w:sz="0" w:space="0" w:color="auto"/>
            <w:bottom w:val="none" w:sz="0" w:space="0" w:color="auto"/>
            <w:right w:val="none" w:sz="0" w:space="0" w:color="auto"/>
          </w:divBdr>
        </w:div>
        <w:div w:id="1589998383">
          <w:marLeft w:val="0"/>
          <w:marRight w:val="0"/>
          <w:marTop w:val="0"/>
          <w:marBottom w:val="0"/>
          <w:divBdr>
            <w:top w:val="none" w:sz="0" w:space="0" w:color="auto"/>
            <w:left w:val="none" w:sz="0" w:space="0" w:color="auto"/>
            <w:bottom w:val="none" w:sz="0" w:space="0" w:color="auto"/>
            <w:right w:val="none" w:sz="0" w:space="0" w:color="auto"/>
          </w:divBdr>
        </w:div>
        <w:div w:id="1624460726">
          <w:marLeft w:val="0"/>
          <w:marRight w:val="0"/>
          <w:marTop w:val="0"/>
          <w:marBottom w:val="0"/>
          <w:divBdr>
            <w:top w:val="none" w:sz="0" w:space="0" w:color="auto"/>
            <w:left w:val="none" w:sz="0" w:space="0" w:color="auto"/>
            <w:bottom w:val="none" w:sz="0" w:space="0" w:color="auto"/>
            <w:right w:val="none" w:sz="0" w:space="0" w:color="auto"/>
          </w:divBdr>
        </w:div>
        <w:div w:id="1625385735">
          <w:marLeft w:val="0"/>
          <w:marRight w:val="0"/>
          <w:marTop w:val="0"/>
          <w:marBottom w:val="0"/>
          <w:divBdr>
            <w:top w:val="none" w:sz="0" w:space="0" w:color="auto"/>
            <w:left w:val="none" w:sz="0" w:space="0" w:color="auto"/>
            <w:bottom w:val="none" w:sz="0" w:space="0" w:color="auto"/>
            <w:right w:val="none" w:sz="0" w:space="0" w:color="auto"/>
          </w:divBdr>
        </w:div>
        <w:div w:id="1627658455">
          <w:marLeft w:val="0"/>
          <w:marRight w:val="0"/>
          <w:marTop w:val="0"/>
          <w:marBottom w:val="0"/>
          <w:divBdr>
            <w:top w:val="none" w:sz="0" w:space="0" w:color="auto"/>
            <w:left w:val="none" w:sz="0" w:space="0" w:color="auto"/>
            <w:bottom w:val="none" w:sz="0" w:space="0" w:color="auto"/>
            <w:right w:val="none" w:sz="0" w:space="0" w:color="auto"/>
          </w:divBdr>
        </w:div>
        <w:div w:id="1639409862">
          <w:marLeft w:val="0"/>
          <w:marRight w:val="0"/>
          <w:marTop w:val="0"/>
          <w:marBottom w:val="0"/>
          <w:divBdr>
            <w:top w:val="none" w:sz="0" w:space="0" w:color="auto"/>
            <w:left w:val="none" w:sz="0" w:space="0" w:color="auto"/>
            <w:bottom w:val="none" w:sz="0" w:space="0" w:color="auto"/>
            <w:right w:val="none" w:sz="0" w:space="0" w:color="auto"/>
          </w:divBdr>
        </w:div>
        <w:div w:id="1653873469">
          <w:marLeft w:val="0"/>
          <w:marRight w:val="0"/>
          <w:marTop w:val="0"/>
          <w:marBottom w:val="0"/>
          <w:divBdr>
            <w:top w:val="none" w:sz="0" w:space="0" w:color="auto"/>
            <w:left w:val="none" w:sz="0" w:space="0" w:color="auto"/>
            <w:bottom w:val="none" w:sz="0" w:space="0" w:color="auto"/>
            <w:right w:val="none" w:sz="0" w:space="0" w:color="auto"/>
          </w:divBdr>
        </w:div>
        <w:div w:id="1731802260">
          <w:marLeft w:val="0"/>
          <w:marRight w:val="0"/>
          <w:marTop w:val="0"/>
          <w:marBottom w:val="0"/>
          <w:divBdr>
            <w:top w:val="none" w:sz="0" w:space="0" w:color="auto"/>
            <w:left w:val="none" w:sz="0" w:space="0" w:color="auto"/>
            <w:bottom w:val="none" w:sz="0" w:space="0" w:color="auto"/>
            <w:right w:val="none" w:sz="0" w:space="0" w:color="auto"/>
          </w:divBdr>
        </w:div>
        <w:div w:id="1743289268">
          <w:marLeft w:val="0"/>
          <w:marRight w:val="0"/>
          <w:marTop w:val="0"/>
          <w:marBottom w:val="0"/>
          <w:divBdr>
            <w:top w:val="none" w:sz="0" w:space="0" w:color="auto"/>
            <w:left w:val="none" w:sz="0" w:space="0" w:color="auto"/>
            <w:bottom w:val="none" w:sz="0" w:space="0" w:color="auto"/>
            <w:right w:val="none" w:sz="0" w:space="0" w:color="auto"/>
          </w:divBdr>
        </w:div>
        <w:div w:id="1763526728">
          <w:marLeft w:val="0"/>
          <w:marRight w:val="0"/>
          <w:marTop w:val="0"/>
          <w:marBottom w:val="0"/>
          <w:divBdr>
            <w:top w:val="none" w:sz="0" w:space="0" w:color="auto"/>
            <w:left w:val="none" w:sz="0" w:space="0" w:color="auto"/>
            <w:bottom w:val="none" w:sz="0" w:space="0" w:color="auto"/>
            <w:right w:val="none" w:sz="0" w:space="0" w:color="auto"/>
          </w:divBdr>
        </w:div>
        <w:div w:id="1772507388">
          <w:marLeft w:val="0"/>
          <w:marRight w:val="0"/>
          <w:marTop w:val="0"/>
          <w:marBottom w:val="0"/>
          <w:divBdr>
            <w:top w:val="none" w:sz="0" w:space="0" w:color="auto"/>
            <w:left w:val="none" w:sz="0" w:space="0" w:color="auto"/>
            <w:bottom w:val="none" w:sz="0" w:space="0" w:color="auto"/>
            <w:right w:val="none" w:sz="0" w:space="0" w:color="auto"/>
          </w:divBdr>
        </w:div>
        <w:div w:id="1780099531">
          <w:marLeft w:val="0"/>
          <w:marRight w:val="0"/>
          <w:marTop w:val="0"/>
          <w:marBottom w:val="0"/>
          <w:divBdr>
            <w:top w:val="none" w:sz="0" w:space="0" w:color="auto"/>
            <w:left w:val="none" w:sz="0" w:space="0" w:color="auto"/>
            <w:bottom w:val="none" w:sz="0" w:space="0" w:color="auto"/>
            <w:right w:val="none" w:sz="0" w:space="0" w:color="auto"/>
          </w:divBdr>
        </w:div>
        <w:div w:id="1791171391">
          <w:marLeft w:val="0"/>
          <w:marRight w:val="0"/>
          <w:marTop w:val="0"/>
          <w:marBottom w:val="0"/>
          <w:divBdr>
            <w:top w:val="none" w:sz="0" w:space="0" w:color="auto"/>
            <w:left w:val="none" w:sz="0" w:space="0" w:color="auto"/>
            <w:bottom w:val="none" w:sz="0" w:space="0" w:color="auto"/>
            <w:right w:val="none" w:sz="0" w:space="0" w:color="auto"/>
          </w:divBdr>
        </w:div>
        <w:div w:id="1810593530">
          <w:marLeft w:val="0"/>
          <w:marRight w:val="0"/>
          <w:marTop w:val="0"/>
          <w:marBottom w:val="0"/>
          <w:divBdr>
            <w:top w:val="none" w:sz="0" w:space="0" w:color="auto"/>
            <w:left w:val="none" w:sz="0" w:space="0" w:color="auto"/>
            <w:bottom w:val="none" w:sz="0" w:space="0" w:color="auto"/>
            <w:right w:val="none" w:sz="0" w:space="0" w:color="auto"/>
          </w:divBdr>
        </w:div>
        <w:div w:id="1827352989">
          <w:marLeft w:val="0"/>
          <w:marRight w:val="0"/>
          <w:marTop w:val="0"/>
          <w:marBottom w:val="0"/>
          <w:divBdr>
            <w:top w:val="none" w:sz="0" w:space="0" w:color="auto"/>
            <w:left w:val="none" w:sz="0" w:space="0" w:color="auto"/>
            <w:bottom w:val="none" w:sz="0" w:space="0" w:color="auto"/>
            <w:right w:val="none" w:sz="0" w:space="0" w:color="auto"/>
          </w:divBdr>
        </w:div>
        <w:div w:id="1829053382">
          <w:marLeft w:val="0"/>
          <w:marRight w:val="0"/>
          <w:marTop w:val="0"/>
          <w:marBottom w:val="0"/>
          <w:divBdr>
            <w:top w:val="none" w:sz="0" w:space="0" w:color="auto"/>
            <w:left w:val="none" w:sz="0" w:space="0" w:color="auto"/>
            <w:bottom w:val="none" w:sz="0" w:space="0" w:color="auto"/>
            <w:right w:val="none" w:sz="0" w:space="0" w:color="auto"/>
          </w:divBdr>
        </w:div>
        <w:div w:id="1832679033">
          <w:marLeft w:val="0"/>
          <w:marRight w:val="0"/>
          <w:marTop w:val="0"/>
          <w:marBottom w:val="0"/>
          <w:divBdr>
            <w:top w:val="none" w:sz="0" w:space="0" w:color="auto"/>
            <w:left w:val="none" w:sz="0" w:space="0" w:color="auto"/>
            <w:bottom w:val="none" w:sz="0" w:space="0" w:color="auto"/>
            <w:right w:val="none" w:sz="0" w:space="0" w:color="auto"/>
          </w:divBdr>
        </w:div>
        <w:div w:id="1833253411">
          <w:marLeft w:val="0"/>
          <w:marRight w:val="0"/>
          <w:marTop w:val="0"/>
          <w:marBottom w:val="0"/>
          <w:divBdr>
            <w:top w:val="none" w:sz="0" w:space="0" w:color="auto"/>
            <w:left w:val="none" w:sz="0" w:space="0" w:color="auto"/>
            <w:bottom w:val="none" w:sz="0" w:space="0" w:color="auto"/>
            <w:right w:val="none" w:sz="0" w:space="0" w:color="auto"/>
          </w:divBdr>
        </w:div>
        <w:div w:id="1835291447">
          <w:marLeft w:val="0"/>
          <w:marRight w:val="0"/>
          <w:marTop w:val="0"/>
          <w:marBottom w:val="0"/>
          <w:divBdr>
            <w:top w:val="none" w:sz="0" w:space="0" w:color="auto"/>
            <w:left w:val="none" w:sz="0" w:space="0" w:color="auto"/>
            <w:bottom w:val="none" w:sz="0" w:space="0" w:color="auto"/>
            <w:right w:val="none" w:sz="0" w:space="0" w:color="auto"/>
          </w:divBdr>
        </w:div>
        <w:div w:id="1957173159">
          <w:marLeft w:val="0"/>
          <w:marRight w:val="0"/>
          <w:marTop w:val="0"/>
          <w:marBottom w:val="0"/>
          <w:divBdr>
            <w:top w:val="none" w:sz="0" w:space="0" w:color="auto"/>
            <w:left w:val="none" w:sz="0" w:space="0" w:color="auto"/>
            <w:bottom w:val="none" w:sz="0" w:space="0" w:color="auto"/>
            <w:right w:val="none" w:sz="0" w:space="0" w:color="auto"/>
          </w:divBdr>
        </w:div>
        <w:div w:id="1957254865">
          <w:marLeft w:val="0"/>
          <w:marRight w:val="0"/>
          <w:marTop w:val="0"/>
          <w:marBottom w:val="0"/>
          <w:divBdr>
            <w:top w:val="none" w:sz="0" w:space="0" w:color="auto"/>
            <w:left w:val="none" w:sz="0" w:space="0" w:color="auto"/>
            <w:bottom w:val="none" w:sz="0" w:space="0" w:color="auto"/>
            <w:right w:val="none" w:sz="0" w:space="0" w:color="auto"/>
          </w:divBdr>
        </w:div>
        <w:div w:id="1977450405">
          <w:marLeft w:val="0"/>
          <w:marRight w:val="0"/>
          <w:marTop w:val="0"/>
          <w:marBottom w:val="0"/>
          <w:divBdr>
            <w:top w:val="none" w:sz="0" w:space="0" w:color="auto"/>
            <w:left w:val="none" w:sz="0" w:space="0" w:color="auto"/>
            <w:bottom w:val="none" w:sz="0" w:space="0" w:color="auto"/>
            <w:right w:val="none" w:sz="0" w:space="0" w:color="auto"/>
          </w:divBdr>
        </w:div>
        <w:div w:id="2021736228">
          <w:marLeft w:val="0"/>
          <w:marRight w:val="0"/>
          <w:marTop w:val="0"/>
          <w:marBottom w:val="0"/>
          <w:divBdr>
            <w:top w:val="none" w:sz="0" w:space="0" w:color="auto"/>
            <w:left w:val="none" w:sz="0" w:space="0" w:color="auto"/>
            <w:bottom w:val="none" w:sz="0" w:space="0" w:color="auto"/>
            <w:right w:val="none" w:sz="0" w:space="0" w:color="auto"/>
          </w:divBdr>
        </w:div>
        <w:div w:id="2033988539">
          <w:marLeft w:val="0"/>
          <w:marRight w:val="0"/>
          <w:marTop w:val="0"/>
          <w:marBottom w:val="0"/>
          <w:divBdr>
            <w:top w:val="none" w:sz="0" w:space="0" w:color="auto"/>
            <w:left w:val="none" w:sz="0" w:space="0" w:color="auto"/>
            <w:bottom w:val="none" w:sz="0" w:space="0" w:color="auto"/>
            <w:right w:val="none" w:sz="0" w:space="0" w:color="auto"/>
          </w:divBdr>
        </w:div>
        <w:div w:id="2067793650">
          <w:marLeft w:val="0"/>
          <w:marRight w:val="0"/>
          <w:marTop w:val="0"/>
          <w:marBottom w:val="0"/>
          <w:divBdr>
            <w:top w:val="none" w:sz="0" w:space="0" w:color="auto"/>
            <w:left w:val="none" w:sz="0" w:space="0" w:color="auto"/>
            <w:bottom w:val="none" w:sz="0" w:space="0" w:color="auto"/>
            <w:right w:val="none" w:sz="0" w:space="0" w:color="auto"/>
          </w:divBdr>
        </w:div>
        <w:div w:id="2075010201">
          <w:marLeft w:val="0"/>
          <w:marRight w:val="0"/>
          <w:marTop w:val="0"/>
          <w:marBottom w:val="0"/>
          <w:divBdr>
            <w:top w:val="none" w:sz="0" w:space="0" w:color="auto"/>
            <w:left w:val="none" w:sz="0" w:space="0" w:color="auto"/>
            <w:bottom w:val="none" w:sz="0" w:space="0" w:color="auto"/>
            <w:right w:val="none" w:sz="0" w:space="0" w:color="auto"/>
          </w:divBdr>
        </w:div>
        <w:div w:id="2081562077">
          <w:marLeft w:val="0"/>
          <w:marRight w:val="0"/>
          <w:marTop w:val="0"/>
          <w:marBottom w:val="0"/>
          <w:divBdr>
            <w:top w:val="none" w:sz="0" w:space="0" w:color="auto"/>
            <w:left w:val="none" w:sz="0" w:space="0" w:color="auto"/>
            <w:bottom w:val="none" w:sz="0" w:space="0" w:color="auto"/>
            <w:right w:val="none" w:sz="0" w:space="0" w:color="auto"/>
          </w:divBdr>
        </w:div>
        <w:div w:id="2092502505">
          <w:marLeft w:val="0"/>
          <w:marRight w:val="0"/>
          <w:marTop w:val="0"/>
          <w:marBottom w:val="0"/>
          <w:divBdr>
            <w:top w:val="none" w:sz="0" w:space="0" w:color="auto"/>
            <w:left w:val="none" w:sz="0" w:space="0" w:color="auto"/>
            <w:bottom w:val="none" w:sz="0" w:space="0" w:color="auto"/>
            <w:right w:val="none" w:sz="0" w:space="0" w:color="auto"/>
          </w:divBdr>
        </w:div>
        <w:div w:id="2129546528">
          <w:marLeft w:val="0"/>
          <w:marRight w:val="0"/>
          <w:marTop w:val="0"/>
          <w:marBottom w:val="0"/>
          <w:divBdr>
            <w:top w:val="none" w:sz="0" w:space="0" w:color="auto"/>
            <w:left w:val="none" w:sz="0" w:space="0" w:color="auto"/>
            <w:bottom w:val="none" w:sz="0" w:space="0" w:color="auto"/>
            <w:right w:val="none" w:sz="0" w:space="0" w:color="auto"/>
          </w:divBdr>
        </w:div>
      </w:divsChild>
    </w:div>
    <w:div w:id="1941254009">
      <w:bodyDiv w:val="1"/>
      <w:marLeft w:val="0"/>
      <w:marRight w:val="0"/>
      <w:marTop w:val="0"/>
      <w:marBottom w:val="0"/>
      <w:divBdr>
        <w:top w:val="none" w:sz="0" w:space="0" w:color="auto"/>
        <w:left w:val="none" w:sz="0" w:space="0" w:color="auto"/>
        <w:bottom w:val="none" w:sz="0" w:space="0" w:color="auto"/>
        <w:right w:val="none" w:sz="0" w:space="0" w:color="auto"/>
      </w:divBdr>
      <w:divsChild>
        <w:div w:id="1835488930">
          <w:marLeft w:val="0"/>
          <w:marRight w:val="0"/>
          <w:marTop w:val="0"/>
          <w:marBottom w:val="0"/>
          <w:divBdr>
            <w:top w:val="none" w:sz="0" w:space="0" w:color="auto"/>
            <w:left w:val="none" w:sz="0" w:space="0" w:color="auto"/>
            <w:bottom w:val="none" w:sz="0" w:space="0" w:color="auto"/>
            <w:right w:val="none" w:sz="0" w:space="0" w:color="auto"/>
          </w:divBdr>
        </w:div>
        <w:div w:id="764500810">
          <w:marLeft w:val="0"/>
          <w:marRight w:val="0"/>
          <w:marTop w:val="0"/>
          <w:marBottom w:val="0"/>
          <w:divBdr>
            <w:top w:val="none" w:sz="0" w:space="0" w:color="auto"/>
            <w:left w:val="none" w:sz="0" w:space="0" w:color="auto"/>
            <w:bottom w:val="none" w:sz="0" w:space="0" w:color="auto"/>
            <w:right w:val="none" w:sz="0" w:space="0" w:color="auto"/>
          </w:divBdr>
        </w:div>
        <w:div w:id="977612693">
          <w:marLeft w:val="0"/>
          <w:marRight w:val="0"/>
          <w:marTop w:val="0"/>
          <w:marBottom w:val="0"/>
          <w:divBdr>
            <w:top w:val="none" w:sz="0" w:space="0" w:color="auto"/>
            <w:left w:val="none" w:sz="0" w:space="0" w:color="auto"/>
            <w:bottom w:val="none" w:sz="0" w:space="0" w:color="auto"/>
            <w:right w:val="none" w:sz="0" w:space="0" w:color="auto"/>
          </w:divBdr>
        </w:div>
        <w:div w:id="1994404989">
          <w:marLeft w:val="0"/>
          <w:marRight w:val="0"/>
          <w:marTop w:val="0"/>
          <w:marBottom w:val="0"/>
          <w:divBdr>
            <w:top w:val="none" w:sz="0" w:space="0" w:color="auto"/>
            <w:left w:val="none" w:sz="0" w:space="0" w:color="auto"/>
            <w:bottom w:val="none" w:sz="0" w:space="0" w:color="auto"/>
            <w:right w:val="none" w:sz="0" w:space="0" w:color="auto"/>
          </w:divBdr>
        </w:div>
        <w:div w:id="981349373">
          <w:marLeft w:val="0"/>
          <w:marRight w:val="0"/>
          <w:marTop w:val="0"/>
          <w:marBottom w:val="0"/>
          <w:divBdr>
            <w:top w:val="none" w:sz="0" w:space="0" w:color="auto"/>
            <w:left w:val="none" w:sz="0" w:space="0" w:color="auto"/>
            <w:bottom w:val="none" w:sz="0" w:space="0" w:color="auto"/>
            <w:right w:val="none" w:sz="0" w:space="0" w:color="auto"/>
          </w:divBdr>
        </w:div>
        <w:div w:id="286131008">
          <w:marLeft w:val="0"/>
          <w:marRight w:val="0"/>
          <w:marTop w:val="0"/>
          <w:marBottom w:val="0"/>
          <w:divBdr>
            <w:top w:val="none" w:sz="0" w:space="0" w:color="auto"/>
            <w:left w:val="none" w:sz="0" w:space="0" w:color="auto"/>
            <w:bottom w:val="none" w:sz="0" w:space="0" w:color="auto"/>
            <w:right w:val="none" w:sz="0" w:space="0" w:color="auto"/>
          </w:divBdr>
        </w:div>
        <w:div w:id="670059392">
          <w:marLeft w:val="0"/>
          <w:marRight w:val="0"/>
          <w:marTop w:val="0"/>
          <w:marBottom w:val="0"/>
          <w:divBdr>
            <w:top w:val="none" w:sz="0" w:space="0" w:color="auto"/>
            <w:left w:val="none" w:sz="0" w:space="0" w:color="auto"/>
            <w:bottom w:val="none" w:sz="0" w:space="0" w:color="auto"/>
            <w:right w:val="none" w:sz="0" w:space="0" w:color="auto"/>
          </w:divBdr>
        </w:div>
        <w:div w:id="270361929">
          <w:marLeft w:val="0"/>
          <w:marRight w:val="0"/>
          <w:marTop w:val="0"/>
          <w:marBottom w:val="0"/>
          <w:divBdr>
            <w:top w:val="none" w:sz="0" w:space="0" w:color="auto"/>
            <w:left w:val="none" w:sz="0" w:space="0" w:color="auto"/>
            <w:bottom w:val="none" w:sz="0" w:space="0" w:color="auto"/>
            <w:right w:val="none" w:sz="0" w:space="0" w:color="auto"/>
          </w:divBdr>
        </w:div>
        <w:div w:id="1302417093">
          <w:marLeft w:val="0"/>
          <w:marRight w:val="0"/>
          <w:marTop w:val="0"/>
          <w:marBottom w:val="0"/>
          <w:divBdr>
            <w:top w:val="none" w:sz="0" w:space="0" w:color="auto"/>
            <w:left w:val="none" w:sz="0" w:space="0" w:color="auto"/>
            <w:bottom w:val="none" w:sz="0" w:space="0" w:color="auto"/>
            <w:right w:val="none" w:sz="0" w:space="0" w:color="auto"/>
          </w:divBdr>
        </w:div>
        <w:div w:id="1755929140">
          <w:marLeft w:val="0"/>
          <w:marRight w:val="0"/>
          <w:marTop w:val="0"/>
          <w:marBottom w:val="0"/>
          <w:divBdr>
            <w:top w:val="none" w:sz="0" w:space="0" w:color="auto"/>
            <w:left w:val="none" w:sz="0" w:space="0" w:color="auto"/>
            <w:bottom w:val="none" w:sz="0" w:space="0" w:color="auto"/>
            <w:right w:val="none" w:sz="0" w:space="0" w:color="auto"/>
          </w:divBdr>
        </w:div>
        <w:div w:id="633561316">
          <w:marLeft w:val="0"/>
          <w:marRight w:val="0"/>
          <w:marTop w:val="0"/>
          <w:marBottom w:val="0"/>
          <w:divBdr>
            <w:top w:val="none" w:sz="0" w:space="0" w:color="auto"/>
            <w:left w:val="none" w:sz="0" w:space="0" w:color="auto"/>
            <w:bottom w:val="none" w:sz="0" w:space="0" w:color="auto"/>
            <w:right w:val="none" w:sz="0" w:space="0" w:color="auto"/>
          </w:divBdr>
        </w:div>
        <w:div w:id="575406709">
          <w:marLeft w:val="0"/>
          <w:marRight w:val="0"/>
          <w:marTop w:val="0"/>
          <w:marBottom w:val="0"/>
          <w:divBdr>
            <w:top w:val="none" w:sz="0" w:space="0" w:color="auto"/>
            <w:left w:val="none" w:sz="0" w:space="0" w:color="auto"/>
            <w:bottom w:val="none" w:sz="0" w:space="0" w:color="auto"/>
            <w:right w:val="none" w:sz="0" w:space="0" w:color="auto"/>
          </w:divBdr>
        </w:div>
        <w:div w:id="1148127266">
          <w:marLeft w:val="0"/>
          <w:marRight w:val="0"/>
          <w:marTop w:val="0"/>
          <w:marBottom w:val="0"/>
          <w:divBdr>
            <w:top w:val="none" w:sz="0" w:space="0" w:color="auto"/>
            <w:left w:val="none" w:sz="0" w:space="0" w:color="auto"/>
            <w:bottom w:val="none" w:sz="0" w:space="0" w:color="auto"/>
            <w:right w:val="none" w:sz="0" w:space="0" w:color="auto"/>
          </w:divBdr>
        </w:div>
        <w:div w:id="2021466930">
          <w:marLeft w:val="0"/>
          <w:marRight w:val="0"/>
          <w:marTop w:val="0"/>
          <w:marBottom w:val="0"/>
          <w:divBdr>
            <w:top w:val="none" w:sz="0" w:space="0" w:color="auto"/>
            <w:left w:val="none" w:sz="0" w:space="0" w:color="auto"/>
            <w:bottom w:val="none" w:sz="0" w:space="0" w:color="auto"/>
            <w:right w:val="none" w:sz="0" w:space="0" w:color="auto"/>
          </w:divBdr>
        </w:div>
        <w:div w:id="146573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osi-amea-yperi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osi-amea-yperion.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osi-amea-yperion.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osiyperio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B46C-6047-410E-A599-8BB0147C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1739</Words>
  <Characters>9391</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Sampanis</dc:creator>
  <cp:lastModifiedBy>tkatsani</cp:lastModifiedBy>
  <cp:revision>3</cp:revision>
  <cp:lastPrinted>2017-03-02T18:54:00Z</cp:lastPrinted>
  <dcterms:created xsi:type="dcterms:W3CDTF">2021-03-09T08:46:00Z</dcterms:created>
  <dcterms:modified xsi:type="dcterms:W3CDTF">2021-03-09T08:48:00Z</dcterms:modified>
</cp:coreProperties>
</file>