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962"/>
        <w:gridCol w:w="4578"/>
      </w:tblGrid>
      <w:tr w:rsidR="00285811" w:rsidRPr="004E5F12" w:rsidTr="00FE0D50">
        <w:tc>
          <w:tcPr>
            <w:tcW w:w="4962" w:type="dxa"/>
          </w:tcPr>
          <w:p w:rsidR="00285811" w:rsidRPr="004E5F12" w:rsidRDefault="00285811" w:rsidP="004E5F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5F12">
              <w:rPr>
                <w:rFonts w:ascii="Arial" w:hAnsi="Arial" w:cs="Arial"/>
                <w:b/>
              </w:rPr>
              <w:t>ΣΥΛΛΟΓΟΣ ΓΟΝΕΩΝ ΚΑΙ ΚΗΔΕΜΟΝΩΝ</w:t>
            </w:r>
          </w:p>
          <w:p w:rsidR="00285811" w:rsidRPr="004E5F12" w:rsidRDefault="00285811" w:rsidP="004E5F12">
            <w:pPr>
              <w:spacing w:after="0" w:line="240" w:lineRule="auto"/>
              <w:rPr>
                <w:rFonts w:ascii="Arial" w:hAnsi="Arial" w:cs="Arial"/>
              </w:rPr>
            </w:pPr>
            <w:r w:rsidRPr="004E5F12">
              <w:rPr>
                <w:rFonts w:ascii="Arial" w:hAnsi="Arial" w:cs="Arial"/>
                <w:b/>
              </w:rPr>
              <w:t xml:space="preserve">ΤΩΝ ΑΠΟΦΟΙΤΩΝ ΜΑΘΗΤΩΝ ΤΗΣ ΠΒΜ ΟΑΕΔ ΛΑΚΚΙΑΣ </w:t>
            </w:r>
            <w:r w:rsidRPr="004E5F12">
              <w:rPr>
                <w:rFonts w:ascii="Arial" w:hAnsi="Arial" w:cs="Arial"/>
                <w:b/>
              </w:rPr>
              <w:tab/>
              <w:t xml:space="preserve"> </w:t>
            </w:r>
          </w:p>
          <w:p w:rsidR="00285811" w:rsidRPr="004E5F12" w:rsidRDefault="00285811" w:rsidP="004E5F12">
            <w:pPr>
              <w:spacing w:after="0" w:line="240" w:lineRule="auto"/>
              <w:ind w:right="-1192"/>
              <w:jc w:val="both"/>
              <w:rPr>
                <w:rFonts w:ascii="Arial" w:hAnsi="Arial" w:cs="Arial"/>
                <w:b/>
              </w:rPr>
            </w:pPr>
            <w:r w:rsidRPr="004E5F12">
              <w:rPr>
                <w:rFonts w:ascii="Arial" w:hAnsi="Arial" w:cs="Arial"/>
                <w:b/>
              </w:rPr>
              <w:t xml:space="preserve">«Η ΑΡΜΟΝΙΑ»  </w:t>
            </w:r>
          </w:p>
          <w:p w:rsidR="00285811" w:rsidRPr="004E5F12" w:rsidRDefault="00285811" w:rsidP="004E5F12">
            <w:pPr>
              <w:spacing w:after="0" w:line="240" w:lineRule="auto"/>
              <w:ind w:right="-1192"/>
              <w:jc w:val="both"/>
              <w:rPr>
                <w:rFonts w:ascii="Arial" w:hAnsi="Arial" w:cs="Arial"/>
                <w:b/>
              </w:rPr>
            </w:pPr>
            <w:r w:rsidRPr="004E5F12">
              <w:rPr>
                <w:rFonts w:ascii="Arial" w:hAnsi="Arial" w:cs="Arial"/>
                <w:b/>
              </w:rPr>
              <w:t>ΑΦΜ: 999489575</w:t>
            </w:r>
          </w:p>
          <w:p w:rsidR="00285811" w:rsidRPr="004E5F12" w:rsidRDefault="00285811" w:rsidP="004E5F12">
            <w:pPr>
              <w:spacing w:after="0" w:line="240" w:lineRule="auto"/>
              <w:ind w:right="-1192"/>
              <w:jc w:val="both"/>
              <w:rPr>
                <w:rFonts w:ascii="Arial" w:hAnsi="Arial" w:cs="Arial"/>
                <w:i/>
              </w:rPr>
            </w:pPr>
            <w:r w:rsidRPr="004E5F12">
              <w:rPr>
                <w:rFonts w:ascii="Arial" w:hAnsi="Arial" w:cs="Arial"/>
                <w:b/>
              </w:rPr>
              <w:t xml:space="preserve">ΔΟΥ: Ζ΄ ΘΕΣΣΑΛΟΝΙΚΗΣ                                                                                  </w:t>
            </w:r>
          </w:p>
        </w:tc>
        <w:tc>
          <w:tcPr>
            <w:tcW w:w="4578" w:type="dxa"/>
            <w:vMerge w:val="restart"/>
          </w:tcPr>
          <w:p w:rsidR="00285811" w:rsidRPr="004E5F12" w:rsidRDefault="00285811" w:rsidP="00FE0D50">
            <w:pPr>
              <w:rPr>
                <w:rFonts w:ascii="Arial" w:hAnsi="Arial" w:cs="Arial"/>
                <w:i/>
              </w:rPr>
            </w:pPr>
          </w:p>
          <w:p w:rsidR="00285811" w:rsidRPr="004E5F12" w:rsidRDefault="00285811" w:rsidP="00FE0D50">
            <w:pPr>
              <w:spacing w:after="240"/>
              <w:ind w:left="2557"/>
              <w:jc w:val="both"/>
              <w:rPr>
                <w:rFonts w:ascii="Arial" w:hAnsi="Arial" w:cs="Arial"/>
              </w:rPr>
            </w:pPr>
            <w:r w:rsidRPr="004E5F12">
              <w:rPr>
                <w:rFonts w:ascii="Arial" w:hAnsi="Arial" w:cs="Arial"/>
                <w:i/>
              </w:rPr>
              <w:t xml:space="preserve">                      </w:t>
            </w:r>
            <w:r w:rsidRPr="004E5F12">
              <w:rPr>
                <w:rFonts w:ascii="Arial" w:hAnsi="Arial" w:cs="Arial"/>
              </w:rPr>
              <w:t>03/06/2021</w:t>
            </w:r>
            <w:r w:rsidRPr="004E5F12">
              <w:rPr>
                <w:rFonts w:ascii="Arial" w:hAnsi="Arial" w:cs="Arial"/>
              </w:rPr>
              <w:t xml:space="preserve">   </w:t>
            </w:r>
          </w:p>
          <w:p w:rsidR="00285811" w:rsidRPr="004E5F12" w:rsidRDefault="00285811" w:rsidP="00285811">
            <w:pPr>
              <w:spacing w:after="240"/>
              <w:ind w:left="1423"/>
              <w:jc w:val="both"/>
              <w:rPr>
                <w:rFonts w:ascii="Arial" w:hAnsi="Arial" w:cs="Arial"/>
                <w:i/>
              </w:rPr>
            </w:pPr>
            <w:r w:rsidRPr="004E5F12">
              <w:rPr>
                <w:rFonts w:ascii="Arial" w:hAnsi="Arial" w:cs="Arial"/>
                <w:i/>
              </w:rPr>
              <w:t xml:space="preserve">                    </w:t>
            </w:r>
            <w:r w:rsidRPr="004E5F12">
              <w:rPr>
                <w:rFonts w:ascii="Arial" w:hAnsi="Arial" w:cs="Arial"/>
              </w:rPr>
              <w:t>Αρ.Πρωτοκόλλου:</w:t>
            </w:r>
            <w:r w:rsidRPr="004E5F12">
              <w:rPr>
                <w:rFonts w:ascii="Arial" w:hAnsi="Arial" w:cs="Arial"/>
              </w:rPr>
              <w:t>51</w:t>
            </w:r>
          </w:p>
        </w:tc>
      </w:tr>
      <w:tr w:rsidR="00285811" w:rsidRPr="004E5F12" w:rsidTr="00FE0D50">
        <w:tc>
          <w:tcPr>
            <w:tcW w:w="4962" w:type="dxa"/>
          </w:tcPr>
          <w:p w:rsidR="00285811" w:rsidRPr="004E5F12" w:rsidRDefault="00285811" w:rsidP="004E5F12">
            <w:pPr>
              <w:spacing w:after="0" w:line="240" w:lineRule="auto"/>
              <w:ind w:right="-1192"/>
              <w:jc w:val="both"/>
              <w:rPr>
                <w:rFonts w:ascii="Arial" w:hAnsi="Arial" w:cs="Arial"/>
              </w:rPr>
            </w:pPr>
            <w:proofErr w:type="spellStart"/>
            <w:r w:rsidRPr="004E5F12">
              <w:rPr>
                <w:rFonts w:ascii="Arial" w:hAnsi="Arial" w:cs="Arial"/>
              </w:rPr>
              <w:t>Σποράδων</w:t>
            </w:r>
            <w:proofErr w:type="spellEnd"/>
            <w:r w:rsidRPr="004E5F12">
              <w:rPr>
                <w:rFonts w:ascii="Arial" w:hAnsi="Arial" w:cs="Arial"/>
              </w:rPr>
              <w:t xml:space="preserve"> 4, ΤΚ 54646</w:t>
            </w:r>
          </w:p>
        </w:tc>
        <w:tc>
          <w:tcPr>
            <w:tcW w:w="4578" w:type="dxa"/>
            <w:vMerge/>
          </w:tcPr>
          <w:p w:rsidR="00285811" w:rsidRPr="004E5F12" w:rsidRDefault="00285811" w:rsidP="00FE0D50">
            <w:pPr>
              <w:ind w:right="-1192"/>
              <w:jc w:val="both"/>
              <w:rPr>
                <w:rFonts w:ascii="Arial" w:hAnsi="Arial" w:cs="Arial"/>
                <w:i/>
              </w:rPr>
            </w:pPr>
          </w:p>
        </w:tc>
      </w:tr>
      <w:tr w:rsidR="00285811" w:rsidRPr="004E5F12" w:rsidTr="00FE0D50">
        <w:tc>
          <w:tcPr>
            <w:tcW w:w="4962" w:type="dxa"/>
          </w:tcPr>
          <w:p w:rsidR="00285811" w:rsidRPr="004E5F12" w:rsidRDefault="00285811" w:rsidP="004E5F12">
            <w:pPr>
              <w:spacing w:after="0" w:line="240" w:lineRule="auto"/>
              <w:ind w:right="-1192"/>
              <w:jc w:val="both"/>
              <w:rPr>
                <w:rFonts w:ascii="Arial" w:hAnsi="Arial" w:cs="Arial"/>
              </w:rPr>
            </w:pPr>
            <w:proofErr w:type="spellStart"/>
            <w:r w:rsidRPr="004E5F12">
              <w:rPr>
                <w:rFonts w:ascii="Arial" w:hAnsi="Arial" w:cs="Arial"/>
              </w:rPr>
              <w:t>Αρ</w:t>
            </w:r>
            <w:proofErr w:type="spellEnd"/>
            <w:r w:rsidRPr="004E5F12">
              <w:rPr>
                <w:rFonts w:ascii="Arial" w:hAnsi="Arial" w:cs="Arial"/>
              </w:rPr>
              <w:t>. Τηλεφώνου: 2315518808</w:t>
            </w:r>
          </w:p>
        </w:tc>
        <w:tc>
          <w:tcPr>
            <w:tcW w:w="4578" w:type="dxa"/>
            <w:vMerge/>
          </w:tcPr>
          <w:p w:rsidR="00285811" w:rsidRPr="004E5F12" w:rsidRDefault="00285811" w:rsidP="00FE0D50">
            <w:pPr>
              <w:ind w:right="-1192"/>
              <w:jc w:val="both"/>
              <w:rPr>
                <w:rFonts w:ascii="Arial" w:hAnsi="Arial" w:cs="Arial"/>
                <w:i/>
              </w:rPr>
            </w:pPr>
          </w:p>
        </w:tc>
      </w:tr>
      <w:tr w:rsidR="00285811" w:rsidRPr="004E5F12" w:rsidTr="00FE0D50">
        <w:tc>
          <w:tcPr>
            <w:tcW w:w="4962" w:type="dxa"/>
          </w:tcPr>
          <w:p w:rsidR="00285811" w:rsidRPr="004E5F12" w:rsidRDefault="00285811" w:rsidP="004E5F12">
            <w:pPr>
              <w:spacing w:after="0" w:line="240" w:lineRule="auto"/>
              <w:ind w:right="-1192"/>
              <w:jc w:val="both"/>
              <w:rPr>
                <w:rFonts w:ascii="Arial" w:hAnsi="Arial" w:cs="Arial"/>
                <w:lang w:val="en-US"/>
              </w:rPr>
            </w:pPr>
            <w:r w:rsidRPr="004E5F12">
              <w:rPr>
                <w:rFonts w:ascii="Arial" w:hAnsi="Arial" w:cs="Arial"/>
                <w:lang w:val="en-US"/>
              </w:rPr>
              <w:t>e- mail</w:t>
            </w:r>
            <w:r w:rsidRPr="004E5F12">
              <w:rPr>
                <w:rFonts w:ascii="Arial" w:hAnsi="Arial" w:cs="Arial"/>
                <w:lang w:val="en-GB"/>
              </w:rPr>
              <w:t>:</w:t>
            </w:r>
            <w:r w:rsidRPr="004E5F12">
              <w:rPr>
                <w:rFonts w:ascii="Arial" w:hAnsi="Arial" w:cs="Arial"/>
                <w:lang w:val="en-US"/>
              </w:rPr>
              <w:t xml:space="preserve"> </w:t>
            </w:r>
            <w:r w:rsidRPr="004E5F12">
              <w:rPr>
                <w:rFonts w:ascii="Arial" w:hAnsi="Arial" w:cs="Arial"/>
                <w:lang w:val="en-US"/>
              </w:rPr>
              <w:t>sillogos_amea_armonia@yahoo.com</w:t>
            </w:r>
          </w:p>
        </w:tc>
        <w:tc>
          <w:tcPr>
            <w:tcW w:w="4578" w:type="dxa"/>
          </w:tcPr>
          <w:p w:rsidR="00285811" w:rsidRPr="004E5F12" w:rsidRDefault="00285811" w:rsidP="00FE0D50">
            <w:pPr>
              <w:ind w:right="-1192"/>
              <w:jc w:val="both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285811" w:rsidRPr="004E5F12" w:rsidRDefault="00285811" w:rsidP="00F96A51">
      <w:pPr>
        <w:spacing w:line="276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CF18FB" w:rsidRPr="004E5F12" w:rsidRDefault="00CF18FB" w:rsidP="00F96A51">
      <w:pPr>
        <w:spacing w:line="276" w:lineRule="auto"/>
        <w:jc w:val="center"/>
        <w:rPr>
          <w:rFonts w:ascii="Arial" w:hAnsi="Arial" w:cs="Arial"/>
          <w:u w:val="single"/>
        </w:rPr>
      </w:pPr>
      <w:r w:rsidRPr="004E5F12">
        <w:rPr>
          <w:rFonts w:ascii="Arial" w:hAnsi="Arial" w:cs="Arial"/>
          <w:b/>
          <w:u w:val="single"/>
        </w:rPr>
        <w:t>ΠΡΟΣΚΛΗΣΗ ΕΚΔΗΛΩΣΗΣ ΕΝΔΙΑΦΕΡΟΝΤΟΣ</w:t>
      </w:r>
    </w:p>
    <w:p w:rsidR="00CF18FB" w:rsidRPr="004E5F12" w:rsidRDefault="00620252" w:rsidP="00620252">
      <w:pPr>
        <w:spacing w:line="276" w:lineRule="auto"/>
        <w:jc w:val="center"/>
        <w:rPr>
          <w:rFonts w:ascii="Arial" w:hAnsi="Arial" w:cs="Arial"/>
        </w:rPr>
      </w:pPr>
      <w:r w:rsidRPr="004E5F12">
        <w:rPr>
          <w:rFonts w:ascii="Arial" w:hAnsi="Arial" w:cs="Arial"/>
        </w:rPr>
        <w:t xml:space="preserve">ΤΟ ΚΔΑΠ </w:t>
      </w:r>
      <w:proofErr w:type="spellStart"/>
      <w:r w:rsidRPr="004E5F12">
        <w:rPr>
          <w:rFonts w:ascii="Arial" w:hAnsi="Arial" w:cs="Arial"/>
        </w:rPr>
        <w:t>ΑμεΑ</w:t>
      </w:r>
      <w:proofErr w:type="spellEnd"/>
      <w:r w:rsidRPr="004E5F12">
        <w:rPr>
          <w:rFonts w:ascii="Arial" w:hAnsi="Arial" w:cs="Arial"/>
        </w:rPr>
        <w:t xml:space="preserve"> </w:t>
      </w:r>
      <w:r w:rsidRPr="004E5F12">
        <w:rPr>
          <w:rFonts w:ascii="Arial" w:hAnsi="Arial" w:cs="Arial"/>
        </w:rPr>
        <w:t>«Η ΑΡΜΟΝΙΑ»</w:t>
      </w:r>
      <w:r w:rsidRPr="004E5F12">
        <w:rPr>
          <w:rFonts w:ascii="Arial" w:hAnsi="Arial" w:cs="Arial"/>
        </w:rPr>
        <w:t xml:space="preserve"> - </w:t>
      </w:r>
      <w:r w:rsidR="00CF18FB" w:rsidRPr="004E5F12">
        <w:rPr>
          <w:rFonts w:ascii="Arial" w:hAnsi="Arial" w:cs="Arial"/>
        </w:rPr>
        <w:t>ΣΥΛΛΟΓΟΣ ΓΟΝΕΩΝ ΚΑΙ ΚΗΔΕΜΟΝΩΝ ΤΩΝ ΑΠΟΦΟΙΤΩΝ ΜΑΘΗΤΩΝ ΤΗΣ ΠΒΜ ΟΑΕΔ ΛΑΚΚΙΑΣ</w:t>
      </w:r>
    </w:p>
    <w:p w:rsidR="00620252" w:rsidRPr="004E5F12" w:rsidRDefault="00620252" w:rsidP="00F96A51">
      <w:pPr>
        <w:spacing w:line="276" w:lineRule="auto"/>
        <w:jc w:val="center"/>
        <w:rPr>
          <w:rFonts w:ascii="Arial" w:hAnsi="Arial" w:cs="Arial"/>
        </w:rPr>
      </w:pPr>
    </w:p>
    <w:p w:rsidR="00CF18FB" w:rsidRPr="004E5F12" w:rsidRDefault="00CF18FB" w:rsidP="00F96A5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E5F12">
        <w:rPr>
          <w:rFonts w:ascii="Arial" w:hAnsi="Arial" w:cs="Arial"/>
          <w:b/>
          <w:u w:val="single"/>
        </w:rPr>
        <w:t>προσκαλεί:</w:t>
      </w:r>
    </w:p>
    <w:p w:rsidR="00CF18FB" w:rsidRPr="004E5F12" w:rsidRDefault="000B1247" w:rsidP="00F96A51">
      <w:pPr>
        <w:spacing w:line="276" w:lineRule="auto"/>
        <w:jc w:val="center"/>
        <w:rPr>
          <w:rFonts w:ascii="Arial" w:hAnsi="Arial" w:cs="Arial"/>
        </w:rPr>
      </w:pPr>
      <w:r w:rsidRPr="004E5F12">
        <w:rPr>
          <w:rFonts w:ascii="Arial" w:hAnsi="Arial" w:cs="Arial"/>
        </w:rPr>
        <w:t>Τους γονείς και κηδεμόνες των ατόμων ηλικίας από 18 έως 60 ετών με νοητική υστέρηση</w:t>
      </w:r>
      <w:r w:rsidR="00CF18FB" w:rsidRPr="004E5F12">
        <w:rPr>
          <w:rFonts w:ascii="Arial" w:hAnsi="Arial" w:cs="Arial"/>
        </w:rPr>
        <w:t xml:space="preserve">, σύνδρομο </w:t>
      </w:r>
      <w:r w:rsidR="00CF18FB" w:rsidRPr="004E5F12">
        <w:rPr>
          <w:rFonts w:ascii="Arial" w:hAnsi="Arial" w:cs="Arial"/>
          <w:lang w:val="en-US"/>
        </w:rPr>
        <w:t>Down</w:t>
      </w:r>
      <w:r w:rsidRPr="004E5F12">
        <w:rPr>
          <w:rFonts w:ascii="Arial" w:hAnsi="Arial" w:cs="Arial"/>
        </w:rPr>
        <w:t xml:space="preserve">, διάχυτες αναπτυξιακές διαταραχές (φάσμα αυτισμού) </w:t>
      </w:r>
      <w:r w:rsidR="00CF18FB" w:rsidRPr="004E5F12">
        <w:rPr>
          <w:rFonts w:ascii="Arial" w:hAnsi="Arial" w:cs="Arial"/>
        </w:rPr>
        <w:t xml:space="preserve">και </w:t>
      </w:r>
      <w:r w:rsidRPr="004E5F12">
        <w:rPr>
          <w:rFonts w:ascii="Arial" w:hAnsi="Arial" w:cs="Arial"/>
        </w:rPr>
        <w:t xml:space="preserve">ήπιες νευρολογικές παθήσεις, αυτοεξυπηρετούμενων χωρίς κινητικά προβλήματα </w:t>
      </w:r>
      <w:r w:rsidR="00CF18FB" w:rsidRPr="004E5F12">
        <w:rPr>
          <w:rFonts w:ascii="Arial" w:hAnsi="Arial" w:cs="Arial"/>
        </w:rPr>
        <w:t>(στο εξής θα αποκαλούνται «ωφελούμενοι»)</w:t>
      </w:r>
      <w:r w:rsidR="00CE2F7D" w:rsidRPr="004E5F12">
        <w:rPr>
          <w:rFonts w:ascii="Arial" w:hAnsi="Arial" w:cs="Arial"/>
        </w:rPr>
        <w:t>,</w:t>
      </w:r>
      <w:r w:rsidR="00CF18FB" w:rsidRPr="004E5F12">
        <w:rPr>
          <w:rFonts w:ascii="Arial" w:hAnsi="Arial" w:cs="Arial"/>
        </w:rPr>
        <w:t xml:space="preserve"> να υποβάλουν αίτηση συνοδευόμενη με τα απαραίτητα δικαιολογητικά για την </w:t>
      </w:r>
      <w:r w:rsidRPr="004E5F12">
        <w:rPr>
          <w:rFonts w:ascii="Arial" w:hAnsi="Arial" w:cs="Arial"/>
        </w:rPr>
        <w:t>εγγραφή τους</w:t>
      </w:r>
      <w:r w:rsidR="00CF18FB" w:rsidRPr="004E5F12">
        <w:rPr>
          <w:rFonts w:ascii="Arial" w:hAnsi="Arial" w:cs="Arial"/>
        </w:rPr>
        <w:t xml:space="preserve"> στο Κέντρο Δημιουργικής Απασχόλησης Ατόμων με Αναπηρία «Η Α</w:t>
      </w:r>
      <w:r w:rsidR="00CE2F7D" w:rsidRPr="004E5F12">
        <w:rPr>
          <w:rFonts w:ascii="Arial" w:hAnsi="Arial" w:cs="Arial"/>
        </w:rPr>
        <w:t>ΡΜΟΝΙΑ</w:t>
      </w:r>
      <w:r w:rsidR="00CF18FB" w:rsidRPr="004E5F12">
        <w:rPr>
          <w:rFonts w:ascii="Arial" w:hAnsi="Arial" w:cs="Arial"/>
        </w:rPr>
        <w:t>» που λειτουργεί στη Θεσσαλονίκη, Σποράδων 4 (περιοχή Μαρτίου).</w:t>
      </w:r>
    </w:p>
    <w:p w:rsidR="00576FEA" w:rsidRPr="004E5F12" w:rsidRDefault="00576FEA" w:rsidP="00F96A51">
      <w:pPr>
        <w:spacing w:line="276" w:lineRule="auto"/>
        <w:rPr>
          <w:rFonts w:ascii="Arial" w:hAnsi="Arial" w:cs="Arial"/>
        </w:rPr>
      </w:pPr>
    </w:p>
    <w:p w:rsidR="00673106" w:rsidRPr="004E5F12" w:rsidRDefault="00CE2F7D" w:rsidP="00673106">
      <w:p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/>
        </w:rPr>
        <w:t xml:space="preserve">Α. </w:t>
      </w:r>
      <w:r w:rsidR="006851B6" w:rsidRPr="004E5F12">
        <w:rPr>
          <w:rFonts w:ascii="Arial" w:hAnsi="Arial" w:cs="Arial"/>
          <w:b/>
        </w:rPr>
        <w:t>ΣΚΟΠΟΣ ΜΑΣ ΕΙΝΑΙ</w:t>
      </w:r>
      <w:r w:rsidR="00673106" w:rsidRPr="004E5F12">
        <w:rPr>
          <w:rFonts w:ascii="Arial" w:hAnsi="Arial" w:cs="Arial"/>
          <w:b/>
        </w:rPr>
        <w:t>:</w:t>
      </w:r>
    </w:p>
    <w:p w:rsidR="00673106" w:rsidRPr="004E5F12" w:rsidRDefault="00673106" w:rsidP="00673106">
      <w:pPr>
        <w:pStyle w:val="a3"/>
        <w:numPr>
          <w:ilvl w:val="0"/>
          <w:numId w:val="1"/>
        </w:numPr>
        <w:spacing w:after="240" w:line="288" w:lineRule="auto"/>
        <w:ind w:right="101"/>
        <w:rPr>
          <w:rFonts w:ascii="Arial" w:hAnsi="Arial" w:cs="Arial"/>
        </w:rPr>
      </w:pPr>
      <w:r w:rsidRPr="004E5F12">
        <w:rPr>
          <w:rFonts w:ascii="Arial" w:hAnsi="Arial" w:cs="Arial"/>
        </w:rPr>
        <w:t xml:space="preserve">η δημιουργική απασχόληση των ωφελούμενων </w:t>
      </w:r>
    </w:p>
    <w:p w:rsidR="00673106" w:rsidRPr="004E5F12" w:rsidRDefault="00673106" w:rsidP="00673106">
      <w:pPr>
        <w:pStyle w:val="a3"/>
        <w:numPr>
          <w:ilvl w:val="0"/>
          <w:numId w:val="1"/>
        </w:numPr>
        <w:spacing w:after="240" w:line="288" w:lineRule="auto"/>
        <w:ind w:right="101"/>
        <w:rPr>
          <w:rFonts w:ascii="Arial" w:hAnsi="Arial" w:cs="Arial"/>
        </w:rPr>
      </w:pPr>
      <w:r w:rsidRPr="004E5F12">
        <w:rPr>
          <w:rFonts w:ascii="Arial" w:hAnsi="Arial" w:cs="Arial"/>
        </w:rPr>
        <w:t>η βελτίωση και ανάπτυξη κοινωνικών και γνωστικών δεξιοτήτων των ωφελούμενων</w:t>
      </w:r>
    </w:p>
    <w:p w:rsidR="00673106" w:rsidRPr="004E5F12" w:rsidRDefault="00673106" w:rsidP="00673106">
      <w:pPr>
        <w:pStyle w:val="a3"/>
        <w:numPr>
          <w:ilvl w:val="0"/>
          <w:numId w:val="1"/>
        </w:numPr>
        <w:spacing w:after="240" w:line="288" w:lineRule="auto"/>
        <w:ind w:right="101"/>
        <w:rPr>
          <w:rFonts w:ascii="Arial" w:hAnsi="Arial" w:cs="Arial"/>
        </w:rPr>
      </w:pPr>
      <w:r w:rsidRPr="004E5F12">
        <w:rPr>
          <w:rFonts w:ascii="Arial" w:hAnsi="Arial" w:cs="Arial"/>
        </w:rPr>
        <w:t>η ομαλή ένταξή τους στο κοινωνικό σύνολο</w:t>
      </w:r>
    </w:p>
    <w:p w:rsidR="00673106" w:rsidRPr="004E5F12" w:rsidRDefault="00673106" w:rsidP="00673106">
      <w:pPr>
        <w:pStyle w:val="a3"/>
        <w:numPr>
          <w:ilvl w:val="0"/>
          <w:numId w:val="1"/>
        </w:numPr>
        <w:spacing w:after="240" w:line="288" w:lineRule="auto"/>
        <w:ind w:right="101"/>
        <w:rPr>
          <w:rFonts w:ascii="Arial" w:hAnsi="Arial" w:cs="Arial"/>
        </w:rPr>
      </w:pPr>
      <w:r w:rsidRPr="004E5F12">
        <w:rPr>
          <w:rFonts w:ascii="Arial" w:hAnsi="Arial" w:cs="Arial"/>
        </w:rPr>
        <w:t xml:space="preserve">η προαγωγή ομαδικού πνεύματος και </w:t>
      </w:r>
      <w:proofErr w:type="spellStart"/>
      <w:r w:rsidRPr="004E5F12">
        <w:rPr>
          <w:rFonts w:ascii="Arial" w:hAnsi="Arial" w:cs="Arial"/>
        </w:rPr>
        <w:t>συνεργατικότητας</w:t>
      </w:r>
      <w:proofErr w:type="spellEnd"/>
      <w:r w:rsidRPr="004E5F12">
        <w:rPr>
          <w:rFonts w:ascii="Arial" w:hAnsi="Arial" w:cs="Arial"/>
        </w:rPr>
        <w:t xml:space="preserve"> </w:t>
      </w:r>
    </w:p>
    <w:p w:rsidR="00673106" w:rsidRPr="004E5F12" w:rsidRDefault="00673106" w:rsidP="00673106">
      <w:pPr>
        <w:pStyle w:val="a3"/>
        <w:numPr>
          <w:ilvl w:val="0"/>
          <w:numId w:val="1"/>
        </w:numPr>
        <w:spacing w:after="240" w:line="288" w:lineRule="auto"/>
        <w:ind w:right="101"/>
        <w:rPr>
          <w:rFonts w:ascii="Arial" w:hAnsi="Arial" w:cs="Arial"/>
        </w:rPr>
      </w:pPr>
      <w:r w:rsidRPr="004E5F12">
        <w:rPr>
          <w:rFonts w:ascii="Arial" w:hAnsi="Arial" w:cs="Arial"/>
        </w:rPr>
        <w:t>η διεύρυνση των οριζόντων των ωφελούμενων μέσω της δια βίου εκπαίδευσής τους τόσο σε γνωστικά όσο και πρακτικά ζητήματα της καθημερινότητας (π.χ. εκμάθηση Η/Υ, άσκηση λόγου – έκφρασης, γυμναστική κ.α.)</w:t>
      </w:r>
    </w:p>
    <w:p w:rsidR="00673106" w:rsidRPr="004E5F12" w:rsidRDefault="00673106" w:rsidP="00673106">
      <w:pPr>
        <w:pStyle w:val="a3"/>
        <w:numPr>
          <w:ilvl w:val="0"/>
          <w:numId w:val="1"/>
        </w:numPr>
        <w:spacing w:after="240" w:line="288" w:lineRule="auto"/>
        <w:ind w:right="101"/>
        <w:rPr>
          <w:rFonts w:ascii="Arial" w:hAnsi="Arial" w:cs="Arial"/>
        </w:rPr>
      </w:pPr>
      <w:r w:rsidRPr="004E5F12">
        <w:rPr>
          <w:rFonts w:ascii="Arial" w:hAnsi="Arial" w:cs="Arial"/>
        </w:rPr>
        <w:t>η στήριξη και η συμβουλευτική των  ωφελούμενων και των οικογενειών τους</w:t>
      </w:r>
    </w:p>
    <w:p w:rsidR="00673106" w:rsidRPr="004E5F12" w:rsidRDefault="00673106" w:rsidP="00F96A51">
      <w:pPr>
        <w:spacing w:line="276" w:lineRule="auto"/>
        <w:rPr>
          <w:rFonts w:ascii="Arial" w:hAnsi="Arial" w:cs="Arial"/>
        </w:rPr>
      </w:pPr>
    </w:p>
    <w:p w:rsidR="00576FEA" w:rsidRPr="004E5F12" w:rsidRDefault="00CE2F7D" w:rsidP="00F96A51">
      <w:p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/>
        </w:rPr>
        <w:t>Β.</w:t>
      </w:r>
      <w:r w:rsidR="00576FEA" w:rsidRPr="004E5F12">
        <w:rPr>
          <w:rFonts w:ascii="Arial" w:hAnsi="Arial" w:cs="Arial"/>
          <w:b/>
        </w:rPr>
        <w:t xml:space="preserve"> ΠΑΡΕΧΟΜΕΝΕΣ ΥΠΗΡΕΣΙΕΣ</w:t>
      </w:r>
    </w:p>
    <w:p w:rsidR="00576FEA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>Ασφαλή απασχόληση και αξιοποίηση του ελεύθερου χρόνου των ατόμων με αναπηρί</w:t>
      </w:r>
      <w:r w:rsidR="008820B2" w:rsidRPr="004E5F12">
        <w:rPr>
          <w:rFonts w:ascii="Arial" w:hAnsi="Arial" w:cs="Arial"/>
        </w:rPr>
        <w:t>α</w:t>
      </w:r>
      <w:r w:rsidRPr="004E5F12">
        <w:rPr>
          <w:rFonts w:ascii="Arial" w:hAnsi="Arial" w:cs="Arial"/>
        </w:rPr>
        <w:t xml:space="preserve"> με την επίτευξη προσωπικής ή ομαδικής δραστηριότητας.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 xml:space="preserve">Ατομική εκπαίδευση των </w:t>
      </w:r>
      <w:r w:rsidR="008820B2" w:rsidRPr="004E5F12">
        <w:rPr>
          <w:rFonts w:ascii="Arial" w:hAnsi="Arial" w:cs="Arial"/>
        </w:rPr>
        <w:t>ωφελούμενων</w:t>
      </w:r>
      <w:r w:rsidRPr="004E5F12">
        <w:rPr>
          <w:rFonts w:ascii="Arial" w:hAnsi="Arial" w:cs="Arial"/>
        </w:rPr>
        <w:t xml:space="preserve"> πάνω σε θέματα αυτοεξυπηρέτησης (διατροφή, καθαριότητα, υγιεινή).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>Ανάπτυξη κοινωνικών δεξιοτήτων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 xml:space="preserve">Υλοποίηση προγραμμάτων έκφρασης και ψυχαγωγίας, άθλησης και </w:t>
      </w:r>
      <w:r w:rsidR="008820B2" w:rsidRPr="004E5F12">
        <w:rPr>
          <w:rFonts w:ascii="Arial" w:hAnsi="Arial" w:cs="Arial"/>
        </w:rPr>
        <w:t>προσαρμοσμένης φυσικής</w:t>
      </w:r>
      <w:r w:rsidRPr="004E5F12">
        <w:rPr>
          <w:rFonts w:ascii="Arial" w:hAnsi="Arial" w:cs="Arial"/>
        </w:rPr>
        <w:t xml:space="preserve"> αγωγής</w:t>
      </w:r>
    </w:p>
    <w:p w:rsidR="006D2F99" w:rsidRPr="004E5F12" w:rsidRDefault="006D2F99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dr w:val="none" w:sz="0" w:space="0" w:color="auto" w:frame="1"/>
          <w:shd w:val="clear" w:color="auto" w:fill="FFFFFF"/>
        </w:rPr>
        <w:t>Ατομικές και ομαδικές συνεδρίες με ψυχολόγο</w:t>
      </w:r>
    </w:p>
    <w:p w:rsidR="006D2F99" w:rsidRPr="004E5F12" w:rsidRDefault="006D2F99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dr w:val="none" w:sz="0" w:space="0" w:color="auto" w:frame="1"/>
          <w:shd w:val="clear" w:color="auto" w:fill="FFFFFF"/>
        </w:rPr>
        <w:t>Εργοθεραπεία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>Ανάπτυξη φιλικών δεσμών και κοινωνικών σχέσεων</w:t>
      </w:r>
    </w:p>
    <w:p w:rsidR="006D2F99" w:rsidRPr="004E5F12" w:rsidRDefault="006D2F99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>Κοινωνικοποίηση: εξορμήσεις, εκδηλώσεις και εκδρομές</w:t>
      </w:r>
    </w:p>
    <w:p w:rsidR="00945BA6" w:rsidRPr="004E5F12" w:rsidRDefault="00945BA6" w:rsidP="00A72C05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t xml:space="preserve">Υποστήριξη της οικογένειας </w:t>
      </w:r>
      <w:r w:rsidR="00620252" w:rsidRPr="004E5F12">
        <w:rPr>
          <w:rFonts w:ascii="Arial" w:hAnsi="Arial" w:cs="Arial"/>
        </w:rPr>
        <w:t>για την</w:t>
      </w:r>
      <w:r w:rsidRPr="004E5F12">
        <w:rPr>
          <w:rFonts w:ascii="Arial" w:hAnsi="Arial" w:cs="Arial"/>
        </w:rPr>
        <w:t xml:space="preserve"> κατάλληλη αντιμετώπιση των εξειδικευμένων αναγκών φροντίδας και εκπαίδευσης των </w:t>
      </w:r>
      <w:r w:rsidR="00620252" w:rsidRPr="004E5F12">
        <w:rPr>
          <w:rFonts w:ascii="Arial" w:hAnsi="Arial" w:cs="Arial"/>
        </w:rPr>
        <w:t>ωφελούμενων.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</w:rPr>
        <w:lastRenderedPageBreak/>
        <w:t>Ενημέρωση της οικογένειας και παραπομπή στις αρμόδιες υπηρεσίες για την κάλυψη εξειδικευμένων αναγκών των ωφελούμενων.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dr w:val="none" w:sz="0" w:space="0" w:color="auto" w:frame="1"/>
          <w:shd w:val="clear" w:color="auto" w:fill="FFFFFF"/>
        </w:rPr>
        <w:t>Μεταφορά των εκπαιδευομένων από τα σπίτια τους προς το Κέντρο και αντίστροφα.</w:t>
      </w:r>
    </w:p>
    <w:p w:rsidR="00945BA6" w:rsidRPr="004E5F12" w:rsidRDefault="00945BA6" w:rsidP="00F96A51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dr w:val="none" w:sz="0" w:space="0" w:color="auto" w:frame="1"/>
          <w:shd w:val="clear" w:color="auto" w:fill="FFFFFF"/>
        </w:rPr>
        <w:t>Εργαστήρια: Υπολογιστές, Μαγειρική, Οικιακή Οικονομία, Ανακύκλωση, Θεατρική Αγωγή, Μουσική Αγωγή.</w:t>
      </w:r>
    </w:p>
    <w:p w:rsidR="00352B1F" w:rsidRPr="004E5F12" w:rsidRDefault="00352B1F" w:rsidP="00F96A51">
      <w:pPr>
        <w:spacing w:line="276" w:lineRule="auto"/>
        <w:rPr>
          <w:rFonts w:ascii="Arial" w:hAnsi="Arial" w:cs="Arial"/>
          <w:b/>
        </w:rPr>
      </w:pPr>
    </w:p>
    <w:p w:rsidR="00352B1F" w:rsidRPr="004E5F12" w:rsidRDefault="00CE2F7D" w:rsidP="00F96A51">
      <w:p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/>
        </w:rPr>
        <w:t>Γ.</w:t>
      </w:r>
      <w:r w:rsidR="00352B1F" w:rsidRPr="004E5F12">
        <w:rPr>
          <w:rFonts w:ascii="Arial" w:hAnsi="Arial" w:cs="Arial"/>
          <w:b/>
        </w:rPr>
        <w:t xml:space="preserve"> ΔΙΚΑΙΟΛΟΓΗΤΙΚΑ ΣΥΜΜΕΤΟΧΗΣ</w:t>
      </w:r>
    </w:p>
    <w:p w:rsidR="009F1798" w:rsidRPr="004E5F12" w:rsidRDefault="009F1798" w:rsidP="00F96A51">
      <w:p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>Για την εγγραφή απαιτούνται:</w:t>
      </w:r>
    </w:p>
    <w:p w:rsidR="009F1798" w:rsidRPr="004E5F12" w:rsidRDefault="009F1798" w:rsidP="00F96A5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>Αίτηση Γονέα/Κηδεμόνα/Δικαστικού συμπαραστάτη</w:t>
      </w:r>
    </w:p>
    <w:p w:rsidR="009F1798" w:rsidRPr="004E5F12" w:rsidRDefault="009F1798" w:rsidP="00F96A5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>Βεβαίωση γιατρού του δημοσίου ΝΠΔΔ ή Ασφαλιστικού Οργανισμού για την κατάσταση υγείας του ατόμου.</w:t>
      </w:r>
    </w:p>
    <w:p w:rsidR="009F1798" w:rsidRPr="004E5F12" w:rsidRDefault="009F1798" w:rsidP="00F96A5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 xml:space="preserve">Γνωμάτευση </w:t>
      </w:r>
      <w:proofErr w:type="spellStart"/>
      <w:r w:rsidRPr="004E5F12">
        <w:rPr>
          <w:rFonts w:ascii="Arial" w:hAnsi="Arial" w:cs="Arial"/>
        </w:rPr>
        <w:t>Α’βάθμιας</w:t>
      </w:r>
      <w:proofErr w:type="spellEnd"/>
      <w:r w:rsidRPr="004E5F12">
        <w:rPr>
          <w:rFonts w:ascii="Arial" w:hAnsi="Arial" w:cs="Arial"/>
        </w:rPr>
        <w:t xml:space="preserve"> Υγειονομικής Επιτροπής </w:t>
      </w:r>
      <w:r w:rsidR="00673106" w:rsidRPr="004E5F12">
        <w:rPr>
          <w:rFonts w:ascii="Arial" w:hAnsi="Arial" w:cs="Arial"/>
        </w:rPr>
        <w:t xml:space="preserve">(ΚΕΠΑ) </w:t>
      </w:r>
      <w:r w:rsidRPr="004E5F12">
        <w:rPr>
          <w:rFonts w:ascii="Arial" w:hAnsi="Arial" w:cs="Arial"/>
        </w:rPr>
        <w:t xml:space="preserve">για το </w:t>
      </w:r>
      <w:r w:rsidR="00673106" w:rsidRPr="004E5F12">
        <w:rPr>
          <w:rFonts w:ascii="Arial" w:hAnsi="Arial" w:cs="Arial"/>
        </w:rPr>
        <w:t xml:space="preserve">είδος </w:t>
      </w:r>
      <w:r w:rsidRPr="004E5F12">
        <w:rPr>
          <w:rFonts w:ascii="Arial" w:hAnsi="Arial" w:cs="Arial"/>
        </w:rPr>
        <w:t>και το ποσοστό αναπηρίας του ατόμου.</w:t>
      </w:r>
    </w:p>
    <w:p w:rsidR="009F1798" w:rsidRPr="004E5F12" w:rsidRDefault="009F1798" w:rsidP="00F96A51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>Σε περίπτωση που ο αριθμός των αιτήσεων υπερβαίνει την δυναμικότητα του Κέντρου λαμβάνονται υπόψη και τα κοινωνικοοικονομικά κριτήρια.</w:t>
      </w:r>
    </w:p>
    <w:p w:rsidR="00673106" w:rsidRPr="004E5F12" w:rsidRDefault="00673106" w:rsidP="00673106">
      <w:pPr>
        <w:spacing w:line="276" w:lineRule="auto"/>
        <w:rPr>
          <w:rFonts w:ascii="Arial" w:hAnsi="Arial" w:cs="Arial"/>
        </w:rPr>
      </w:pPr>
    </w:p>
    <w:p w:rsidR="00F31769" w:rsidRPr="004E5F12" w:rsidRDefault="00CE2F7D" w:rsidP="00F96A51">
      <w:pPr>
        <w:spacing w:line="276" w:lineRule="auto"/>
        <w:rPr>
          <w:rFonts w:ascii="Arial" w:hAnsi="Arial" w:cs="Arial"/>
          <w:b/>
        </w:rPr>
      </w:pPr>
      <w:r w:rsidRPr="004E5F12">
        <w:rPr>
          <w:rFonts w:ascii="Arial" w:hAnsi="Arial" w:cs="Arial"/>
          <w:b/>
        </w:rPr>
        <w:t>Δ.</w:t>
      </w:r>
      <w:r w:rsidR="00F31769" w:rsidRPr="004E5F12">
        <w:rPr>
          <w:rFonts w:ascii="Arial" w:hAnsi="Arial" w:cs="Arial"/>
          <w:b/>
        </w:rPr>
        <w:t xml:space="preserve"> ΕΠΙΛΟΓΗ ΤΩΝ </w:t>
      </w:r>
      <w:r w:rsidR="00673106" w:rsidRPr="004E5F12">
        <w:rPr>
          <w:rFonts w:ascii="Arial" w:hAnsi="Arial" w:cs="Arial"/>
          <w:b/>
        </w:rPr>
        <w:t>ΩΦΕΛΟΥΜΕΝΩΝ</w:t>
      </w:r>
    </w:p>
    <w:p w:rsidR="00F31769" w:rsidRPr="004E5F12" w:rsidRDefault="00F31769" w:rsidP="00F96A51">
      <w:p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 xml:space="preserve">Η επιλογή των </w:t>
      </w:r>
      <w:r w:rsidR="008820B2" w:rsidRPr="004E5F12">
        <w:rPr>
          <w:rFonts w:ascii="Arial" w:hAnsi="Arial" w:cs="Arial"/>
        </w:rPr>
        <w:t>ωφελούμενων</w:t>
      </w:r>
      <w:r w:rsidRPr="004E5F12">
        <w:rPr>
          <w:rFonts w:ascii="Arial" w:hAnsi="Arial" w:cs="Arial"/>
        </w:rPr>
        <w:t xml:space="preserve"> γίνεται με απόφαση του Δ.Σ.</w:t>
      </w:r>
      <w:r w:rsidR="008820B2" w:rsidRPr="004E5F12">
        <w:rPr>
          <w:rFonts w:ascii="Arial" w:hAnsi="Arial" w:cs="Arial"/>
        </w:rPr>
        <w:t>,</w:t>
      </w:r>
      <w:r w:rsidRPr="004E5F12">
        <w:rPr>
          <w:rFonts w:ascii="Arial" w:hAnsi="Arial" w:cs="Arial"/>
        </w:rPr>
        <w:t xml:space="preserve"> </w:t>
      </w:r>
      <w:r w:rsidR="008820B2" w:rsidRPr="004E5F12">
        <w:rPr>
          <w:rFonts w:ascii="Arial" w:hAnsi="Arial" w:cs="Arial"/>
        </w:rPr>
        <w:t>έπειτα από τον έλεγχο των απαιτούμενων δικαιολογητικών</w:t>
      </w:r>
      <w:r w:rsidRPr="004E5F12">
        <w:rPr>
          <w:rFonts w:ascii="Arial" w:hAnsi="Arial" w:cs="Arial"/>
        </w:rPr>
        <w:t xml:space="preserve"> </w:t>
      </w:r>
      <w:r w:rsidR="008820B2" w:rsidRPr="004E5F12">
        <w:rPr>
          <w:rFonts w:ascii="Arial" w:hAnsi="Arial" w:cs="Arial"/>
        </w:rPr>
        <w:t>και την</w:t>
      </w:r>
      <w:r w:rsidRPr="004E5F12">
        <w:rPr>
          <w:rFonts w:ascii="Arial" w:hAnsi="Arial" w:cs="Arial"/>
        </w:rPr>
        <w:t xml:space="preserve"> εισήγηση της επιστημονικής επιτροπής του κέντρου.</w:t>
      </w:r>
    </w:p>
    <w:p w:rsidR="006851B6" w:rsidRPr="004E5F12" w:rsidRDefault="006851B6" w:rsidP="00F96A51">
      <w:pPr>
        <w:spacing w:line="276" w:lineRule="auto"/>
        <w:rPr>
          <w:rFonts w:ascii="Arial" w:hAnsi="Arial" w:cs="Arial"/>
        </w:rPr>
      </w:pPr>
      <w:r w:rsidRPr="004E5F12">
        <w:rPr>
          <w:rFonts w:ascii="Arial" w:hAnsi="Arial" w:cs="Arial"/>
        </w:rPr>
        <w:t>Καθώς το κέντρο μας λειτουργεί και με το πρόγραμμα «</w:t>
      </w:r>
      <w:r w:rsidRPr="004E5F12">
        <w:rPr>
          <w:rFonts w:ascii="Arial" w:hAnsi="Arial" w:cs="Arial"/>
        </w:rPr>
        <w:t>ΕΝΑΡΜΟΝΙ</w:t>
      </w:r>
      <w:r w:rsidRPr="004E5F12">
        <w:rPr>
          <w:rFonts w:ascii="Arial" w:hAnsi="Arial" w:cs="Arial"/>
        </w:rPr>
        <w:t>Σ</w:t>
      </w:r>
      <w:r w:rsidRPr="004E5F12">
        <w:rPr>
          <w:rFonts w:ascii="Arial" w:hAnsi="Arial" w:cs="Arial"/>
        </w:rPr>
        <w:t>Η ΟΙΚΟΓΕΝΕΙΑΚΗ</w:t>
      </w:r>
      <w:r w:rsidRPr="004E5F12">
        <w:rPr>
          <w:rFonts w:ascii="Arial" w:hAnsi="Arial" w:cs="Arial"/>
        </w:rPr>
        <w:t>Σ</w:t>
      </w:r>
      <w:r w:rsidRPr="004E5F12">
        <w:rPr>
          <w:rFonts w:ascii="Arial" w:hAnsi="Arial" w:cs="Arial"/>
        </w:rPr>
        <w:t xml:space="preserve"> ΚΑΙ ΕΠΑΓΓΕΛΜΑ</w:t>
      </w:r>
      <w:r w:rsidRPr="004E5F12">
        <w:rPr>
          <w:rFonts w:ascii="Arial" w:hAnsi="Arial" w:cs="Arial"/>
        </w:rPr>
        <w:t>Τ</w:t>
      </w:r>
      <w:r w:rsidRPr="004E5F12">
        <w:rPr>
          <w:rFonts w:ascii="Arial" w:hAnsi="Arial" w:cs="Arial"/>
        </w:rPr>
        <w:t>ΙΚΗ</w:t>
      </w:r>
      <w:r w:rsidRPr="004E5F12">
        <w:rPr>
          <w:rFonts w:ascii="Arial" w:hAnsi="Arial" w:cs="Arial"/>
        </w:rPr>
        <w:t>Σ</w:t>
      </w:r>
      <w:r w:rsidRPr="004E5F12">
        <w:rPr>
          <w:rFonts w:ascii="Arial" w:hAnsi="Arial" w:cs="Arial"/>
        </w:rPr>
        <w:t xml:space="preserve"> </w:t>
      </w:r>
      <w:r w:rsidRPr="004E5F12">
        <w:rPr>
          <w:rFonts w:ascii="Arial" w:hAnsi="Arial" w:cs="Arial"/>
        </w:rPr>
        <w:t>ΖΩΗΣ» του</w:t>
      </w:r>
      <w:r w:rsidRPr="004E5F12">
        <w:rPr>
          <w:rFonts w:ascii="Arial" w:hAnsi="Arial" w:cs="Arial"/>
        </w:rPr>
        <w:t xml:space="preserve"> </w:t>
      </w:r>
      <w:r w:rsidRPr="004E5F12">
        <w:rPr>
          <w:rFonts w:ascii="Arial" w:hAnsi="Arial" w:cs="Arial"/>
        </w:rPr>
        <w:t>Πλ</w:t>
      </w:r>
      <w:r w:rsidR="008820B2" w:rsidRPr="004E5F12">
        <w:rPr>
          <w:rFonts w:ascii="Arial" w:hAnsi="Arial" w:cs="Arial"/>
        </w:rPr>
        <w:t>αισίου</w:t>
      </w:r>
      <w:r w:rsidRPr="004E5F12">
        <w:rPr>
          <w:rFonts w:ascii="Arial" w:hAnsi="Arial" w:cs="Arial"/>
        </w:rPr>
        <w:t xml:space="preserve"> Ανάπτυξης (</w:t>
      </w:r>
      <w:r w:rsidRPr="009B0D41">
        <w:rPr>
          <w:rFonts w:ascii="Arial" w:hAnsi="Arial" w:cs="Arial"/>
          <w:b/>
        </w:rPr>
        <w:t>ΕΣΠΑ</w:t>
      </w:r>
      <w:r w:rsidRPr="004E5F12">
        <w:rPr>
          <w:rFonts w:ascii="Arial" w:hAnsi="Arial" w:cs="Arial"/>
        </w:rPr>
        <w:t xml:space="preserve">) που πραγματοποιείται από την εταιρία Ε.Ε.Τ.Α.Α. ΑΕ συστήνουμε την έγκαιρη εγγραφή </w:t>
      </w:r>
      <w:r w:rsidR="008820B2" w:rsidRPr="004E5F12">
        <w:rPr>
          <w:rFonts w:ascii="Arial" w:hAnsi="Arial" w:cs="Arial"/>
        </w:rPr>
        <w:t>των ενδιαφερόμενων για την εξασφάλιση της θέσης.</w:t>
      </w:r>
    </w:p>
    <w:p w:rsidR="00A313A8" w:rsidRPr="004E5F12" w:rsidRDefault="00A313A8" w:rsidP="00F96A5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A313A8" w:rsidRPr="004E5F12" w:rsidRDefault="00CE2F7D" w:rsidP="00F96A5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4E5F12">
        <w:rPr>
          <w:rFonts w:ascii="Arial" w:hAnsi="Arial" w:cs="Arial"/>
          <w:b/>
          <w:sz w:val="22"/>
          <w:szCs w:val="22"/>
          <w:bdr w:val="none" w:sz="0" w:space="0" w:color="auto" w:frame="1"/>
        </w:rPr>
        <w:t>Ε.</w:t>
      </w:r>
      <w:r w:rsidR="00A313A8" w:rsidRPr="004E5F12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 ΚΑΤΑΘΕΣΗ ΔΙΚΑΙΟΛΟΓΗΤΙΚΩΝ </w:t>
      </w:r>
    </w:p>
    <w:p w:rsidR="006851B6" w:rsidRPr="004E5F12" w:rsidRDefault="006851B6" w:rsidP="00F96A5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</w:p>
    <w:p w:rsidR="009C68D2" w:rsidRPr="004E5F12" w:rsidRDefault="00A313A8" w:rsidP="00F96A5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Οι αιτήσεις μαζί με τα απαραίτητα δικαιολογητικά συμμετοχής μπορούν να κατατεθούν ιδιοχείρως ή </w:t>
      </w:r>
      <w:r w:rsidR="009C68D2"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κατόπιν επικοινωνίας </w:t>
      </w: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>ταχυδρομικώς ή μέσω υπηρεσίας ταχυμεταφοράς</w:t>
      </w:r>
      <w:r w:rsidR="009C68D2"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:rsidR="00620252" w:rsidRPr="004E5F12" w:rsidRDefault="00620252" w:rsidP="00F96A5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6851B6" w:rsidRPr="004E5F12" w:rsidRDefault="006851B6" w:rsidP="00F96A51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9C68D2" w:rsidRPr="004E5F12" w:rsidRDefault="009C68D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</w:pPr>
      <w:r w:rsidRPr="004E5F12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>Διεύθυνση – Στοιχεία Επικοινωνίας:</w:t>
      </w:r>
    </w:p>
    <w:p w:rsidR="00620252" w:rsidRPr="004E5F12" w:rsidRDefault="00A313A8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ΚΔΑΠ – ΑμεΑ «Η Αρμονία» </w:t>
      </w:r>
    </w:p>
    <w:p w:rsidR="009C68D2" w:rsidRPr="004E5F12" w:rsidRDefault="00A313A8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>Σποράδων</w:t>
      </w:r>
      <w:proofErr w:type="spellEnd"/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 4, 54646, Θεσσαλονίκη</w:t>
      </w:r>
    </w:p>
    <w:p w:rsidR="009C68D2" w:rsidRPr="004E5F12" w:rsidRDefault="009C68D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>Τηλ</w:t>
      </w:r>
      <w:proofErr w:type="spellEnd"/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>.  Επικοινωνίας</w:t>
      </w:r>
      <w:r w:rsidR="008820B2" w:rsidRPr="004E5F12">
        <w:rPr>
          <w:rFonts w:ascii="Arial" w:hAnsi="Arial" w:cs="Arial"/>
          <w:sz w:val="22"/>
          <w:szCs w:val="22"/>
          <w:bdr w:val="none" w:sz="0" w:space="0" w:color="auto" w:frame="1"/>
        </w:rPr>
        <w:t>:</w:t>
      </w: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 2315518808</w:t>
      </w:r>
    </w:p>
    <w:p w:rsidR="00620252" w:rsidRPr="004E5F12" w:rsidRDefault="0062025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e-mail: </w:t>
      </w:r>
      <w:hyperlink r:id="rId6" w:history="1">
        <w:r w:rsidRPr="004E5F12">
          <w:rPr>
            <w:rStyle w:val="-"/>
            <w:rFonts w:ascii="Arial" w:hAnsi="Arial" w:cs="Arial"/>
            <w:sz w:val="22"/>
            <w:szCs w:val="22"/>
            <w:bdr w:val="none" w:sz="0" w:space="0" w:color="auto" w:frame="1"/>
            <w:lang w:val="en-US"/>
          </w:rPr>
          <w:t>sillogos_amea_armonia@yahoo.com</w:t>
        </w:r>
      </w:hyperlink>
    </w:p>
    <w:p w:rsidR="00620252" w:rsidRPr="004E5F12" w:rsidRDefault="0062025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Υπεύθυνος επικοινωνίας: Βασιλική Ρωμούδη </w:t>
      </w:r>
    </w:p>
    <w:p w:rsidR="00620252" w:rsidRDefault="0062025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>Ώρες επικοινωνίας: 8:00 -14:00</w:t>
      </w:r>
    </w:p>
    <w:p w:rsidR="004E5F12" w:rsidRPr="004E5F12" w:rsidRDefault="004E5F1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4E5F12" w:rsidRDefault="004E5F12" w:rsidP="008820B2">
      <w:pPr>
        <w:pStyle w:val="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</w:p>
    <w:p w:rsidR="004E5F12" w:rsidRPr="004E5F12" w:rsidRDefault="004E5F12" w:rsidP="004E5F12">
      <w:pPr>
        <w:pStyle w:val="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 xml:space="preserve">Πρόεδρος Δ.Σ. </w:t>
      </w:r>
    </w:p>
    <w:p w:rsidR="004E5F12" w:rsidRPr="004E5F12" w:rsidRDefault="004E5F12" w:rsidP="004E5F12">
      <w:pPr>
        <w:pStyle w:val="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</w:pPr>
      <w:r w:rsidRPr="004E5F12">
        <w:rPr>
          <w:rFonts w:ascii="Arial" w:hAnsi="Arial" w:cs="Arial"/>
          <w:sz w:val="22"/>
          <w:szCs w:val="22"/>
          <w:bdr w:val="none" w:sz="0" w:space="0" w:color="auto" w:frame="1"/>
        </w:rPr>
        <w:t>Ζερβάκη Κυριακή</w:t>
      </w:r>
    </w:p>
    <w:sectPr w:rsidR="004E5F12" w:rsidRPr="004E5F12" w:rsidSect="00285811">
      <w:pgSz w:w="11906" w:h="16838"/>
      <w:pgMar w:top="737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6D4"/>
    <w:multiLevelType w:val="hybridMultilevel"/>
    <w:tmpl w:val="ACEEB7E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86D8F"/>
    <w:multiLevelType w:val="hybridMultilevel"/>
    <w:tmpl w:val="B9707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0F53"/>
    <w:multiLevelType w:val="hybridMultilevel"/>
    <w:tmpl w:val="10BE9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FB"/>
    <w:rsid w:val="000B1247"/>
    <w:rsid w:val="001A5DFE"/>
    <w:rsid w:val="00285811"/>
    <w:rsid w:val="00352B1F"/>
    <w:rsid w:val="004E5F12"/>
    <w:rsid w:val="00576FEA"/>
    <w:rsid w:val="00620252"/>
    <w:rsid w:val="00673106"/>
    <w:rsid w:val="006851B6"/>
    <w:rsid w:val="006D2F99"/>
    <w:rsid w:val="00762B01"/>
    <w:rsid w:val="008820B2"/>
    <w:rsid w:val="0090443F"/>
    <w:rsid w:val="00945BA6"/>
    <w:rsid w:val="009B0D41"/>
    <w:rsid w:val="009C68D2"/>
    <w:rsid w:val="009F1798"/>
    <w:rsid w:val="00A313A8"/>
    <w:rsid w:val="00CE2F7D"/>
    <w:rsid w:val="00CF18FB"/>
    <w:rsid w:val="00F31769"/>
    <w:rsid w:val="00F95222"/>
    <w:rsid w:val="00F96A51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4477"/>
  <w15:chartTrackingRefBased/>
  <w15:docId w15:val="{C047D910-3F3E-496D-96C5-9A693E7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E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3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313A8"/>
    <w:rPr>
      <w:b/>
      <w:bCs/>
    </w:rPr>
  </w:style>
  <w:style w:type="character" w:styleId="-">
    <w:name w:val="Hyperlink"/>
    <w:basedOn w:val="a0"/>
    <w:uiPriority w:val="99"/>
    <w:unhideWhenUsed/>
    <w:rsid w:val="00620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logos_amea_armoni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879C-4FEA-4DBD-AD71-81A944E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ΒΑΣΩ</cp:lastModifiedBy>
  <cp:revision>5</cp:revision>
  <dcterms:created xsi:type="dcterms:W3CDTF">2021-06-03T07:43:00Z</dcterms:created>
  <dcterms:modified xsi:type="dcterms:W3CDTF">2021-06-03T08:43:00Z</dcterms:modified>
</cp:coreProperties>
</file>