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D188DD" w14:textId="77777777" w:rsidR="00FD7354" w:rsidRDefault="00FD7354" w:rsidP="00F2231C">
      <w:pPr>
        <w:rPr>
          <w:lang w:val="en-US"/>
        </w:rPr>
      </w:pPr>
    </w:p>
    <w:p w14:paraId="0E7C684B" w14:textId="77777777" w:rsidR="008B63DE" w:rsidRDefault="008B63DE" w:rsidP="008B63DE">
      <w:pPr>
        <w:framePr w:hSpace="180" w:wrap="around" w:hAnchor="margin" w:xAlign="center" w:y="-748"/>
        <w:tabs>
          <w:tab w:val="left" w:pos="770"/>
        </w:tabs>
        <w:suppressAutoHyphens w:val="0"/>
        <w:snapToGrid w:val="0"/>
        <w:spacing w:line="276" w:lineRule="auto"/>
        <w:ind w:left="426"/>
        <w:jc w:val="center"/>
        <w:rPr>
          <w:rFonts w:ascii="Calibri" w:eastAsia="Calibri" w:hAnsi="Calibri" w:cs="Calibri"/>
          <w:sz w:val="18"/>
          <w:szCs w:val="18"/>
          <w:lang w:eastAsia="en-US"/>
        </w:rPr>
      </w:pPr>
    </w:p>
    <w:p w14:paraId="55B9CF33" w14:textId="77777777" w:rsidR="008B63DE" w:rsidRDefault="008B63DE" w:rsidP="008B63DE">
      <w:pPr>
        <w:framePr w:hSpace="180" w:wrap="around" w:hAnchor="margin" w:xAlign="center" w:y="-748"/>
        <w:tabs>
          <w:tab w:val="left" w:pos="770"/>
        </w:tabs>
        <w:suppressAutoHyphens w:val="0"/>
        <w:snapToGrid w:val="0"/>
        <w:spacing w:line="276" w:lineRule="auto"/>
        <w:ind w:left="426"/>
        <w:jc w:val="center"/>
        <w:rPr>
          <w:rFonts w:ascii="Calibri" w:eastAsia="Calibri" w:hAnsi="Calibri" w:cs="Calibri"/>
          <w:sz w:val="18"/>
          <w:szCs w:val="18"/>
          <w:lang w:eastAsia="en-US"/>
        </w:rPr>
      </w:pPr>
    </w:p>
    <w:p w14:paraId="544EBC15" w14:textId="77777777" w:rsidR="008B63DE" w:rsidRDefault="008B63DE" w:rsidP="008B63DE">
      <w:pPr>
        <w:framePr w:hSpace="180" w:wrap="around" w:hAnchor="margin" w:xAlign="center" w:y="-748"/>
        <w:tabs>
          <w:tab w:val="left" w:pos="770"/>
        </w:tabs>
        <w:suppressAutoHyphens w:val="0"/>
        <w:snapToGrid w:val="0"/>
        <w:spacing w:line="276" w:lineRule="auto"/>
        <w:ind w:left="426"/>
        <w:jc w:val="center"/>
        <w:rPr>
          <w:rFonts w:ascii="Calibri" w:eastAsia="Calibri" w:hAnsi="Calibri" w:cs="Calibri"/>
          <w:sz w:val="18"/>
          <w:szCs w:val="18"/>
          <w:lang w:eastAsia="en-US"/>
        </w:rPr>
      </w:pPr>
    </w:p>
    <w:p w14:paraId="6B924253" w14:textId="77777777" w:rsidR="008B63DE" w:rsidRDefault="00E53FEA" w:rsidP="008B63DE">
      <w:pPr>
        <w:framePr w:hSpace="180" w:wrap="around" w:hAnchor="margin" w:xAlign="center" w:y="-748"/>
        <w:tabs>
          <w:tab w:val="left" w:pos="770"/>
        </w:tabs>
        <w:suppressAutoHyphens w:val="0"/>
        <w:snapToGrid w:val="0"/>
        <w:spacing w:line="276" w:lineRule="auto"/>
        <w:ind w:left="426"/>
        <w:jc w:val="center"/>
        <w:rPr>
          <w:rFonts w:ascii="Calibri" w:eastAsia="Calibri" w:hAnsi="Calibri" w:cs="Calibri"/>
          <w:sz w:val="18"/>
          <w:szCs w:val="18"/>
          <w:lang w:eastAsia="en-US"/>
        </w:rPr>
      </w:pPr>
      <w:r>
        <w:rPr>
          <w:noProof/>
          <w:lang w:eastAsia="el-GR"/>
        </w:rPr>
        <w:drawing>
          <wp:inline distT="0" distB="0" distL="0" distR="0" wp14:anchorId="6371652D" wp14:editId="6ECF12C5">
            <wp:extent cx="1828800" cy="1266825"/>
            <wp:effectExtent l="0" t="0" r="0" b="9525"/>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srcRect/>
                    <a:stretch>
                      <a:fillRect/>
                    </a:stretch>
                  </pic:blipFill>
                  <pic:spPr bwMode="auto">
                    <a:xfrm>
                      <a:off x="0" y="0"/>
                      <a:ext cx="1828800" cy="1266825"/>
                    </a:xfrm>
                    <a:prstGeom prst="rect">
                      <a:avLst/>
                    </a:prstGeom>
                    <a:noFill/>
                    <a:ln w="9525">
                      <a:noFill/>
                      <a:miter lim="800000"/>
                      <a:headEnd/>
                      <a:tailEnd/>
                    </a:ln>
                  </pic:spPr>
                </pic:pic>
              </a:graphicData>
            </a:graphic>
          </wp:inline>
        </w:drawing>
      </w:r>
    </w:p>
    <w:p w14:paraId="65075C0B" w14:textId="77777777" w:rsidR="008B63DE" w:rsidRPr="003B0D50" w:rsidRDefault="008B63DE" w:rsidP="008B63DE">
      <w:pPr>
        <w:framePr w:hSpace="180" w:wrap="around" w:hAnchor="margin" w:xAlign="center" w:y="-748"/>
        <w:tabs>
          <w:tab w:val="left" w:pos="770"/>
        </w:tabs>
        <w:suppressAutoHyphens w:val="0"/>
        <w:snapToGrid w:val="0"/>
        <w:spacing w:line="276" w:lineRule="auto"/>
        <w:jc w:val="center"/>
        <w:rPr>
          <w:rFonts w:ascii="Calibri" w:eastAsia="Calibri" w:hAnsi="Calibri" w:cs="Calibri"/>
          <w:sz w:val="18"/>
          <w:szCs w:val="18"/>
          <w:lang w:eastAsia="en-US"/>
        </w:rPr>
      </w:pPr>
      <w:r w:rsidRPr="003B0D50">
        <w:rPr>
          <w:rFonts w:ascii="Calibri" w:eastAsia="Calibri" w:hAnsi="Calibri" w:cs="Calibri"/>
          <w:sz w:val="18"/>
          <w:szCs w:val="18"/>
          <w:lang w:eastAsia="en-US"/>
        </w:rPr>
        <w:t>ΣΥΝΔΕΣΜΟΣ ΠΡΟΣΤΑΣΙΑΣ ΠΑΙΔΙΩΝ ΚΑΙ ΑμΕΑ</w:t>
      </w:r>
    </w:p>
    <w:p w14:paraId="6662EF6E"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r w:rsidRPr="003B0D50">
        <w:rPr>
          <w:rFonts w:ascii="Calibri" w:eastAsia="Calibri" w:hAnsi="Calibri" w:cs="Calibri"/>
          <w:sz w:val="18"/>
          <w:szCs w:val="18"/>
          <w:lang w:eastAsia="en-US"/>
        </w:rPr>
        <w:t>ΣΩΜΑΤΕΙΟ ΕΙΔΙΚΑ ΑΝΑΓΝΩΡΙΣΜΕΝΟ ΩΣ ΦΙΛΑΝΘΡΩΠΙΚΟ</w:t>
      </w:r>
    </w:p>
    <w:p w14:paraId="7C883C34"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r w:rsidRPr="003B0D50">
        <w:rPr>
          <w:rFonts w:ascii="Calibri" w:eastAsia="Calibri" w:hAnsi="Calibri" w:cs="Calibri"/>
          <w:sz w:val="18"/>
          <w:szCs w:val="18"/>
          <w:lang w:eastAsia="en-US"/>
        </w:rPr>
        <w:t>ΚΕΝΤΡΟ ΑΠΟΘΕΡΑΠΕΙΑΣ &amp; ΑΠΟΚΑΤΑΣΤΑΣΗΣ ΑμΕΑ</w:t>
      </w:r>
    </w:p>
    <w:p w14:paraId="117A90A7"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r w:rsidRPr="003B0D50">
        <w:rPr>
          <w:rFonts w:ascii="Calibri" w:eastAsia="Calibri" w:hAnsi="Calibri" w:cs="Calibri"/>
          <w:sz w:val="18"/>
          <w:szCs w:val="18"/>
          <w:lang w:eastAsia="en-US"/>
        </w:rPr>
        <w:t>ΚΕΝΤΡΟ ΔΙΗΜΕΡΕΥΣΗΣ &amp;  ΗΜΕΡΗΣΙΑΣ ΦΡΟΝΤΙΔΑΣ</w:t>
      </w:r>
    </w:p>
    <w:p w14:paraId="260C1097"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r w:rsidRPr="003B0D50">
        <w:rPr>
          <w:rFonts w:ascii="Calibri" w:eastAsia="Calibri" w:hAnsi="Calibri" w:cs="Calibri"/>
          <w:sz w:val="18"/>
          <w:szCs w:val="18"/>
          <w:lang w:eastAsia="en-US"/>
        </w:rPr>
        <w:t>ΓΙΑ ΑΤΟΜΑ ΜΕ ΝΟΗΤΙΚΗ ΥΣΤΕΡΗΣΗ</w:t>
      </w:r>
    </w:p>
    <w:p w14:paraId="37E533FE"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r w:rsidRPr="003B0D50">
        <w:rPr>
          <w:rFonts w:ascii="Calibri" w:eastAsia="Calibri" w:hAnsi="Calibri" w:cs="Calibri"/>
          <w:sz w:val="18"/>
          <w:szCs w:val="18"/>
          <w:lang w:eastAsia="en-US"/>
        </w:rPr>
        <w:t xml:space="preserve">Ταχ. Δ/νση: </w:t>
      </w:r>
      <w:r w:rsidRPr="003B0D50">
        <w:rPr>
          <w:rFonts w:ascii="Calibri" w:eastAsia="Calibri" w:hAnsi="Calibri" w:cs="Calibri"/>
          <w:sz w:val="18"/>
          <w:szCs w:val="18"/>
          <w:lang w:val="en-US" w:eastAsia="en-US"/>
        </w:rPr>
        <w:t>B</w:t>
      </w:r>
      <w:r w:rsidRPr="003B0D50">
        <w:rPr>
          <w:rFonts w:ascii="Calibri" w:eastAsia="Calibri" w:hAnsi="Calibri" w:cs="Calibri"/>
          <w:sz w:val="18"/>
          <w:szCs w:val="18"/>
          <w:lang w:eastAsia="en-US"/>
        </w:rPr>
        <w:t xml:space="preserve">. </w:t>
      </w:r>
      <w:r w:rsidRPr="003B0D50">
        <w:rPr>
          <w:rFonts w:ascii="Calibri" w:eastAsia="Calibri" w:hAnsi="Calibri" w:cs="Calibri"/>
          <w:sz w:val="18"/>
          <w:szCs w:val="18"/>
          <w:lang w:val="en-US" w:eastAsia="en-US"/>
        </w:rPr>
        <w:t>M</w:t>
      </w:r>
      <w:r w:rsidRPr="003B0D50">
        <w:rPr>
          <w:rFonts w:ascii="Calibri" w:eastAsia="Calibri" w:hAnsi="Calibri" w:cs="Calibri"/>
          <w:sz w:val="18"/>
          <w:szCs w:val="18"/>
          <w:lang w:eastAsia="en-US"/>
        </w:rPr>
        <w:t>ελά 1,  15562 Χολαργός</w:t>
      </w:r>
    </w:p>
    <w:p w14:paraId="6F086785"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val="en-US" w:eastAsia="en-US"/>
        </w:rPr>
      </w:pPr>
      <w:r w:rsidRPr="003B0D50">
        <w:rPr>
          <w:rFonts w:ascii="Calibri" w:eastAsia="Calibri" w:hAnsi="Calibri" w:cs="Calibri"/>
          <w:sz w:val="18"/>
          <w:szCs w:val="18"/>
          <w:lang w:eastAsia="en-US"/>
        </w:rPr>
        <w:t>Τηλ</w:t>
      </w:r>
      <w:r w:rsidRPr="003B0D50">
        <w:rPr>
          <w:rFonts w:ascii="Calibri" w:eastAsia="Calibri" w:hAnsi="Calibri" w:cs="Calibri"/>
          <w:sz w:val="18"/>
          <w:szCs w:val="18"/>
          <w:lang w:val="en-GB" w:eastAsia="en-US"/>
        </w:rPr>
        <w:t>. 210-6511432, 210-6518719</w:t>
      </w:r>
    </w:p>
    <w:p w14:paraId="307847C3"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val="en-GB" w:eastAsia="en-US"/>
        </w:rPr>
      </w:pPr>
      <w:r w:rsidRPr="003B0D50">
        <w:rPr>
          <w:rFonts w:ascii="Calibri" w:eastAsia="Calibri" w:hAnsi="Calibri" w:cs="Calibri"/>
          <w:sz w:val="18"/>
          <w:szCs w:val="18"/>
          <w:lang w:val="en-US" w:eastAsia="en-US"/>
        </w:rPr>
        <w:t>E</w:t>
      </w:r>
      <w:r w:rsidRPr="003B0D50">
        <w:rPr>
          <w:rFonts w:ascii="Calibri" w:eastAsia="Calibri" w:hAnsi="Calibri" w:cs="Calibri"/>
          <w:sz w:val="18"/>
          <w:szCs w:val="18"/>
          <w:lang w:val="en-GB" w:eastAsia="en-US"/>
        </w:rPr>
        <w:t>-</w:t>
      </w:r>
      <w:r w:rsidRPr="003B0D50">
        <w:rPr>
          <w:rFonts w:ascii="Calibri" w:eastAsia="Calibri" w:hAnsi="Calibri" w:cs="Calibri"/>
          <w:sz w:val="18"/>
          <w:szCs w:val="18"/>
          <w:lang w:val="en-US" w:eastAsia="en-US"/>
        </w:rPr>
        <w:t>mail:</w:t>
      </w:r>
      <w:r w:rsidRPr="003B0D50">
        <w:rPr>
          <w:rFonts w:ascii="Calibri" w:eastAsia="Calibri" w:hAnsi="Calibri" w:cs="Calibri"/>
          <w:sz w:val="18"/>
          <w:szCs w:val="18"/>
          <w:lang w:val="en-GB" w:eastAsia="en-US"/>
        </w:rPr>
        <w:t xml:space="preserve"> </w:t>
      </w:r>
      <w:hyperlink r:id="rId9" w:history="1">
        <w:r w:rsidRPr="003B0D50">
          <w:rPr>
            <w:rStyle w:val="Hyperlink"/>
            <w:rFonts w:ascii="Calibri" w:eastAsia="Calibri" w:hAnsi="Calibri" w:cs="Calibri"/>
            <w:sz w:val="18"/>
            <w:szCs w:val="18"/>
            <w:lang w:val="en-GB" w:eastAsia="en-US"/>
          </w:rPr>
          <w:t>coveramea@gmail.com</w:t>
        </w:r>
      </w:hyperlink>
    </w:p>
    <w:p w14:paraId="1165D3CB" w14:textId="77777777" w:rsidR="008B63DE" w:rsidRPr="003B0D50" w:rsidRDefault="008B63DE" w:rsidP="008B63DE">
      <w:pPr>
        <w:framePr w:hSpace="180" w:wrap="around" w:hAnchor="margin" w:xAlign="center" w:y="-748"/>
        <w:jc w:val="center"/>
        <w:rPr>
          <w:sz w:val="18"/>
          <w:szCs w:val="18"/>
        </w:rPr>
      </w:pPr>
      <w:r w:rsidRPr="003B0D50">
        <w:rPr>
          <w:rFonts w:ascii="Calibri" w:eastAsia="Calibri" w:hAnsi="Calibri" w:cs="Calibri"/>
          <w:sz w:val="18"/>
          <w:szCs w:val="18"/>
          <w:lang w:val="en-US" w:eastAsia="en-US"/>
        </w:rPr>
        <w:t xml:space="preserve">            </w:t>
      </w:r>
      <w:r w:rsidRPr="003B0D50">
        <w:rPr>
          <w:rFonts w:ascii="Calibri" w:eastAsia="Calibri" w:hAnsi="Calibri" w:cs="Calibri"/>
          <w:sz w:val="18"/>
          <w:szCs w:val="18"/>
          <w:lang w:eastAsia="en-US"/>
        </w:rPr>
        <w:t xml:space="preserve">Ιστοσελίδα: </w:t>
      </w:r>
      <w:r w:rsidRPr="003B0D50">
        <w:rPr>
          <w:rFonts w:ascii="Calibri" w:eastAsia="Calibri" w:hAnsi="Calibri" w:cs="Calibri"/>
          <w:sz w:val="18"/>
          <w:szCs w:val="18"/>
          <w:lang w:val="en-US" w:eastAsia="en-US"/>
        </w:rPr>
        <w:t>www</w:t>
      </w:r>
      <w:r w:rsidRPr="003B0D50">
        <w:rPr>
          <w:rFonts w:ascii="Calibri" w:eastAsia="Calibri" w:hAnsi="Calibri" w:cs="Calibri"/>
          <w:sz w:val="18"/>
          <w:szCs w:val="18"/>
          <w:lang w:eastAsia="en-US"/>
        </w:rPr>
        <w:t>.</w:t>
      </w:r>
      <w:r w:rsidRPr="003B0D50">
        <w:rPr>
          <w:rFonts w:ascii="Calibri" w:eastAsia="Calibri" w:hAnsi="Calibri" w:cs="Calibri"/>
          <w:sz w:val="18"/>
          <w:szCs w:val="18"/>
          <w:lang w:val="en-US" w:eastAsia="en-US"/>
        </w:rPr>
        <w:t>coveramea</w:t>
      </w:r>
      <w:r w:rsidRPr="003B0D50">
        <w:rPr>
          <w:rFonts w:ascii="Calibri" w:eastAsia="Calibri" w:hAnsi="Calibri" w:cs="Calibri"/>
          <w:sz w:val="18"/>
          <w:szCs w:val="18"/>
          <w:lang w:eastAsia="en-US"/>
        </w:rPr>
        <w:t>.</w:t>
      </w:r>
      <w:r w:rsidRPr="003B0D50">
        <w:rPr>
          <w:rFonts w:ascii="Calibri" w:eastAsia="Calibri" w:hAnsi="Calibri" w:cs="Calibri"/>
          <w:sz w:val="18"/>
          <w:szCs w:val="18"/>
          <w:lang w:val="en-US" w:eastAsia="en-US"/>
        </w:rPr>
        <w:t>gr</w:t>
      </w:r>
    </w:p>
    <w:p w14:paraId="0A7ABEF5" w14:textId="77777777" w:rsidR="008B63DE" w:rsidRPr="008B63DE"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p>
    <w:p w14:paraId="21FC76ED" w14:textId="77777777" w:rsidR="00A73AE9" w:rsidRDefault="00A73AE9" w:rsidP="008B63DE">
      <w:pPr>
        <w:pStyle w:val="NormalWeb"/>
        <w:rPr>
          <w:rFonts w:ascii="Arial" w:hAnsi="Arial" w:cs="Arial"/>
          <w:sz w:val="20"/>
          <w:szCs w:val="20"/>
        </w:rPr>
      </w:pPr>
      <w:r>
        <w:rPr>
          <w:rFonts w:ascii="Arial" w:hAnsi="Arial" w:cs="Arial"/>
          <w:b/>
          <w:color w:val="000000"/>
          <w:sz w:val="20"/>
          <w:szCs w:val="20"/>
        </w:rPr>
        <w:t>ΠΡΟΣΚΛΗΣΗ ΕΚΔΗΛΩΣΗΣ ΕΝΔΙΑΦΕΡΟΝΤΟΣ ΠΡΟΣ ΔΥΝΗΤΙΚΑ ΩΦΕΛΟΥΜΕΝΟΥΣ ΓΙΑ ΤΟ «</w:t>
      </w:r>
      <w:r>
        <w:rPr>
          <w:rFonts w:ascii="Arial" w:hAnsi="Arial" w:cs="Arial"/>
          <w:b/>
          <w:bCs/>
          <w:sz w:val="20"/>
          <w:szCs w:val="20"/>
        </w:rPr>
        <w:t xml:space="preserve">ΚΕΝΤΡΟ ΔΙΗΜΕΡΕΥΣΗΣ ΚΑΙ ΗΜΕΡΗΣΙΑΣ ΦΡΟΝΤΙΔΑΣ ΓΙΑ ΑΤΟΜΑ ΜΕ ΝΟΗΤΙΚΗ </w:t>
      </w:r>
      <w:r w:rsidRPr="00141750">
        <w:rPr>
          <w:rFonts w:ascii="Arial" w:hAnsi="Arial" w:cs="Arial"/>
          <w:b/>
          <w:bCs/>
          <w:sz w:val="20"/>
          <w:szCs w:val="20"/>
          <w:u w:val="single"/>
        </w:rPr>
        <w:t>ΥΣΤΕΡΗΣΗ</w:t>
      </w:r>
      <w:r w:rsidRPr="00141750">
        <w:rPr>
          <w:rFonts w:ascii="Arial" w:hAnsi="Arial" w:cs="Arial"/>
          <w:b/>
          <w:bCs/>
          <w:color w:val="000000"/>
          <w:sz w:val="20"/>
          <w:szCs w:val="20"/>
          <w:u w:val="single"/>
        </w:rPr>
        <w:t xml:space="preserve"> ΤΟΥ ΣΥΝΔΕΣΜΟΥ ΠΡΟΣΤΑΣΙΑΣ ΠΑΙΔΙΩΝ ΚΑΙ ΑΜΕΑ</w:t>
      </w:r>
      <w:r>
        <w:rPr>
          <w:rFonts w:ascii="Arial" w:hAnsi="Arial" w:cs="Arial"/>
          <w:b/>
          <w:bCs/>
          <w:color w:val="000000"/>
          <w:sz w:val="20"/>
          <w:szCs w:val="20"/>
        </w:rPr>
        <w:t>»</w:t>
      </w:r>
    </w:p>
    <w:p w14:paraId="6D6B253B" w14:textId="77777777" w:rsidR="00A73AE9" w:rsidRDefault="00A73AE9" w:rsidP="00141750">
      <w:pPr>
        <w:ind w:firstLine="720"/>
        <w:jc w:val="both"/>
        <w:rPr>
          <w:rFonts w:ascii="Arial" w:hAnsi="Arial" w:cs="Arial"/>
          <w:sz w:val="20"/>
          <w:szCs w:val="20"/>
        </w:rPr>
      </w:pPr>
      <w:r>
        <w:rPr>
          <w:rFonts w:ascii="Arial" w:hAnsi="Arial" w:cs="Arial"/>
          <w:sz w:val="20"/>
          <w:szCs w:val="20"/>
        </w:rPr>
        <w:t xml:space="preserve">Ο Σύνδεσμος Προστασίας Παιδιών και ΑμΕΑ, στο πλαίσιο της υλοποίησης της Πράξης: </w:t>
      </w:r>
      <w:r>
        <w:rPr>
          <w:rFonts w:ascii="Arial" w:hAnsi="Arial" w:cs="Arial"/>
          <w:sz w:val="20"/>
          <w:szCs w:val="20"/>
          <w:shd w:val="clear" w:color="auto" w:fill="FFFFFF"/>
        </w:rPr>
        <w:t>Κέντρο Διημέρευσης και Ημερήσιας Φροντίδας για Άτομα με Νοητική Υστέρηση: Παροχή Υπηρεσιών Ημερήσιας φροντίδας, Παραμονής και Δικτύωσης για Άτομα με Νοητική Υστέρηση</w:t>
      </w:r>
      <w:r>
        <w:rPr>
          <w:rFonts w:ascii="Arial" w:hAnsi="Arial" w:cs="Arial"/>
          <w:color w:val="00B0F0"/>
          <w:sz w:val="20"/>
          <w:szCs w:val="20"/>
          <w:shd w:val="clear" w:color="auto" w:fill="FFFFFF"/>
        </w:rPr>
        <w:t xml:space="preserve"> </w:t>
      </w:r>
      <w:r>
        <w:rPr>
          <w:rFonts w:ascii="Arial" w:hAnsi="Arial" w:cs="Arial"/>
          <w:color w:val="222222"/>
          <w:sz w:val="20"/>
          <w:szCs w:val="20"/>
          <w:shd w:val="clear" w:color="auto" w:fill="FFFFFF"/>
        </w:rPr>
        <w:t xml:space="preserve">με </w:t>
      </w:r>
      <w:r>
        <w:rPr>
          <w:rFonts w:ascii="Arial" w:hAnsi="Arial" w:cs="Arial"/>
          <w:sz w:val="20"/>
          <w:szCs w:val="20"/>
        </w:rPr>
        <w:t>κωδικό ΟΠΣ (MIS) 5002074</w:t>
      </w:r>
      <w:r>
        <w:rPr>
          <w:rFonts w:ascii="Arial" w:hAnsi="Arial" w:cs="Arial"/>
          <w:b/>
          <w:sz w:val="20"/>
          <w:szCs w:val="20"/>
        </w:rPr>
        <w:t xml:space="preserve"> </w:t>
      </w:r>
      <w:r>
        <w:rPr>
          <w:rFonts w:ascii="Arial" w:hAnsi="Arial" w:cs="Arial"/>
          <w:sz w:val="20"/>
          <w:szCs w:val="20"/>
        </w:rPr>
        <w:t>στο πλαίσιο του Άξονα Προτεραιότητας 9 (Προώθηση της Κοινωνικής Ένταξης και καταπολέμηση της φτώχειας και διακρίσεων – Διασφάλιση της κοινωνικής συνοχής), που συγχρηματοδοτείται από το Ευρωπαϊκό Κοινωνικό Ταμείο, του Ε.Π. Αττικής 2014-2020.</w:t>
      </w:r>
    </w:p>
    <w:p w14:paraId="42803F0C" w14:textId="77777777" w:rsidR="00A73AE9" w:rsidRDefault="00A73AE9">
      <w:pPr>
        <w:jc w:val="both"/>
        <w:rPr>
          <w:rFonts w:ascii="Arial" w:hAnsi="Arial" w:cs="Arial"/>
          <w:sz w:val="20"/>
          <w:szCs w:val="20"/>
        </w:rPr>
      </w:pPr>
    </w:p>
    <w:p w14:paraId="4CFF7784" w14:textId="77777777" w:rsidR="00A73AE9" w:rsidRDefault="00A73AE9" w:rsidP="00141750">
      <w:pPr>
        <w:jc w:val="center"/>
        <w:rPr>
          <w:rFonts w:ascii="Arial" w:hAnsi="Arial" w:cs="Arial"/>
          <w:b/>
          <w:sz w:val="20"/>
          <w:szCs w:val="20"/>
        </w:rPr>
      </w:pPr>
      <w:r>
        <w:rPr>
          <w:rFonts w:ascii="Arial" w:hAnsi="Arial" w:cs="Arial"/>
          <w:b/>
          <w:sz w:val="20"/>
          <w:szCs w:val="20"/>
        </w:rPr>
        <w:t xml:space="preserve">προσκαλεί τους ενδιαφερόμενους να καταθέσουν </w:t>
      </w:r>
      <w:r>
        <w:rPr>
          <w:rFonts w:ascii="Arial" w:hAnsi="Arial" w:cs="Arial"/>
          <w:b/>
          <w:sz w:val="20"/>
          <w:szCs w:val="20"/>
          <w:u w:val="single"/>
        </w:rPr>
        <w:t>ΑΙΤΗΣΗ ΣΥΜΜΕΤΟΧΗΣ</w:t>
      </w:r>
    </w:p>
    <w:p w14:paraId="7F98D9B7" w14:textId="77777777" w:rsidR="00A73AE9" w:rsidRDefault="00A73AE9">
      <w:pPr>
        <w:jc w:val="both"/>
        <w:rPr>
          <w:rFonts w:ascii="Arial" w:hAnsi="Arial" w:cs="Arial"/>
          <w:b/>
          <w:sz w:val="20"/>
          <w:szCs w:val="20"/>
        </w:rPr>
      </w:pPr>
    </w:p>
    <w:p w14:paraId="25E54EB9" w14:textId="77777777" w:rsidR="00A73AE9" w:rsidRDefault="00A73AE9">
      <w:pPr>
        <w:jc w:val="both"/>
        <w:rPr>
          <w:rFonts w:ascii="Arial" w:hAnsi="Arial" w:cs="Arial"/>
          <w:b/>
          <w:sz w:val="20"/>
          <w:szCs w:val="20"/>
          <w:u w:val="single"/>
        </w:rPr>
      </w:pPr>
      <w:r>
        <w:rPr>
          <w:rFonts w:ascii="Arial" w:hAnsi="Arial" w:cs="Arial"/>
          <w:b/>
          <w:sz w:val="20"/>
          <w:szCs w:val="20"/>
          <w:u w:val="single"/>
        </w:rPr>
        <w:t>ΔΙΚΑΙΟΥΧΟΙ</w:t>
      </w:r>
    </w:p>
    <w:p w14:paraId="6909D1D1" w14:textId="77777777" w:rsidR="008D09F5" w:rsidRDefault="008D09F5">
      <w:pPr>
        <w:jc w:val="both"/>
        <w:rPr>
          <w:rFonts w:ascii="Arial" w:hAnsi="Arial" w:cs="Arial"/>
          <w:sz w:val="20"/>
          <w:szCs w:val="20"/>
        </w:rPr>
      </w:pPr>
    </w:p>
    <w:p w14:paraId="38C32B1F" w14:textId="77777777" w:rsidR="00A73AE9" w:rsidRDefault="00A73AE9" w:rsidP="00141750">
      <w:pPr>
        <w:ind w:firstLine="720"/>
        <w:jc w:val="both"/>
        <w:rPr>
          <w:rFonts w:ascii="Arial" w:hAnsi="Arial" w:cs="Arial"/>
          <w:sz w:val="20"/>
          <w:szCs w:val="20"/>
        </w:rPr>
      </w:pPr>
      <w:r>
        <w:rPr>
          <w:rFonts w:ascii="Arial" w:hAnsi="Arial" w:cs="Arial"/>
          <w:sz w:val="20"/>
          <w:szCs w:val="20"/>
        </w:rPr>
        <w:t xml:space="preserve">Δύνανται να υπαχθούν στο πρόγραμμα άτομα με νοητική υστέρηση (όπως προσδιορίζεται στο ΦΕΚ-Αρ. Φύλλου 1506/Β/04-05-2012), που </w:t>
      </w:r>
      <w:r>
        <w:rPr>
          <w:rFonts w:ascii="Arial" w:hAnsi="Arial" w:cs="Arial"/>
          <w:bCs/>
          <w:sz w:val="20"/>
          <w:szCs w:val="20"/>
        </w:rPr>
        <w:t xml:space="preserve">κατοικούν στο νομό Αττικής. </w:t>
      </w:r>
    </w:p>
    <w:p w14:paraId="47EB09FA" w14:textId="77777777" w:rsidR="008D09F5" w:rsidRDefault="008D09F5">
      <w:pPr>
        <w:jc w:val="both"/>
        <w:rPr>
          <w:rFonts w:ascii="Arial" w:hAnsi="Arial" w:cs="Arial"/>
          <w:sz w:val="20"/>
          <w:szCs w:val="20"/>
        </w:rPr>
      </w:pPr>
    </w:p>
    <w:p w14:paraId="1EEA991C" w14:textId="77777777" w:rsidR="00A73AE9" w:rsidRDefault="00A73AE9" w:rsidP="00141750">
      <w:pPr>
        <w:ind w:firstLine="720"/>
        <w:jc w:val="both"/>
        <w:rPr>
          <w:rFonts w:ascii="Arial" w:hAnsi="Arial" w:cs="Arial"/>
          <w:b/>
          <w:bCs/>
          <w:sz w:val="20"/>
          <w:szCs w:val="20"/>
        </w:rPr>
      </w:pPr>
      <w:r>
        <w:rPr>
          <w:rFonts w:ascii="Arial" w:hAnsi="Arial" w:cs="Arial"/>
          <w:b/>
          <w:bCs/>
          <w:sz w:val="20"/>
          <w:szCs w:val="20"/>
        </w:rPr>
        <w:t xml:space="preserve">Σημειώνεται ότι οι θέσεις των δυνητικά ωφελουμένων θα καλυφθούν από αιτήσεις των δικαιούχων σύμφωνα με την βαθμολογική τους κατάταξη. </w:t>
      </w:r>
    </w:p>
    <w:p w14:paraId="2900801E" w14:textId="50F9B54F" w:rsidR="00A73AE9" w:rsidRDefault="00A73AE9">
      <w:pPr>
        <w:jc w:val="both"/>
        <w:rPr>
          <w:rFonts w:ascii="Arial" w:hAnsi="Arial" w:cs="Arial"/>
          <w:b/>
          <w:bCs/>
          <w:sz w:val="20"/>
          <w:szCs w:val="20"/>
        </w:rPr>
      </w:pPr>
      <w:r>
        <w:rPr>
          <w:rFonts w:ascii="Arial" w:hAnsi="Arial" w:cs="Arial"/>
          <w:b/>
          <w:bCs/>
          <w:sz w:val="20"/>
          <w:szCs w:val="20"/>
        </w:rPr>
        <w:t xml:space="preserve">Η παροχή των υπηρεσιών προβλέπεται να </w:t>
      </w:r>
      <w:r w:rsidR="00B46BD9">
        <w:rPr>
          <w:rFonts w:ascii="Arial" w:hAnsi="Arial" w:cs="Arial"/>
          <w:b/>
          <w:bCs/>
          <w:sz w:val="20"/>
          <w:szCs w:val="20"/>
        </w:rPr>
        <w:t>διαρκέσει</w:t>
      </w:r>
      <w:r>
        <w:rPr>
          <w:rFonts w:ascii="Arial" w:hAnsi="Arial" w:cs="Arial"/>
          <w:b/>
          <w:bCs/>
          <w:sz w:val="20"/>
          <w:szCs w:val="20"/>
        </w:rPr>
        <w:t xml:space="preserve"> </w:t>
      </w:r>
      <w:r w:rsidR="00C905D9">
        <w:rPr>
          <w:rFonts w:ascii="Arial" w:hAnsi="Arial" w:cs="Arial"/>
          <w:b/>
          <w:bCs/>
          <w:sz w:val="20"/>
          <w:szCs w:val="20"/>
        </w:rPr>
        <w:t>μέχρι τον Ιούνιο του 202</w:t>
      </w:r>
      <w:r w:rsidR="003B0D50">
        <w:rPr>
          <w:rFonts w:ascii="Arial" w:hAnsi="Arial" w:cs="Arial"/>
          <w:b/>
          <w:bCs/>
          <w:sz w:val="20"/>
          <w:szCs w:val="20"/>
        </w:rPr>
        <w:t>3</w:t>
      </w:r>
      <w:r w:rsidR="00C905D9">
        <w:rPr>
          <w:rFonts w:ascii="Arial" w:hAnsi="Arial" w:cs="Arial"/>
          <w:b/>
          <w:bCs/>
          <w:sz w:val="20"/>
          <w:szCs w:val="20"/>
        </w:rPr>
        <w:t>.</w:t>
      </w:r>
      <w:r>
        <w:rPr>
          <w:rFonts w:ascii="Arial" w:hAnsi="Arial" w:cs="Arial"/>
          <w:b/>
          <w:bCs/>
          <w:sz w:val="20"/>
          <w:szCs w:val="20"/>
        </w:rPr>
        <w:t xml:space="preserve"> </w:t>
      </w:r>
    </w:p>
    <w:p w14:paraId="13AF993B" w14:textId="77777777" w:rsidR="00A73AE9" w:rsidRDefault="00A73AE9">
      <w:pPr>
        <w:jc w:val="both"/>
        <w:rPr>
          <w:rFonts w:ascii="Arial" w:hAnsi="Arial" w:cs="Arial"/>
          <w:sz w:val="20"/>
          <w:szCs w:val="20"/>
        </w:rPr>
      </w:pPr>
    </w:p>
    <w:p w14:paraId="52962FA5" w14:textId="77777777" w:rsidR="00A73AE9" w:rsidRDefault="00787004" w:rsidP="00141750">
      <w:pPr>
        <w:ind w:firstLine="720"/>
        <w:jc w:val="both"/>
        <w:rPr>
          <w:rFonts w:ascii="Arial" w:hAnsi="Arial" w:cs="Arial"/>
          <w:sz w:val="20"/>
          <w:szCs w:val="20"/>
        </w:rPr>
      </w:pPr>
      <w:r>
        <w:rPr>
          <w:rFonts w:ascii="Arial" w:hAnsi="Arial" w:cs="Arial"/>
          <w:sz w:val="20"/>
          <w:szCs w:val="20"/>
        </w:rPr>
        <w:t xml:space="preserve">Αντικείμενο του προγράμματος είναι η παροχή υπηρεσιών κοινωνικής φροντίδας, σε 40 ενήλικα άτομα με νοητική υστέρηση. </w:t>
      </w:r>
      <w:r w:rsidR="00A73AE9">
        <w:rPr>
          <w:rFonts w:ascii="Arial" w:hAnsi="Arial" w:cs="Arial"/>
          <w:sz w:val="20"/>
          <w:szCs w:val="20"/>
        </w:rPr>
        <w:t xml:space="preserve">Οι υπηρεσίες θα παρέχονται σε εργάσιμες ημέρες (Δευτέρα-Παρασκευή) για 8 ώρες ημερησίως (ωράριο λειτουργίας </w:t>
      </w:r>
      <w:r w:rsidR="00A73AE9">
        <w:rPr>
          <w:rFonts w:ascii="Arial" w:hAnsi="Arial" w:cs="Arial"/>
          <w:b/>
          <w:sz w:val="20"/>
          <w:szCs w:val="20"/>
        </w:rPr>
        <w:t>07:30 – 15:30</w:t>
      </w:r>
      <w:r w:rsidR="00A73AE9" w:rsidRPr="00C3101B">
        <w:rPr>
          <w:rFonts w:ascii="Arial" w:hAnsi="Arial" w:cs="Arial"/>
          <w:sz w:val="20"/>
          <w:szCs w:val="20"/>
        </w:rPr>
        <w:t>)</w:t>
      </w:r>
      <w:r w:rsidR="00A73AE9">
        <w:rPr>
          <w:rFonts w:ascii="Arial" w:hAnsi="Arial" w:cs="Arial"/>
          <w:sz w:val="20"/>
          <w:szCs w:val="20"/>
        </w:rPr>
        <w:t xml:space="preserve"> για κάθε ωφελούμενο</w:t>
      </w:r>
      <w:r w:rsidR="006774E9">
        <w:rPr>
          <w:rFonts w:ascii="Arial" w:hAnsi="Arial" w:cs="Arial"/>
          <w:sz w:val="20"/>
          <w:szCs w:val="20"/>
        </w:rPr>
        <w:t>,</w:t>
      </w:r>
      <w:r w:rsidR="00A73AE9">
        <w:rPr>
          <w:rFonts w:ascii="Arial" w:hAnsi="Arial" w:cs="Arial"/>
          <w:sz w:val="20"/>
          <w:szCs w:val="20"/>
        </w:rPr>
        <w:t xml:space="preserve"> περιλαμβανομένου του χρόνου μεταφοράς προς και από το Φορέα</w:t>
      </w:r>
      <w:r w:rsidR="00A73AE9">
        <w:rPr>
          <w:rFonts w:ascii="Arial" w:hAnsi="Arial" w:cs="Arial"/>
          <w:b/>
          <w:sz w:val="20"/>
          <w:szCs w:val="20"/>
        </w:rPr>
        <w:t>.</w:t>
      </w:r>
      <w:r w:rsidR="00A73AE9">
        <w:rPr>
          <w:rFonts w:ascii="Arial" w:hAnsi="Arial" w:cs="Arial"/>
          <w:sz w:val="20"/>
          <w:szCs w:val="20"/>
        </w:rPr>
        <w:t xml:space="preserve"> </w:t>
      </w:r>
    </w:p>
    <w:p w14:paraId="66AEA428" w14:textId="77777777" w:rsidR="00A73AE9" w:rsidRDefault="00A73AE9">
      <w:pPr>
        <w:jc w:val="both"/>
        <w:rPr>
          <w:rFonts w:ascii="Arial" w:hAnsi="Arial" w:cs="Arial"/>
          <w:sz w:val="20"/>
          <w:szCs w:val="20"/>
        </w:rPr>
      </w:pPr>
    </w:p>
    <w:p w14:paraId="54DC7CDB" w14:textId="77777777" w:rsidR="008D09F5" w:rsidRDefault="008D09F5">
      <w:pPr>
        <w:widowControl w:val="0"/>
        <w:tabs>
          <w:tab w:val="left" w:pos="680"/>
        </w:tabs>
        <w:overflowPunct w:val="0"/>
        <w:autoSpaceDE w:val="0"/>
        <w:spacing w:line="208" w:lineRule="auto"/>
        <w:jc w:val="both"/>
        <w:rPr>
          <w:rFonts w:ascii="Arial" w:hAnsi="Arial" w:cs="Arial"/>
          <w:sz w:val="20"/>
          <w:szCs w:val="20"/>
        </w:rPr>
      </w:pPr>
    </w:p>
    <w:p w14:paraId="64B416E3" w14:textId="47702DB4" w:rsidR="00A73AE9" w:rsidRDefault="008D09F5">
      <w:pPr>
        <w:widowControl w:val="0"/>
        <w:tabs>
          <w:tab w:val="left" w:pos="680"/>
        </w:tabs>
        <w:overflowPunct w:val="0"/>
        <w:autoSpaceDE w:val="0"/>
        <w:spacing w:line="208" w:lineRule="auto"/>
        <w:jc w:val="both"/>
        <w:rPr>
          <w:rFonts w:ascii="Arial" w:hAnsi="Arial" w:cs="Arial"/>
          <w:sz w:val="20"/>
          <w:szCs w:val="20"/>
        </w:rPr>
      </w:pPr>
      <w:r>
        <w:rPr>
          <w:rFonts w:ascii="Arial" w:hAnsi="Arial" w:cs="Arial"/>
          <w:sz w:val="20"/>
          <w:szCs w:val="20"/>
        </w:rPr>
        <w:t xml:space="preserve">Τονίζεται ότι οι ωφελούμενοι του Κέντρου δε θα λαμβάνουν αποζημίωση για τις </w:t>
      </w:r>
      <w:r w:rsidR="00A73AE9">
        <w:rPr>
          <w:rFonts w:ascii="Arial" w:hAnsi="Arial" w:cs="Arial"/>
          <w:sz w:val="20"/>
          <w:szCs w:val="20"/>
        </w:rPr>
        <w:t>συγχρηματοδοτούμενες υπηρεσίες που του</w:t>
      </w:r>
      <w:r w:rsidR="00E77BD7">
        <w:rPr>
          <w:rFonts w:ascii="Arial" w:hAnsi="Arial" w:cs="Arial"/>
          <w:sz w:val="20"/>
          <w:szCs w:val="20"/>
        </w:rPr>
        <w:t>ς</w:t>
      </w:r>
      <w:r w:rsidR="00A73AE9">
        <w:rPr>
          <w:rFonts w:ascii="Arial" w:hAnsi="Arial" w:cs="Arial"/>
          <w:sz w:val="20"/>
          <w:szCs w:val="20"/>
        </w:rPr>
        <w:t xml:space="preserve"> παρέχονται από το ΚΔΗΦ/λοιπό Κέντρο από άλλη χρηματοδοτική πηγή (π.χ. ΕΟΠΥΥ) κατά την περίοδο συμμετοχής του</w:t>
      </w:r>
      <w:r w:rsidR="00E77BD7">
        <w:rPr>
          <w:rFonts w:ascii="Arial" w:hAnsi="Arial" w:cs="Arial"/>
          <w:sz w:val="20"/>
          <w:szCs w:val="20"/>
        </w:rPr>
        <w:t>ς</w:t>
      </w:r>
      <w:r w:rsidR="00A73AE9">
        <w:rPr>
          <w:rFonts w:ascii="Arial" w:hAnsi="Arial" w:cs="Arial"/>
          <w:sz w:val="20"/>
          <w:szCs w:val="20"/>
        </w:rPr>
        <w:t xml:space="preserve"> στην πράξη και δε θα λαμβάνουν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τους στην Πράξη.</w:t>
      </w:r>
    </w:p>
    <w:p w14:paraId="6BDF01C4" w14:textId="77777777" w:rsidR="00A73AE9" w:rsidRDefault="00A73AE9">
      <w:pPr>
        <w:widowControl w:val="0"/>
        <w:tabs>
          <w:tab w:val="left" w:pos="680"/>
        </w:tabs>
        <w:overflowPunct w:val="0"/>
        <w:autoSpaceDE w:val="0"/>
        <w:spacing w:line="208" w:lineRule="auto"/>
        <w:ind w:left="-567" w:right="-625"/>
        <w:jc w:val="both"/>
        <w:rPr>
          <w:rFonts w:ascii="Arial" w:hAnsi="Arial" w:cs="Arial"/>
          <w:sz w:val="20"/>
          <w:szCs w:val="20"/>
        </w:rPr>
      </w:pPr>
    </w:p>
    <w:p w14:paraId="6553AD58" w14:textId="77777777" w:rsidR="00A73AE9" w:rsidRDefault="00A73AE9">
      <w:pPr>
        <w:autoSpaceDE w:val="0"/>
        <w:ind w:left="-567" w:right="-625"/>
        <w:jc w:val="both"/>
        <w:rPr>
          <w:rFonts w:ascii="Arial" w:hAnsi="Arial" w:cs="Arial"/>
          <w:color w:val="000000"/>
          <w:sz w:val="20"/>
          <w:szCs w:val="20"/>
        </w:rPr>
      </w:pPr>
    </w:p>
    <w:p w14:paraId="562DED99" w14:textId="1BB667A9" w:rsidR="00A73AE9" w:rsidRDefault="003B0D50">
      <w:pPr>
        <w:autoSpaceDE w:val="0"/>
        <w:ind w:left="-567" w:right="-625"/>
        <w:jc w:val="both"/>
        <w:rPr>
          <w:rFonts w:ascii="Arial" w:hAnsi="Arial" w:cs="Arial"/>
          <w:color w:val="000000"/>
          <w:sz w:val="20"/>
          <w:szCs w:val="20"/>
        </w:rPr>
      </w:pPr>
      <w:r>
        <w:rPr>
          <w:rFonts w:ascii="Arial" w:hAnsi="Arial" w:cs="Arial"/>
          <w:noProof/>
          <w:sz w:val="20"/>
          <w:szCs w:val="20"/>
          <w:lang w:eastAsia="el-GR"/>
        </w:rPr>
        <w:lastRenderedPageBreak/>
        <w:drawing>
          <wp:anchor distT="24384" distB="32004" distL="114300" distR="131064" simplePos="0" relativeHeight="251656704" behindDoc="0" locked="0" layoutInCell="1" allowOverlap="1" wp14:anchorId="219B86B9" wp14:editId="19C2AB6C">
            <wp:simplePos x="0" y="0"/>
            <wp:positionH relativeFrom="column">
              <wp:posOffset>-312420</wp:posOffset>
            </wp:positionH>
            <wp:positionV relativeFrom="paragraph">
              <wp:posOffset>0</wp:posOffset>
            </wp:positionV>
            <wp:extent cx="1447800" cy="1057275"/>
            <wp:effectExtent l="0" t="0" r="0" b="9525"/>
            <wp:wrapSquare wrapText="bothSides"/>
            <wp:docPr id="483"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10" cstate="print"/>
                    <a:srcRect/>
                    <a:stretch>
                      <a:fillRect/>
                    </a:stretch>
                  </pic:blipFill>
                  <pic:spPr bwMode="auto">
                    <a:xfrm>
                      <a:off x="0" y="0"/>
                      <a:ext cx="1447800" cy="10572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5EDDB193" w14:textId="003D0A60" w:rsidR="003B0D50" w:rsidRDefault="003B0D50">
      <w:pPr>
        <w:autoSpaceDE w:val="0"/>
        <w:ind w:right="-625"/>
        <w:jc w:val="both"/>
        <w:rPr>
          <w:rFonts w:ascii="Arial" w:hAnsi="Arial" w:cs="Arial"/>
          <w:b/>
          <w:color w:val="000000"/>
          <w:sz w:val="20"/>
          <w:szCs w:val="20"/>
          <w:u w:val="single"/>
        </w:rPr>
      </w:pPr>
    </w:p>
    <w:p w14:paraId="5F4E7F5E" w14:textId="46B86376" w:rsidR="003B0D50" w:rsidRDefault="003B0D50">
      <w:pPr>
        <w:autoSpaceDE w:val="0"/>
        <w:ind w:right="-625"/>
        <w:jc w:val="both"/>
        <w:rPr>
          <w:rFonts w:ascii="Arial" w:hAnsi="Arial" w:cs="Arial"/>
          <w:b/>
          <w:color w:val="000000"/>
          <w:sz w:val="20"/>
          <w:szCs w:val="20"/>
          <w:u w:val="single"/>
        </w:rPr>
      </w:pPr>
    </w:p>
    <w:p w14:paraId="014C9260" w14:textId="050FA398" w:rsidR="003B0D50" w:rsidRDefault="003B0D50">
      <w:pPr>
        <w:autoSpaceDE w:val="0"/>
        <w:ind w:right="-625"/>
        <w:jc w:val="both"/>
        <w:rPr>
          <w:rFonts w:ascii="Arial" w:hAnsi="Arial" w:cs="Arial"/>
          <w:b/>
          <w:color w:val="000000"/>
          <w:sz w:val="20"/>
          <w:szCs w:val="20"/>
          <w:u w:val="single"/>
        </w:rPr>
      </w:pPr>
    </w:p>
    <w:p w14:paraId="70F352D6" w14:textId="4E3F8AFD" w:rsidR="003B0D50" w:rsidRDefault="003B0D50">
      <w:pPr>
        <w:autoSpaceDE w:val="0"/>
        <w:ind w:right="-625"/>
        <w:jc w:val="both"/>
        <w:rPr>
          <w:rFonts w:ascii="Arial" w:hAnsi="Arial" w:cs="Arial"/>
          <w:b/>
          <w:color w:val="000000"/>
          <w:sz w:val="20"/>
          <w:szCs w:val="20"/>
          <w:u w:val="single"/>
        </w:rPr>
      </w:pPr>
    </w:p>
    <w:p w14:paraId="29448057" w14:textId="49AE2C7F" w:rsidR="003B0D50" w:rsidRDefault="003B0D50">
      <w:pPr>
        <w:autoSpaceDE w:val="0"/>
        <w:ind w:right="-625"/>
        <w:jc w:val="both"/>
        <w:rPr>
          <w:rFonts w:ascii="Arial" w:hAnsi="Arial" w:cs="Arial"/>
          <w:b/>
          <w:color w:val="000000"/>
          <w:sz w:val="20"/>
          <w:szCs w:val="20"/>
          <w:u w:val="single"/>
        </w:rPr>
      </w:pPr>
    </w:p>
    <w:p w14:paraId="64BF2BAE" w14:textId="77777777" w:rsidR="003B0D50" w:rsidRDefault="003B0D50">
      <w:pPr>
        <w:autoSpaceDE w:val="0"/>
        <w:ind w:right="-625"/>
        <w:jc w:val="both"/>
        <w:rPr>
          <w:rFonts w:ascii="Arial" w:hAnsi="Arial" w:cs="Arial"/>
          <w:b/>
          <w:color w:val="000000"/>
          <w:sz w:val="20"/>
          <w:szCs w:val="20"/>
          <w:u w:val="single"/>
        </w:rPr>
      </w:pPr>
    </w:p>
    <w:p w14:paraId="119A5C00" w14:textId="77777777" w:rsidR="003B0D50" w:rsidRDefault="003B0D50">
      <w:pPr>
        <w:autoSpaceDE w:val="0"/>
        <w:ind w:right="-625"/>
        <w:jc w:val="both"/>
        <w:rPr>
          <w:rFonts w:ascii="Arial" w:hAnsi="Arial" w:cs="Arial"/>
          <w:b/>
          <w:color w:val="000000"/>
          <w:sz w:val="20"/>
          <w:szCs w:val="20"/>
          <w:u w:val="single"/>
        </w:rPr>
      </w:pPr>
    </w:p>
    <w:p w14:paraId="3B00DE40" w14:textId="14FB8E9A" w:rsidR="00A73AE9" w:rsidRDefault="00A73AE9">
      <w:pPr>
        <w:autoSpaceDE w:val="0"/>
        <w:ind w:right="-625"/>
        <w:jc w:val="both"/>
        <w:rPr>
          <w:rFonts w:ascii="Arial" w:hAnsi="Arial" w:cs="Arial"/>
          <w:b/>
          <w:color w:val="000000"/>
          <w:sz w:val="20"/>
          <w:szCs w:val="20"/>
          <w:u w:val="single"/>
        </w:rPr>
      </w:pPr>
      <w:r>
        <w:rPr>
          <w:rFonts w:ascii="Arial" w:hAnsi="Arial" w:cs="Arial"/>
          <w:b/>
          <w:color w:val="000000"/>
          <w:sz w:val="20"/>
          <w:szCs w:val="20"/>
          <w:u w:val="single"/>
        </w:rPr>
        <w:t>ΠΑΡΕΧΟΜΕΝΕΣ ΥΠΗΡΕΣΙΕΣ</w:t>
      </w:r>
    </w:p>
    <w:p w14:paraId="2B5B04A9" w14:textId="5A613747" w:rsidR="00A73AE9" w:rsidRDefault="00A73AE9">
      <w:pPr>
        <w:autoSpaceDE w:val="0"/>
        <w:jc w:val="both"/>
        <w:rPr>
          <w:rFonts w:ascii="Arial" w:hAnsi="Arial" w:cs="Arial"/>
          <w:b/>
          <w:color w:val="000000"/>
          <w:sz w:val="20"/>
          <w:szCs w:val="20"/>
          <w:u w:val="single"/>
        </w:rPr>
      </w:pPr>
    </w:p>
    <w:p w14:paraId="5DCE7ED7" w14:textId="1CA83472" w:rsidR="00A73AE9" w:rsidRDefault="00A73AE9" w:rsidP="00141750">
      <w:pPr>
        <w:autoSpaceDE w:val="0"/>
        <w:ind w:firstLine="720"/>
        <w:jc w:val="both"/>
        <w:rPr>
          <w:rFonts w:ascii="Arial" w:hAnsi="Arial" w:cs="Arial"/>
          <w:color w:val="000000"/>
          <w:sz w:val="20"/>
          <w:szCs w:val="20"/>
        </w:rPr>
      </w:pPr>
      <w:r>
        <w:rPr>
          <w:rFonts w:ascii="Arial" w:hAnsi="Arial" w:cs="Arial"/>
          <w:color w:val="000000"/>
          <w:sz w:val="20"/>
          <w:szCs w:val="20"/>
        </w:rPr>
        <w:t>Το Κέντρο καθ’ όλη τη διάρκεια λειτουργίας του παρέχει υπηρεσίες με προσεκτική προετοιμασία και επιστημονικά κριτήρια με στόχο την καλύτερη δυνατή εξυπηρέτηση του ωφελούμενου πληθυσμού, υλοποιώντας κατ’ ελάχιστο τις παρακάτω ενέργειες:</w:t>
      </w:r>
    </w:p>
    <w:p w14:paraId="55E4E7D4" w14:textId="2863090C" w:rsidR="00A73AE9" w:rsidRDefault="00A73AE9">
      <w:pPr>
        <w:autoSpaceDE w:val="0"/>
        <w:jc w:val="both"/>
        <w:rPr>
          <w:rFonts w:ascii="Arial" w:hAnsi="Arial" w:cs="Arial"/>
          <w:color w:val="000000"/>
          <w:sz w:val="20"/>
          <w:szCs w:val="20"/>
        </w:rPr>
      </w:pPr>
    </w:p>
    <w:p w14:paraId="499E952B" w14:textId="6039FCBE"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Τη μεταφορά των ωφελουμένων προς και από το Κέντρο, με μεταφορικό μέσο του Συνδέσμου Προστασίας Παιδιών και ΑμΕΑ. </w:t>
      </w:r>
    </w:p>
    <w:p w14:paraId="63CD74B3" w14:textId="64230528"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Τη διαμονή και τη διατροφή τους. </w:t>
      </w:r>
    </w:p>
    <w:p w14:paraId="5C02EE50" w14:textId="5E0701B4"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Το πρόγραμμα πράξεων ειδικής αγωγής που έχουν ανάγκη ανάλογα με τις ανάγκες του κάθε </w:t>
      </w:r>
      <w:r w:rsidR="006774E9">
        <w:rPr>
          <w:rFonts w:ascii="Arial" w:hAnsi="Arial" w:cs="Arial"/>
          <w:color w:val="000000"/>
          <w:sz w:val="20"/>
          <w:szCs w:val="20"/>
        </w:rPr>
        <w:t>ΑμΕΑ</w:t>
      </w:r>
      <w:r>
        <w:rPr>
          <w:rFonts w:ascii="Arial" w:hAnsi="Arial" w:cs="Arial"/>
          <w:color w:val="000000"/>
          <w:sz w:val="20"/>
          <w:szCs w:val="20"/>
        </w:rPr>
        <w:t xml:space="preserve"> (εργοθεραπείες, λογοθεραπείες, φυσικοθεραπείες και άλλα), βάσει του εξατομικευμένου προγράμματος του κάθε ωφελούμενου. </w:t>
      </w:r>
    </w:p>
    <w:p w14:paraId="777D537E" w14:textId="05C653B6"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Την παροχή ατομικής ή/και ομαδικής άσκησης. </w:t>
      </w:r>
    </w:p>
    <w:p w14:paraId="1DF90036" w14:textId="4AC6BB20"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Την εκπαίδευση τους στην αυτοεξυπηρέτηση και την εκμάθηση δραστηριοτήτων καθημερινής ζωής. </w:t>
      </w:r>
    </w:p>
    <w:p w14:paraId="7489DFC5" w14:textId="65EAF1E4"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Τη δημιουργική απασχόλησή τους και δραστηριότητες κοινωνικοποίησής τους. </w:t>
      </w:r>
    </w:p>
    <w:p w14:paraId="685A85B2" w14:textId="3F6C7669"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Τη συμμετοχή τους σε προγράμματα ψυχαγωγίας, πολιτισμού και άθλησης.</w:t>
      </w:r>
    </w:p>
    <w:p w14:paraId="73C7E4B0" w14:textId="2484DFDA" w:rsidR="00A73AE9" w:rsidRDefault="00A73AE9">
      <w:pPr>
        <w:autoSpaceDE w:val="0"/>
        <w:jc w:val="both"/>
        <w:rPr>
          <w:rFonts w:ascii="Arial" w:hAnsi="Arial" w:cs="Arial"/>
          <w:color w:val="000000"/>
          <w:sz w:val="20"/>
          <w:szCs w:val="20"/>
        </w:rPr>
      </w:pPr>
    </w:p>
    <w:p w14:paraId="569D2AC6" w14:textId="5B302D4E" w:rsidR="00A73AE9" w:rsidRDefault="00A73AE9">
      <w:pPr>
        <w:autoSpaceDE w:val="0"/>
        <w:jc w:val="both"/>
        <w:rPr>
          <w:rFonts w:ascii="Arial" w:hAnsi="Arial" w:cs="Arial"/>
          <w:color w:val="000000"/>
          <w:sz w:val="20"/>
          <w:szCs w:val="20"/>
        </w:rPr>
      </w:pPr>
      <w:r>
        <w:rPr>
          <w:rFonts w:ascii="Arial" w:hAnsi="Arial" w:cs="Arial"/>
          <w:color w:val="000000"/>
          <w:sz w:val="20"/>
          <w:szCs w:val="20"/>
        </w:rPr>
        <w:t>Το σύνολο των προαναφερόμενων υπηρεσιών έχουν ως στόχο τη βελτίωση της ποιότητας ζωής των ωφελούμενων, τη δημιουργική απασχόληση και ενίσχυση της κοινωνικοποίησής τους και της κοινωνικής τους ένταξης.</w:t>
      </w:r>
    </w:p>
    <w:p w14:paraId="667ECB10" w14:textId="23A2D2F9" w:rsidR="00A73AE9" w:rsidRDefault="00A73AE9">
      <w:pPr>
        <w:autoSpaceDE w:val="0"/>
        <w:jc w:val="both"/>
        <w:rPr>
          <w:rFonts w:ascii="Arial" w:hAnsi="Arial" w:cs="Arial"/>
          <w:color w:val="000000"/>
          <w:sz w:val="20"/>
          <w:szCs w:val="20"/>
        </w:rPr>
      </w:pPr>
    </w:p>
    <w:p w14:paraId="29411C8D" w14:textId="77777777" w:rsidR="00A73AE9" w:rsidRDefault="00A73AE9">
      <w:pPr>
        <w:autoSpaceDE w:val="0"/>
        <w:jc w:val="both"/>
        <w:rPr>
          <w:rFonts w:ascii="Arial" w:hAnsi="Arial" w:cs="Arial"/>
          <w:sz w:val="20"/>
          <w:szCs w:val="20"/>
        </w:rPr>
      </w:pPr>
      <w:r>
        <w:rPr>
          <w:rFonts w:ascii="Arial" w:hAnsi="Arial" w:cs="Arial"/>
          <w:b/>
          <w:color w:val="000000"/>
          <w:sz w:val="20"/>
          <w:szCs w:val="20"/>
          <w:u w:val="single"/>
        </w:rPr>
        <w:t>ΔΙΚΑΙΟΛΟΓΗΤΙΚΑ</w:t>
      </w:r>
    </w:p>
    <w:p w14:paraId="41F10ABD" w14:textId="75C28789" w:rsidR="00A73AE9" w:rsidRDefault="00A73AE9">
      <w:pPr>
        <w:rPr>
          <w:rFonts w:ascii="Arial" w:hAnsi="Arial" w:cs="Arial"/>
          <w:sz w:val="20"/>
          <w:szCs w:val="20"/>
        </w:rPr>
      </w:pPr>
    </w:p>
    <w:p w14:paraId="5735D35E" w14:textId="77777777" w:rsidR="00A73AE9" w:rsidRDefault="00A73AE9">
      <w:pPr>
        <w:spacing w:line="360" w:lineRule="auto"/>
        <w:rPr>
          <w:rFonts w:ascii="Arial" w:hAnsi="Arial" w:cs="Arial"/>
          <w:sz w:val="20"/>
          <w:szCs w:val="20"/>
        </w:rPr>
      </w:pPr>
      <w:r>
        <w:rPr>
          <w:rFonts w:ascii="Arial" w:hAnsi="Arial" w:cs="Arial"/>
          <w:b/>
          <w:sz w:val="20"/>
          <w:szCs w:val="20"/>
        </w:rPr>
        <w:t>Για την εγγραφή</w:t>
      </w:r>
      <w:r>
        <w:rPr>
          <w:rFonts w:ascii="Arial" w:hAnsi="Arial" w:cs="Arial"/>
          <w:sz w:val="20"/>
          <w:szCs w:val="20"/>
        </w:rPr>
        <w:t xml:space="preserve"> υποβάλλονται τα ακόλουθα δικαιολογητικά:</w:t>
      </w:r>
    </w:p>
    <w:p w14:paraId="46FAADC4" w14:textId="1927414B" w:rsidR="00A73AE9" w:rsidRDefault="00D856A4" w:rsidP="00141750">
      <w:pPr>
        <w:spacing w:line="360" w:lineRule="auto"/>
        <w:ind w:firstLine="720"/>
        <w:rPr>
          <w:rFonts w:ascii="Arial" w:hAnsi="Arial" w:cs="Arial"/>
          <w:sz w:val="20"/>
          <w:szCs w:val="20"/>
        </w:rPr>
      </w:pPr>
      <w:r>
        <w:rPr>
          <w:rFonts w:ascii="Arial" w:hAnsi="Arial" w:cs="Arial"/>
          <w:sz w:val="20"/>
          <w:szCs w:val="20"/>
        </w:rPr>
        <w:t>1.</w:t>
      </w:r>
      <w:r w:rsidR="00A73AE9">
        <w:rPr>
          <w:rFonts w:ascii="Arial" w:hAnsi="Arial" w:cs="Arial"/>
          <w:sz w:val="20"/>
          <w:szCs w:val="20"/>
        </w:rPr>
        <w:t>Αίτηση Συμμετοχής η οποία χορηγείται από το Φορέα.</w:t>
      </w:r>
    </w:p>
    <w:p w14:paraId="19E91245" w14:textId="02A89529" w:rsidR="00A73AE9" w:rsidRDefault="00D856A4" w:rsidP="00141750">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2.</w:t>
      </w:r>
      <w:r w:rsidR="00A73AE9">
        <w:rPr>
          <w:rFonts w:ascii="Arial" w:hAnsi="Arial" w:cs="Arial"/>
          <w:sz w:val="20"/>
          <w:szCs w:val="20"/>
        </w:rPr>
        <w:t>Αντίγραφο αστυνομικής ταυτότητας ή διαβατηρίου ή πιστοποιητικό γεννήσεως. Σε περίπτωση μη ύπαρξης των προαναφερομένων (π.χ. περιπτώσεις ατόμων που διαβιούν σε ιδρύματα) οποιοδήποτε άλλο έγγραφο ταυτοποίησης.</w:t>
      </w:r>
    </w:p>
    <w:p w14:paraId="1D6EA148" w14:textId="53129E67" w:rsidR="00A73AE9" w:rsidRDefault="00A73AE9" w:rsidP="00141750">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w:t>
      </w:r>
    </w:p>
    <w:p w14:paraId="77A6FF6A" w14:textId="2F16DF0F" w:rsidR="003B0D50" w:rsidRDefault="00D856A4" w:rsidP="003B0D50">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3.</w:t>
      </w:r>
      <w:r w:rsidR="00A73AE9">
        <w:rPr>
          <w:rFonts w:ascii="Arial" w:hAnsi="Arial" w:cs="Arial"/>
          <w:sz w:val="20"/>
          <w:szCs w:val="20"/>
        </w:rPr>
        <w:t xml:space="preserve">Αντίγραφο ή εκτύπωση </w:t>
      </w:r>
      <w:r w:rsidR="00D775FD">
        <w:rPr>
          <w:rFonts w:ascii="Arial" w:hAnsi="Arial" w:cs="Arial"/>
          <w:sz w:val="20"/>
          <w:szCs w:val="20"/>
        </w:rPr>
        <w:t>του</w:t>
      </w:r>
      <w:r w:rsidR="00E53FEA" w:rsidRPr="00D775FD">
        <w:rPr>
          <w:rFonts w:ascii="Arial" w:hAnsi="Arial" w:cs="Arial"/>
          <w:sz w:val="20"/>
          <w:szCs w:val="20"/>
        </w:rPr>
        <w:t xml:space="preserve"> </w:t>
      </w:r>
      <w:r w:rsidR="00D775FD">
        <w:rPr>
          <w:rFonts w:ascii="Arial" w:hAnsi="Arial" w:cs="Arial"/>
          <w:sz w:val="20"/>
          <w:szCs w:val="20"/>
        </w:rPr>
        <w:t>α</w:t>
      </w:r>
      <w:r w:rsidR="00A73AE9" w:rsidRPr="00D775FD">
        <w:rPr>
          <w:rFonts w:ascii="Arial" w:hAnsi="Arial" w:cs="Arial"/>
          <w:sz w:val="20"/>
          <w:szCs w:val="20"/>
        </w:rPr>
        <w:t>τομικού ή οικογενειακού εκκαθαριστικού</w:t>
      </w:r>
      <w:r w:rsidR="00A73AE9">
        <w:rPr>
          <w:rFonts w:ascii="Arial" w:hAnsi="Arial" w:cs="Arial"/>
          <w:sz w:val="20"/>
          <w:szCs w:val="20"/>
        </w:rPr>
        <w:t xml:space="preserve"> σημειώματος εφόσον το άτομο υποχρεούται να έχει καταθέσει φορολογική δήλωση, ή σχετική υπεύθυνη δήλωση σε περίπτωση που δεν υποχρεούται.</w:t>
      </w:r>
    </w:p>
    <w:p w14:paraId="6B0E85E8" w14:textId="208D3998" w:rsidR="00A73AE9" w:rsidRDefault="00D856A4" w:rsidP="00141750">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4.</w:t>
      </w:r>
      <w:r w:rsidR="00A73AE9">
        <w:rPr>
          <w:rFonts w:ascii="Arial" w:hAnsi="Arial" w:cs="Arial"/>
          <w:sz w:val="20"/>
          <w:szCs w:val="20"/>
        </w:rPr>
        <w:t>Αντίγραφο Βεβαίωσης πιστοποίησης της αναπηρίας του ωφελούμενου, εν ισχύ.</w:t>
      </w:r>
    </w:p>
    <w:p w14:paraId="2733FBDC" w14:textId="77777777" w:rsidR="00A73AE9" w:rsidRDefault="00D856A4" w:rsidP="00141750">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5.</w:t>
      </w:r>
      <w:r w:rsidR="00A73AE9">
        <w:rPr>
          <w:rFonts w:ascii="Arial" w:hAnsi="Arial" w:cs="Arial"/>
          <w:sz w:val="20"/>
          <w:szCs w:val="20"/>
        </w:rPr>
        <w:t>Αντίγραφο Πιστοποιητικού οικογενειακής κατάστασης.</w:t>
      </w:r>
    </w:p>
    <w:p w14:paraId="1051F407" w14:textId="77777777" w:rsidR="00A73AE9" w:rsidRDefault="00D856A4" w:rsidP="008D09F5">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6.</w:t>
      </w:r>
      <w:r w:rsidR="00A73AE9">
        <w:rPr>
          <w:rFonts w:ascii="Arial" w:hAnsi="Arial" w:cs="Arial"/>
          <w:sz w:val="20"/>
          <w:szCs w:val="20"/>
        </w:rPr>
        <w:t>Εάν το άτομο που είναι επιφορτισμένο με τη φροντίδα του συγκεκριμένου ωφελούμενου (γονέας/κηδεμόνας) είναι άνεργος/η, απαιτείται αντίγραφο της κάρτας ανεργίας</w:t>
      </w:r>
      <w:r w:rsidR="008D09F5" w:rsidRPr="008D09F5">
        <w:rPr>
          <w:rFonts w:ascii="Arial" w:hAnsi="Arial" w:cs="Arial"/>
          <w:sz w:val="20"/>
          <w:szCs w:val="20"/>
        </w:rPr>
        <w:t xml:space="preserve"> </w:t>
      </w:r>
      <w:r w:rsidR="00A73AE9">
        <w:rPr>
          <w:rFonts w:ascii="Arial" w:hAnsi="Arial" w:cs="Arial"/>
          <w:sz w:val="20"/>
          <w:szCs w:val="20"/>
        </w:rPr>
        <w:t>του ΟΑΕΔ.</w:t>
      </w:r>
    </w:p>
    <w:p w14:paraId="330B6080" w14:textId="0CE89D2B" w:rsidR="00A73AE9" w:rsidRPr="00F2231C" w:rsidRDefault="00D856A4" w:rsidP="00F2231C">
      <w:pPr>
        <w:widowControl w:val="0"/>
        <w:tabs>
          <w:tab w:val="left" w:pos="709"/>
        </w:tabs>
        <w:overflowPunct w:val="0"/>
        <w:autoSpaceDE w:val="0"/>
        <w:spacing w:after="200"/>
        <w:ind w:firstLine="709"/>
        <w:jc w:val="both"/>
        <w:rPr>
          <w:sz w:val="22"/>
          <w:szCs w:val="22"/>
        </w:rPr>
      </w:pPr>
      <w:r>
        <w:rPr>
          <w:rFonts w:ascii="Arial" w:hAnsi="Arial" w:cs="Arial"/>
          <w:sz w:val="20"/>
          <w:szCs w:val="20"/>
        </w:rPr>
        <w:t>7.</w:t>
      </w:r>
      <w:r w:rsidR="00A73AE9">
        <w:rPr>
          <w:rFonts w:ascii="Arial" w:hAnsi="Arial" w:cs="Arial"/>
          <w:sz w:val="20"/>
          <w:szCs w:val="20"/>
        </w:rPr>
        <w:t xml:space="preserve">Εάν το άτομο που είναι επιφορτισμένο με τη φροντίδα του συγκεκριμένου ωφελούμενου (γονέας/κηδεμόνας) ή άλλο μέλος της οικογένειας ανήκει στην ομάδα </w:t>
      </w:r>
      <w:r w:rsidR="00B632DF">
        <w:rPr>
          <w:rFonts w:ascii="Arial" w:hAnsi="Arial" w:cs="Arial"/>
          <w:sz w:val="20"/>
          <w:szCs w:val="20"/>
        </w:rPr>
        <w:t xml:space="preserve">των </w:t>
      </w:r>
      <w:r w:rsidR="00A73AE9">
        <w:rPr>
          <w:rFonts w:ascii="Arial" w:hAnsi="Arial" w:cs="Arial"/>
          <w:sz w:val="20"/>
          <w:szCs w:val="20"/>
        </w:rPr>
        <w:t>ΑμΕΑ, απαιτείται αντίγραφο/α βεβαίωσης πιστοποίησης της αναπηρίας του/τους εν ισχύ.</w:t>
      </w:r>
    </w:p>
    <w:p w14:paraId="5681CB91" w14:textId="28C48999" w:rsidR="00A73AE9" w:rsidRDefault="00D856A4" w:rsidP="003F677C">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8.</w:t>
      </w:r>
      <w:r w:rsidR="00A73AE9">
        <w:rPr>
          <w:rFonts w:ascii="Arial" w:hAnsi="Arial" w:cs="Arial"/>
          <w:sz w:val="20"/>
          <w:szCs w:val="20"/>
        </w:rPr>
        <w:t>Πιστοποιητικό ασφαλιστικής ικανότητας (βεβαίωση ΑΜΚΑ).</w:t>
      </w:r>
    </w:p>
    <w:p w14:paraId="689D432B" w14:textId="707D9FC7" w:rsidR="003B0D50" w:rsidRDefault="003B0D50" w:rsidP="00837BFE">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noProof/>
          <w:sz w:val="20"/>
          <w:szCs w:val="20"/>
          <w:lang w:eastAsia="el-GR"/>
        </w:rPr>
        <w:lastRenderedPageBreak/>
        <w:drawing>
          <wp:anchor distT="24384" distB="32004" distL="114300" distR="131064" simplePos="0" relativeHeight="251663872" behindDoc="0" locked="0" layoutInCell="1" allowOverlap="1" wp14:anchorId="45B63944" wp14:editId="0D88EA5F">
            <wp:simplePos x="0" y="0"/>
            <wp:positionH relativeFrom="column">
              <wp:posOffset>-47625</wp:posOffset>
            </wp:positionH>
            <wp:positionV relativeFrom="paragraph">
              <wp:posOffset>0</wp:posOffset>
            </wp:positionV>
            <wp:extent cx="1447800" cy="1057275"/>
            <wp:effectExtent l="0" t="0" r="0" b="9525"/>
            <wp:wrapSquare wrapText="bothSides"/>
            <wp:docPr id="24"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10" cstate="print"/>
                    <a:srcRect/>
                    <a:stretch>
                      <a:fillRect/>
                    </a:stretch>
                  </pic:blipFill>
                  <pic:spPr bwMode="auto">
                    <a:xfrm>
                      <a:off x="0" y="0"/>
                      <a:ext cx="1447800" cy="10572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09EE3223" w14:textId="38C718A5" w:rsidR="003B0D50" w:rsidRDefault="003B0D50" w:rsidP="00837BFE">
      <w:pPr>
        <w:widowControl w:val="0"/>
        <w:tabs>
          <w:tab w:val="left" w:pos="709"/>
        </w:tabs>
        <w:overflowPunct w:val="0"/>
        <w:autoSpaceDE w:val="0"/>
        <w:spacing w:after="200"/>
        <w:ind w:firstLine="709"/>
        <w:jc w:val="both"/>
        <w:rPr>
          <w:rFonts w:ascii="Arial" w:hAnsi="Arial" w:cs="Arial"/>
          <w:sz w:val="20"/>
          <w:szCs w:val="20"/>
        </w:rPr>
      </w:pPr>
    </w:p>
    <w:p w14:paraId="0F7FD4F5" w14:textId="13331159" w:rsidR="003B0D50" w:rsidRDefault="003B0D50" w:rsidP="00837BFE">
      <w:pPr>
        <w:widowControl w:val="0"/>
        <w:tabs>
          <w:tab w:val="left" w:pos="709"/>
        </w:tabs>
        <w:overflowPunct w:val="0"/>
        <w:autoSpaceDE w:val="0"/>
        <w:spacing w:after="200"/>
        <w:ind w:firstLine="709"/>
        <w:jc w:val="both"/>
        <w:rPr>
          <w:rFonts w:ascii="Arial" w:hAnsi="Arial" w:cs="Arial"/>
          <w:sz w:val="20"/>
          <w:szCs w:val="20"/>
        </w:rPr>
      </w:pPr>
    </w:p>
    <w:p w14:paraId="06AB3D37" w14:textId="77777777" w:rsidR="003B0D50" w:rsidRDefault="003B0D50" w:rsidP="00837BFE">
      <w:pPr>
        <w:widowControl w:val="0"/>
        <w:tabs>
          <w:tab w:val="left" w:pos="709"/>
        </w:tabs>
        <w:overflowPunct w:val="0"/>
        <w:autoSpaceDE w:val="0"/>
        <w:spacing w:after="200"/>
        <w:ind w:firstLine="709"/>
        <w:jc w:val="both"/>
        <w:rPr>
          <w:rFonts w:ascii="Arial" w:hAnsi="Arial" w:cs="Arial"/>
          <w:sz w:val="20"/>
          <w:szCs w:val="20"/>
        </w:rPr>
      </w:pPr>
    </w:p>
    <w:p w14:paraId="5FCFA280" w14:textId="77777777" w:rsidR="003B0D50" w:rsidRDefault="003B0D50" w:rsidP="00837BFE">
      <w:pPr>
        <w:widowControl w:val="0"/>
        <w:tabs>
          <w:tab w:val="left" w:pos="709"/>
        </w:tabs>
        <w:overflowPunct w:val="0"/>
        <w:autoSpaceDE w:val="0"/>
        <w:spacing w:after="200"/>
        <w:ind w:firstLine="709"/>
        <w:jc w:val="both"/>
        <w:rPr>
          <w:rFonts w:ascii="Arial" w:hAnsi="Arial" w:cs="Arial"/>
          <w:sz w:val="20"/>
          <w:szCs w:val="20"/>
        </w:rPr>
      </w:pPr>
    </w:p>
    <w:p w14:paraId="4C6B54F0" w14:textId="7705E798" w:rsidR="00A73AE9" w:rsidRDefault="00D856A4" w:rsidP="00837BFE">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9.</w:t>
      </w:r>
      <w:r w:rsidR="00A73AE9">
        <w:rPr>
          <w:rFonts w:ascii="Arial" w:hAnsi="Arial" w:cs="Arial"/>
          <w:sz w:val="20"/>
          <w:szCs w:val="20"/>
        </w:rPr>
        <w:t>Υπεύθυνη δήλωση του άρθρου 8 παρ. 4 του ν. 1599/1986 του ωφελούμενου ή του νόμιμου κηδεμόνα/εκπροσώπου, που να αναφέρει ότι:</w:t>
      </w:r>
    </w:p>
    <w:p w14:paraId="4CA65E2B" w14:textId="7126C383" w:rsidR="00A73AE9" w:rsidRDefault="000C2006" w:rsidP="00837BFE">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α</w:t>
      </w:r>
      <w:r w:rsidRPr="000C2006">
        <w:rPr>
          <w:rFonts w:ascii="Arial" w:hAnsi="Arial" w:cs="Arial"/>
          <w:sz w:val="20"/>
          <w:szCs w:val="20"/>
        </w:rPr>
        <w:t>.</w:t>
      </w:r>
      <w:r>
        <w:rPr>
          <w:rFonts w:ascii="Arial" w:hAnsi="Arial" w:cs="Arial"/>
          <w:sz w:val="20"/>
          <w:szCs w:val="20"/>
        </w:rPr>
        <w:t xml:space="preserve"> </w:t>
      </w:r>
      <w:r w:rsidR="00A73AE9">
        <w:rPr>
          <w:rFonts w:ascii="Arial" w:hAnsi="Arial" w:cs="Arial"/>
          <w:sz w:val="20"/>
          <w:szCs w:val="20"/>
        </w:rPr>
        <w:t xml:space="preserve"> </w:t>
      </w:r>
      <w:r>
        <w:rPr>
          <w:rFonts w:ascii="Arial" w:hAnsi="Arial" w:cs="Arial"/>
          <w:sz w:val="20"/>
          <w:szCs w:val="20"/>
        </w:rPr>
        <w:t xml:space="preserve">Δε </w:t>
      </w:r>
      <w:r w:rsidR="00A73AE9">
        <w:rPr>
          <w:rFonts w:ascii="Arial" w:hAnsi="Arial" w:cs="Arial"/>
          <w:sz w:val="20"/>
          <w:szCs w:val="20"/>
        </w:rPr>
        <w:t>θα λαμβάνει αποζημίωση για τις συγχρηματοδοτούμενες υπηρεσίες που του παρέχονται από το ΚΔΗΦ/λοιπό Κέντρο από άλλη χρηματοδοτική πηγή (π.χ. ΕΟΠΥΥ) κατά την περίοδο συμμετοχής του στην πράξη, και</w:t>
      </w:r>
    </w:p>
    <w:p w14:paraId="25776F70" w14:textId="2A9B250E" w:rsidR="00A73AE9" w:rsidRDefault="000C2006" w:rsidP="00837BFE">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β.  Δε</w:t>
      </w:r>
      <w:r w:rsidR="00A73AE9">
        <w:rPr>
          <w:rFonts w:ascii="Arial" w:hAnsi="Arial" w:cs="Arial"/>
          <w:sz w:val="20"/>
          <w:szCs w:val="20"/>
        </w:rPr>
        <w:t xml:space="preserve">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14:paraId="71FAF107" w14:textId="2FAD4C29" w:rsidR="00A73AE9" w:rsidRDefault="00D856A4" w:rsidP="00837BFE">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10.</w:t>
      </w:r>
      <w:r w:rsidR="00A73AE9">
        <w:rPr>
          <w:rFonts w:ascii="Arial" w:hAnsi="Arial" w:cs="Arial"/>
          <w:sz w:val="20"/>
          <w:szCs w:val="20"/>
        </w:rPr>
        <w:t>Σε περίπτωση ωφελούμενου από ίδρυμα/θεραπευτήριο/ΚΚΠΠ, κ.α.:</w:t>
      </w:r>
    </w:p>
    <w:p w14:paraId="42FD9579" w14:textId="53A01E4E" w:rsidR="00A73AE9" w:rsidRDefault="00837BFE" w:rsidP="000C2006">
      <w:pPr>
        <w:widowControl w:val="0"/>
        <w:overflowPunct w:val="0"/>
        <w:autoSpaceDE w:val="0"/>
        <w:spacing w:after="200"/>
        <w:ind w:firstLine="709"/>
        <w:jc w:val="both"/>
        <w:rPr>
          <w:rFonts w:ascii="Arial" w:hAnsi="Arial" w:cs="Arial"/>
          <w:sz w:val="20"/>
          <w:szCs w:val="20"/>
        </w:rPr>
      </w:pPr>
      <w:r>
        <w:rPr>
          <w:rFonts w:ascii="Arial" w:hAnsi="Arial" w:cs="Arial"/>
          <w:sz w:val="20"/>
          <w:szCs w:val="20"/>
        </w:rPr>
        <w:t xml:space="preserve">α. </w:t>
      </w:r>
      <w:r w:rsidR="00A73AE9">
        <w:rPr>
          <w:rFonts w:ascii="Arial" w:hAnsi="Arial" w:cs="Arial"/>
          <w:sz w:val="20"/>
          <w:szCs w:val="20"/>
        </w:rPr>
        <w:t>Σχετική βεβαίωση του αρμόδιου οργάνου/νόμιμου εκπροσώπου του ιδρύματος/θεραπευτηρίου/ΚΚΠΠ, κ.α.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w:t>
      </w:r>
    </w:p>
    <w:p w14:paraId="155C2D95" w14:textId="589236DF" w:rsidR="00A73AE9" w:rsidRDefault="00837BFE" w:rsidP="000C2006">
      <w:pPr>
        <w:widowControl w:val="0"/>
        <w:overflowPunct w:val="0"/>
        <w:autoSpaceDE w:val="0"/>
        <w:spacing w:after="200"/>
        <w:ind w:firstLine="720"/>
        <w:jc w:val="both"/>
        <w:rPr>
          <w:rFonts w:ascii="Arial" w:hAnsi="Arial" w:cs="Arial"/>
          <w:sz w:val="20"/>
          <w:szCs w:val="20"/>
        </w:rPr>
      </w:pPr>
      <w:r>
        <w:rPr>
          <w:rFonts w:ascii="Arial" w:hAnsi="Arial" w:cs="Arial"/>
          <w:sz w:val="20"/>
          <w:szCs w:val="20"/>
        </w:rPr>
        <w:t xml:space="preserve">β. </w:t>
      </w:r>
      <w:r w:rsidR="00A73AE9">
        <w:rPr>
          <w:rFonts w:ascii="Arial" w:hAnsi="Arial" w:cs="Arial"/>
          <w:sz w:val="20"/>
          <w:szCs w:val="20"/>
        </w:rPr>
        <w:t>Συνοπτική έκθεση της επιστημονικής ομάδας για το βαθμό προσαρμογής του ατόμου στο πρόγραμμα του ΚΔΗΦ. Στη σχετική έκθεση πρέπει επίσης να βεβαιώνεται ότι ο υποψήφιος ωφελούμενος συναινεί για τη συμμετοχή του στην πράξη.</w:t>
      </w:r>
    </w:p>
    <w:p w14:paraId="0C4D72D1" w14:textId="3724648E" w:rsidR="00023CFB" w:rsidRDefault="00023CFB" w:rsidP="00837BFE">
      <w:pPr>
        <w:widowControl w:val="0"/>
        <w:overflowPunct w:val="0"/>
        <w:autoSpaceDE w:val="0"/>
        <w:spacing w:after="200"/>
        <w:ind w:firstLine="720"/>
        <w:jc w:val="both"/>
        <w:rPr>
          <w:rFonts w:ascii="Arial" w:hAnsi="Arial" w:cs="Arial"/>
          <w:sz w:val="20"/>
          <w:szCs w:val="20"/>
        </w:rPr>
      </w:pPr>
      <w:r>
        <w:rPr>
          <w:rFonts w:ascii="Arial" w:hAnsi="Arial" w:cs="Arial"/>
          <w:sz w:val="20"/>
          <w:szCs w:val="20"/>
        </w:rPr>
        <w:t xml:space="preserve">Για τους ωφελούμενους που διαβιούν σε </w:t>
      </w:r>
      <w:r w:rsidR="00C905D9">
        <w:rPr>
          <w:rFonts w:ascii="Arial" w:hAnsi="Arial" w:cs="Arial"/>
          <w:sz w:val="20"/>
          <w:szCs w:val="20"/>
        </w:rPr>
        <w:t>Ι</w:t>
      </w:r>
      <w:r>
        <w:rPr>
          <w:rFonts w:ascii="Arial" w:hAnsi="Arial" w:cs="Arial"/>
          <w:sz w:val="20"/>
          <w:szCs w:val="20"/>
        </w:rPr>
        <w:t xml:space="preserve">δρύματα κλειστής περίθαλψης / θεραπευτήρια / ΚΚΠΠ, κ.α. η αδυναμία προσκόμισης των δικαιολογητικών/εγγράφων των ανωτέρω σημείων </w:t>
      </w:r>
      <w:r w:rsidR="00787004">
        <w:rPr>
          <w:rFonts w:ascii="Arial" w:hAnsi="Arial" w:cs="Arial"/>
          <w:sz w:val="20"/>
          <w:szCs w:val="20"/>
        </w:rPr>
        <w:t>2</w:t>
      </w:r>
      <w:r>
        <w:rPr>
          <w:rFonts w:ascii="Arial" w:hAnsi="Arial" w:cs="Arial"/>
          <w:sz w:val="20"/>
          <w:szCs w:val="20"/>
        </w:rPr>
        <w:t xml:space="preserve">, </w:t>
      </w:r>
      <w:r w:rsidR="00787004">
        <w:rPr>
          <w:rFonts w:ascii="Arial" w:hAnsi="Arial" w:cs="Arial"/>
          <w:sz w:val="20"/>
          <w:szCs w:val="20"/>
        </w:rPr>
        <w:t>3</w:t>
      </w:r>
      <w:r>
        <w:rPr>
          <w:rFonts w:ascii="Arial" w:hAnsi="Arial" w:cs="Arial"/>
          <w:sz w:val="20"/>
          <w:szCs w:val="20"/>
        </w:rPr>
        <w:t xml:space="preserve">, </w:t>
      </w:r>
      <w:r w:rsidR="00787004">
        <w:rPr>
          <w:rFonts w:ascii="Arial" w:hAnsi="Arial" w:cs="Arial"/>
          <w:sz w:val="20"/>
          <w:szCs w:val="20"/>
        </w:rPr>
        <w:t>5</w:t>
      </w:r>
      <w:r>
        <w:rPr>
          <w:rFonts w:ascii="Arial" w:hAnsi="Arial" w:cs="Arial"/>
          <w:sz w:val="20"/>
          <w:szCs w:val="20"/>
        </w:rPr>
        <w:t xml:space="preserve"> και </w:t>
      </w:r>
      <w:r w:rsidR="00787004">
        <w:rPr>
          <w:rFonts w:ascii="Arial" w:hAnsi="Arial" w:cs="Arial"/>
          <w:sz w:val="20"/>
          <w:szCs w:val="20"/>
        </w:rPr>
        <w:t>8</w:t>
      </w:r>
      <w:r>
        <w:rPr>
          <w:rFonts w:ascii="Arial" w:hAnsi="Arial" w:cs="Arial"/>
          <w:sz w:val="20"/>
          <w:szCs w:val="20"/>
        </w:rPr>
        <w:t>, δύναται να καλυφθεί με σχετική υπεύθυνη δήλωση του νόμιμου εκπροσώπου του ιδρύματος, μετά από σχετική απόφαση εξουσιοδότησης του αρμόδιου οργάνου του ιδρύματος.</w:t>
      </w:r>
    </w:p>
    <w:p w14:paraId="31DFC6B6" w14:textId="2721B30E" w:rsidR="003B0D50" w:rsidRDefault="00A73AE9" w:rsidP="003B0D50">
      <w:pPr>
        <w:widowControl w:val="0"/>
        <w:overflowPunct w:val="0"/>
        <w:autoSpaceDE w:val="0"/>
        <w:spacing w:after="200"/>
        <w:jc w:val="both"/>
        <w:rPr>
          <w:rFonts w:ascii="Arial" w:hAnsi="Arial" w:cs="Arial"/>
          <w:b/>
          <w:sz w:val="20"/>
          <w:szCs w:val="20"/>
        </w:rPr>
      </w:pPr>
      <w:r>
        <w:rPr>
          <w:rFonts w:ascii="Arial" w:hAnsi="Arial" w:cs="Arial"/>
          <w:b/>
          <w:sz w:val="20"/>
          <w:szCs w:val="20"/>
          <w:u w:val="single"/>
        </w:rPr>
        <w:t>ΚΡΙΤΗΡΙΑ ΕΠΙΛΟΓΗΣ</w:t>
      </w:r>
    </w:p>
    <w:p w14:paraId="66635901" w14:textId="2C3C148D" w:rsidR="00A73AE9" w:rsidRDefault="00A73AE9" w:rsidP="00837BFE">
      <w:pPr>
        <w:ind w:firstLine="720"/>
        <w:jc w:val="both"/>
        <w:rPr>
          <w:rFonts w:ascii="Arial" w:hAnsi="Arial" w:cs="Arial"/>
          <w:sz w:val="20"/>
          <w:szCs w:val="20"/>
        </w:rPr>
      </w:pPr>
      <w:r>
        <w:rPr>
          <w:rFonts w:ascii="Arial" w:hAnsi="Arial" w:cs="Arial"/>
          <w:b/>
          <w:sz w:val="20"/>
          <w:szCs w:val="20"/>
        </w:rPr>
        <w:t>Η τελική επιλογή</w:t>
      </w:r>
      <w:r>
        <w:rPr>
          <w:rFonts w:ascii="Arial" w:hAnsi="Arial" w:cs="Arial"/>
          <w:sz w:val="20"/>
          <w:szCs w:val="20"/>
        </w:rPr>
        <w:t xml:space="preserve"> γίνεται από την ειδική επιτροπή εξέτασης/ελέγχου των αιτήσεων και επιλογής των ωφελουμένων, η οποία ορίζεται με απόφαση του Δ.Σ. του Συνδέσμου Προστασίας Παιδιών και ΑμΕΑ, σύμφωνα με τα παρακάτω κριτήρια επιλογής:</w:t>
      </w:r>
    </w:p>
    <w:p w14:paraId="0C5A57E7" w14:textId="77777777" w:rsidR="00A73AE9" w:rsidRDefault="00A73AE9">
      <w:pPr>
        <w:jc w:val="both"/>
        <w:rPr>
          <w:rFonts w:ascii="Arial" w:hAnsi="Arial" w:cs="Arial"/>
          <w:sz w:val="20"/>
          <w:szCs w:val="20"/>
        </w:rPr>
      </w:pPr>
    </w:p>
    <w:p w14:paraId="00EAF8E9" w14:textId="49FF6621" w:rsidR="00A73AE9" w:rsidRDefault="00837BFE" w:rsidP="00837BFE">
      <w:pPr>
        <w:ind w:firstLine="720"/>
        <w:jc w:val="both"/>
        <w:rPr>
          <w:rFonts w:ascii="Arial" w:hAnsi="Arial" w:cs="Arial"/>
          <w:sz w:val="20"/>
          <w:szCs w:val="20"/>
        </w:rPr>
      </w:pPr>
      <w:r>
        <w:rPr>
          <w:rFonts w:ascii="Arial" w:hAnsi="Arial" w:cs="Arial"/>
          <w:sz w:val="20"/>
          <w:szCs w:val="20"/>
        </w:rPr>
        <w:t>1.</w:t>
      </w:r>
      <w:r w:rsidR="00A73AE9">
        <w:rPr>
          <w:rFonts w:ascii="Arial" w:hAnsi="Arial" w:cs="Arial"/>
          <w:sz w:val="20"/>
          <w:szCs w:val="20"/>
        </w:rPr>
        <w:t>Τύπος πλαισίου διαμονής (ίδρυμα κλειστής περίθαλψης, οικογενειακό ή άλλο στεγαστικό πλαίσιο).</w:t>
      </w:r>
    </w:p>
    <w:p w14:paraId="65FDE524" w14:textId="77777777" w:rsidR="003B0D50" w:rsidRDefault="003B0D50" w:rsidP="00837BFE">
      <w:pPr>
        <w:ind w:firstLine="720"/>
        <w:jc w:val="both"/>
        <w:rPr>
          <w:rFonts w:ascii="Arial" w:hAnsi="Arial" w:cs="Arial"/>
          <w:sz w:val="20"/>
          <w:szCs w:val="20"/>
        </w:rPr>
      </w:pPr>
    </w:p>
    <w:p w14:paraId="71003AFD" w14:textId="584C7828" w:rsidR="008D09F5" w:rsidRDefault="00837BFE" w:rsidP="003B0D50">
      <w:pPr>
        <w:ind w:firstLine="720"/>
        <w:jc w:val="both"/>
        <w:rPr>
          <w:rFonts w:ascii="Arial" w:hAnsi="Arial" w:cs="Arial"/>
          <w:sz w:val="20"/>
          <w:szCs w:val="20"/>
        </w:rPr>
      </w:pPr>
      <w:r>
        <w:rPr>
          <w:rFonts w:ascii="Arial" w:hAnsi="Arial" w:cs="Arial"/>
          <w:sz w:val="20"/>
          <w:szCs w:val="20"/>
        </w:rPr>
        <w:t>2.</w:t>
      </w:r>
      <w:r w:rsidR="00A73AE9">
        <w:rPr>
          <w:rFonts w:ascii="Arial" w:hAnsi="Arial" w:cs="Arial"/>
          <w:sz w:val="20"/>
          <w:szCs w:val="20"/>
        </w:rPr>
        <w:t>Ασφαλιστική ικανότητα του ωφελούμενου.</w:t>
      </w:r>
    </w:p>
    <w:p w14:paraId="08AA8DD2" w14:textId="77777777" w:rsidR="003B0D50" w:rsidRDefault="003B0D50" w:rsidP="003B0D50">
      <w:pPr>
        <w:ind w:firstLine="720"/>
        <w:jc w:val="both"/>
        <w:rPr>
          <w:rFonts w:ascii="Arial" w:hAnsi="Arial" w:cs="Arial"/>
          <w:sz w:val="20"/>
          <w:szCs w:val="20"/>
        </w:rPr>
      </w:pPr>
    </w:p>
    <w:p w14:paraId="30E3E928" w14:textId="4BBFC524" w:rsidR="00F2231C" w:rsidRDefault="00837BFE" w:rsidP="008D09F5">
      <w:pPr>
        <w:ind w:firstLine="720"/>
        <w:jc w:val="both"/>
        <w:rPr>
          <w:rFonts w:ascii="Arial" w:hAnsi="Arial" w:cs="Arial"/>
          <w:sz w:val="20"/>
          <w:szCs w:val="20"/>
        </w:rPr>
      </w:pPr>
      <w:r>
        <w:rPr>
          <w:rFonts w:ascii="Arial" w:hAnsi="Arial" w:cs="Arial"/>
          <w:sz w:val="20"/>
          <w:szCs w:val="20"/>
        </w:rPr>
        <w:t>3.</w:t>
      </w:r>
      <w:r w:rsidR="00A73AE9">
        <w:rPr>
          <w:rFonts w:ascii="Arial" w:hAnsi="Arial" w:cs="Arial"/>
          <w:sz w:val="20"/>
          <w:szCs w:val="20"/>
        </w:rPr>
        <w:t>Ατομικό ή οικογενειακό εισόδημα (στο εισόδημα δεν περιλαμβάνεται οποιοδήποτε επίδομα).</w:t>
      </w:r>
    </w:p>
    <w:p w14:paraId="16FAE559" w14:textId="77777777" w:rsidR="003B0D50" w:rsidRDefault="003B0D50" w:rsidP="008D09F5">
      <w:pPr>
        <w:ind w:firstLine="720"/>
        <w:jc w:val="both"/>
        <w:rPr>
          <w:rFonts w:ascii="Arial" w:hAnsi="Arial" w:cs="Arial"/>
          <w:sz w:val="20"/>
          <w:szCs w:val="20"/>
        </w:rPr>
      </w:pPr>
    </w:p>
    <w:p w14:paraId="32747714" w14:textId="120F6B5D" w:rsidR="00A73AE9" w:rsidRDefault="00837BFE" w:rsidP="00837BFE">
      <w:pPr>
        <w:ind w:firstLine="720"/>
        <w:jc w:val="both"/>
        <w:rPr>
          <w:rFonts w:ascii="Arial" w:hAnsi="Arial" w:cs="Arial"/>
          <w:sz w:val="20"/>
          <w:szCs w:val="20"/>
        </w:rPr>
      </w:pPr>
      <w:r>
        <w:rPr>
          <w:rFonts w:ascii="Arial" w:hAnsi="Arial" w:cs="Arial"/>
          <w:sz w:val="20"/>
          <w:szCs w:val="20"/>
        </w:rPr>
        <w:t>4.</w:t>
      </w:r>
      <w:r w:rsidR="00A73AE9">
        <w:rPr>
          <w:rFonts w:ascii="Arial" w:hAnsi="Arial" w:cs="Arial"/>
          <w:sz w:val="20"/>
          <w:szCs w:val="20"/>
        </w:rPr>
        <w:t>Οικογενειακή κατάσταση.</w:t>
      </w:r>
    </w:p>
    <w:p w14:paraId="7496797E" w14:textId="77777777" w:rsidR="003B0D50" w:rsidRDefault="003B0D50" w:rsidP="00837BFE">
      <w:pPr>
        <w:ind w:firstLine="720"/>
        <w:jc w:val="both"/>
        <w:rPr>
          <w:rFonts w:ascii="Arial" w:hAnsi="Arial" w:cs="Arial"/>
          <w:sz w:val="20"/>
          <w:szCs w:val="20"/>
        </w:rPr>
      </w:pPr>
    </w:p>
    <w:p w14:paraId="3909020C" w14:textId="77777777" w:rsidR="00A73AE9" w:rsidRDefault="00837BFE" w:rsidP="00837BFE">
      <w:pPr>
        <w:ind w:firstLine="720"/>
        <w:jc w:val="both"/>
        <w:rPr>
          <w:rFonts w:ascii="Arial" w:hAnsi="Arial" w:cs="Arial"/>
          <w:sz w:val="20"/>
          <w:szCs w:val="20"/>
        </w:rPr>
      </w:pPr>
      <w:r>
        <w:rPr>
          <w:rFonts w:ascii="Arial" w:hAnsi="Arial" w:cs="Arial"/>
          <w:sz w:val="20"/>
          <w:szCs w:val="20"/>
        </w:rPr>
        <w:t>5.</w:t>
      </w:r>
      <w:r w:rsidR="00A73AE9">
        <w:rPr>
          <w:rFonts w:ascii="Arial" w:hAnsi="Arial" w:cs="Arial"/>
          <w:sz w:val="20"/>
          <w:szCs w:val="20"/>
        </w:rPr>
        <w:t>Εργασιακή κατάσταση του γονέα/νόμιμου κηδεμόνα.</w:t>
      </w:r>
    </w:p>
    <w:p w14:paraId="08A8956D" w14:textId="77777777" w:rsidR="00A73AE9" w:rsidRDefault="00A73AE9">
      <w:pPr>
        <w:widowControl w:val="0"/>
        <w:overflowPunct w:val="0"/>
        <w:autoSpaceDE w:val="0"/>
        <w:jc w:val="both"/>
        <w:rPr>
          <w:rFonts w:ascii="Arial" w:hAnsi="Arial" w:cs="Arial"/>
          <w:sz w:val="20"/>
          <w:szCs w:val="20"/>
        </w:rPr>
      </w:pPr>
    </w:p>
    <w:p w14:paraId="46793743" w14:textId="3B99FBAA" w:rsidR="00A73AE9" w:rsidRDefault="00A73AE9">
      <w:pPr>
        <w:widowControl w:val="0"/>
        <w:overflowPunct w:val="0"/>
        <w:autoSpaceDE w:val="0"/>
        <w:jc w:val="both"/>
        <w:rPr>
          <w:rFonts w:ascii="Arial" w:hAnsi="Arial" w:cs="Arial"/>
          <w:sz w:val="20"/>
          <w:szCs w:val="20"/>
        </w:rPr>
      </w:pPr>
    </w:p>
    <w:p w14:paraId="1D588991" w14:textId="2CD70BED" w:rsidR="003B0D50" w:rsidRDefault="003B0D50">
      <w:pPr>
        <w:widowControl w:val="0"/>
        <w:overflowPunct w:val="0"/>
        <w:autoSpaceDE w:val="0"/>
        <w:jc w:val="both"/>
        <w:rPr>
          <w:rFonts w:ascii="Arial" w:hAnsi="Arial" w:cs="Arial"/>
          <w:sz w:val="20"/>
          <w:szCs w:val="20"/>
        </w:rPr>
      </w:pPr>
    </w:p>
    <w:p w14:paraId="357983D6" w14:textId="77777777" w:rsidR="003B0D50" w:rsidRDefault="003B0D50">
      <w:pPr>
        <w:widowControl w:val="0"/>
        <w:overflowPunct w:val="0"/>
        <w:autoSpaceDE w:val="0"/>
        <w:jc w:val="both"/>
        <w:rPr>
          <w:rFonts w:ascii="Arial" w:hAnsi="Arial" w:cs="Arial"/>
          <w:sz w:val="20"/>
          <w:szCs w:val="20"/>
        </w:rPr>
      </w:pPr>
    </w:p>
    <w:p w14:paraId="1230B9ED" w14:textId="17ED2AD5" w:rsidR="003B0D50" w:rsidRDefault="003B0D50">
      <w:pPr>
        <w:widowControl w:val="0"/>
        <w:overflowPunct w:val="0"/>
        <w:autoSpaceDE w:val="0"/>
        <w:jc w:val="both"/>
        <w:rPr>
          <w:rFonts w:ascii="Arial" w:hAnsi="Arial" w:cs="Arial"/>
          <w:sz w:val="20"/>
          <w:szCs w:val="20"/>
        </w:rPr>
      </w:pPr>
      <w:r>
        <w:rPr>
          <w:rFonts w:ascii="Arial" w:hAnsi="Arial" w:cs="Arial"/>
          <w:noProof/>
          <w:sz w:val="20"/>
          <w:szCs w:val="20"/>
          <w:lang w:eastAsia="el-GR"/>
        </w:rPr>
        <w:lastRenderedPageBreak/>
        <w:drawing>
          <wp:anchor distT="24384" distB="32004" distL="114300" distR="131064" simplePos="0" relativeHeight="251661824" behindDoc="0" locked="0" layoutInCell="1" allowOverlap="1" wp14:anchorId="41D15827" wp14:editId="79E8570F">
            <wp:simplePos x="0" y="0"/>
            <wp:positionH relativeFrom="column">
              <wp:posOffset>-304800</wp:posOffset>
            </wp:positionH>
            <wp:positionV relativeFrom="paragraph">
              <wp:posOffset>0</wp:posOffset>
            </wp:positionV>
            <wp:extent cx="1447800" cy="1057275"/>
            <wp:effectExtent l="0" t="0" r="0" b="9525"/>
            <wp:wrapSquare wrapText="bothSides"/>
            <wp:docPr id="5"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10" cstate="print"/>
                    <a:srcRect/>
                    <a:stretch>
                      <a:fillRect/>
                    </a:stretch>
                  </pic:blipFill>
                  <pic:spPr bwMode="auto">
                    <a:xfrm>
                      <a:off x="0" y="0"/>
                      <a:ext cx="1447800" cy="10572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6F9AE78D" w14:textId="1676A10B" w:rsidR="003B0D50" w:rsidRDefault="003B0D50">
      <w:pPr>
        <w:widowControl w:val="0"/>
        <w:overflowPunct w:val="0"/>
        <w:autoSpaceDE w:val="0"/>
        <w:jc w:val="both"/>
        <w:rPr>
          <w:rFonts w:ascii="Arial" w:hAnsi="Arial" w:cs="Arial"/>
          <w:sz w:val="20"/>
          <w:szCs w:val="20"/>
        </w:rPr>
      </w:pPr>
    </w:p>
    <w:p w14:paraId="58DC39A9" w14:textId="77777777" w:rsidR="003B0D50" w:rsidRDefault="003B0D50">
      <w:pPr>
        <w:widowControl w:val="0"/>
        <w:overflowPunct w:val="0"/>
        <w:autoSpaceDE w:val="0"/>
        <w:jc w:val="both"/>
        <w:rPr>
          <w:rFonts w:ascii="Arial" w:hAnsi="Arial" w:cs="Arial"/>
          <w:sz w:val="20"/>
          <w:szCs w:val="20"/>
        </w:rPr>
      </w:pPr>
    </w:p>
    <w:p w14:paraId="06467676" w14:textId="77777777" w:rsidR="003B0D50" w:rsidRDefault="003B0D50">
      <w:pPr>
        <w:widowControl w:val="0"/>
        <w:overflowPunct w:val="0"/>
        <w:autoSpaceDE w:val="0"/>
        <w:jc w:val="both"/>
        <w:rPr>
          <w:rFonts w:ascii="Arial" w:hAnsi="Arial" w:cs="Arial"/>
          <w:sz w:val="20"/>
          <w:szCs w:val="20"/>
        </w:rPr>
      </w:pPr>
    </w:p>
    <w:p w14:paraId="555631F5" w14:textId="77777777" w:rsidR="003B0D50" w:rsidRDefault="003B0D50">
      <w:pPr>
        <w:widowControl w:val="0"/>
        <w:overflowPunct w:val="0"/>
        <w:autoSpaceDE w:val="0"/>
        <w:jc w:val="both"/>
        <w:rPr>
          <w:rFonts w:ascii="Arial" w:hAnsi="Arial" w:cs="Arial"/>
          <w:sz w:val="20"/>
          <w:szCs w:val="20"/>
        </w:rPr>
      </w:pPr>
    </w:p>
    <w:p w14:paraId="09C12099" w14:textId="77777777" w:rsidR="003B0D50" w:rsidRDefault="003B0D50">
      <w:pPr>
        <w:widowControl w:val="0"/>
        <w:overflowPunct w:val="0"/>
        <w:autoSpaceDE w:val="0"/>
        <w:jc w:val="both"/>
        <w:rPr>
          <w:rFonts w:ascii="Arial" w:hAnsi="Arial" w:cs="Arial"/>
          <w:sz w:val="20"/>
          <w:szCs w:val="20"/>
        </w:rPr>
      </w:pPr>
    </w:p>
    <w:p w14:paraId="60BDD060" w14:textId="77777777" w:rsidR="003B0D50" w:rsidRDefault="003B0D50">
      <w:pPr>
        <w:widowControl w:val="0"/>
        <w:overflowPunct w:val="0"/>
        <w:autoSpaceDE w:val="0"/>
        <w:jc w:val="both"/>
        <w:rPr>
          <w:rFonts w:ascii="Arial" w:hAnsi="Arial" w:cs="Arial"/>
          <w:sz w:val="20"/>
          <w:szCs w:val="20"/>
        </w:rPr>
      </w:pPr>
    </w:p>
    <w:p w14:paraId="482B4787" w14:textId="77777777" w:rsidR="003B0D50" w:rsidRDefault="003B0D50">
      <w:pPr>
        <w:widowControl w:val="0"/>
        <w:overflowPunct w:val="0"/>
        <w:autoSpaceDE w:val="0"/>
        <w:jc w:val="both"/>
        <w:rPr>
          <w:rFonts w:ascii="Arial" w:hAnsi="Arial" w:cs="Arial"/>
          <w:sz w:val="20"/>
          <w:szCs w:val="20"/>
        </w:rPr>
      </w:pPr>
    </w:p>
    <w:p w14:paraId="3349D5D0" w14:textId="6CEFD780" w:rsidR="00A73AE9" w:rsidRDefault="00A73AE9">
      <w:pPr>
        <w:widowControl w:val="0"/>
        <w:overflowPunct w:val="0"/>
        <w:autoSpaceDE w:val="0"/>
        <w:jc w:val="both"/>
        <w:rPr>
          <w:rFonts w:ascii="Arial" w:hAnsi="Arial" w:cs="Arial"/>
          <w:sz w:val="20"/>
          <w:szCs w:val="20"/>
        </w:rPr>
      </w:pPr>
      <w:r>
        <w:rPr>
          <w:rFonts w:ascii="Arial" w:hAnsi="Arial" w:cs="Arial"/>
          <w:sz w:val="20"/>
          <w:szCs w:val="20"/>
        </w:rPr>
        <w:t xml:space="preserve">Ειδικότερα, η μοριοδότηση των κριτηρίων έχει ως εξής: </w:t>
      </w:r>
    </w:p>
    <w:p w14:paraId="329C698D" w14:textId="406F0AEC" w:rsidR="00A73AE9" w:rsidRDefault="00A73AE9">
      <w:pPr>
        <w:widowControl w:val="0"/>
        <w:autoSpaceDE w:val="0"/>
        <w:spacing w:line="103" w:lineRule="exact"/>
        <w:rPr>
          <w:rFonts w:ascii="Arial" w:hAnsi="Arial" w:cs="Arial"/>
          <w:sz w:val="20"/>
          <w:szCs w:val="20"/>
        </w:rPr>
      </w:pPr>
    </w:p>
    <w:tbl>
      <w:tblPr>
        <w:tblW w:w="0" w:type="auto"/>
        <w:tblInd w:w="10" w:type="dxa"/>
        <w:tblLayout w:type="fixed"/>
        <w:tblCellMar>
          <w:left w:w="0" w:type="dxa"/>
          <w:right w:w="0" w:type="dxa"/>
        </w:tblCellMar>
        <w:tblLook w:val="0000" w:firstRow="0" w:lastRow="0" w:firstColumn="0" w:lastColumn="0" w:noHBand="0" w:noVBand="0"/>
      </w:tblPr>
      <w:tblGrid>
        <w:gridCol w:w="300"/>
        <w:gridCol w:w="860"/>
        <w:gridCol w:w="1392"/>
        <w:gridCol w:w="30"/>
        <w:gridCol w:w="80"/>
        <w:gridCol w:w="5019"/>
        <w:gridCol w:w="720"/>
        <w:gridCol w:w="140"/>
        <w:gridCol w:w="30"/>
      </w:tblGrid>
      <w:tr w:rsidR="00A73AE9" w14:paraId="460608F0" w14:textId="77777777">
        <w:trPr>
          <w:trHeight w:val="23"/>
        </w:trPr>
        <w:tc>
          <w:tcPr>
            <w:tcW w:w="1160" w:type="dxa"/>
            <w:gridSpan w:val="2"/>
            <w:tcBorders>
              <w:top w:val="single" w:sz="8" w:space="0" w:color="000000"/>
              <w:left w:val="single" w:sz="8" w:space="0" w:color="000000"/>
              <w:bottom w:val="single" w:sz="8" w:space="0" w:color="000000"/>
            </w:tcBorders>
            <w:shd w:val="clear" w:color="auto" w:fill="C0C0C0"/>
            <w:vAlign w:val="center"/>
          </w:tcPr>
          <w:p w14:paraId="358A09A9" w14:textId="77777777" w:rsidR="00A73AE9" w:rsidRDefault="00A73AE9">
            <w:pPr>
              <w:widowControl w:val="0"/>
              <w:autoSpaceDE w:val="0"/>
              <w:spacing w:line="216" w:lineRule="exact"/>
              <w:ind w:left="120"/>
              <w:rPr>
                <w:rFonts w:ascii="Arial" w:hAnsi="Arial" w:cs="Arial"/>
                <w:sz w:val="20"/>
                <w:szCs w:val="20"/>
              </w:rPr>
            </w:pPr>
            <w:r>
              <w:rPr>
                <w:rFonts w:ascii="Arial" w:hAnsi="Arial" w:cs="Arial"/>
                <w:sz w:val="20"/>
                <w:szCs w:val="20"/>
              </w:rPr>
              <w:t>ΚΡΙΤΗΡΙΑ</w:t>
            </w:r>
          </w:p>
        </w:tc>
        <w:tc>
          <w:tcPr>
            <w:tcW w:w="1392" w:type="dxa"/>
            <w:tcBorders>
              <w:top w:val="single" w:sz="8" w:space="0" w:color="000000"/>
              <w:bottom w:val="single" w:sz="8" w:space="0" w:color="000000"/>
            </w:tcBorders>
            <w:shd w:val="clear" w:color="auto" w:fill="C0C0C0"/>
            <w:vAlign w:val="center"/>
          </w:tcPr>
          <w:p w14:paraId="0BA15E28" w14:textId="77777777" w:rsidR="00A73AE9" w:rsidRDefault="00A73AE9">
            <w:pPr>
              <w:widowControl w:val="0"/>
              <w:autoSpaceDE w:val="0"/>
              <w:snapToGrid w:val="0"/>
              <w:rPr>
                <w:rFonts w:ascii="Arial" w:hAnsi="Arial" w:cs="Arial"/>
                <w:sz w:val="20"/>
                <w:szCs w:val="20"/>
              </w:rPr>
            </w:pPr>
          </w:p>
        </w:tc>
        <w:tc>
          <w:tcPr>
            <w:tcW w:w="30" w:type="dxa"/>
            <w:tcBorders>
              <w:top w:val="single" w:sz="8" w:space="0" w:color="000000"/>
              <w:bottom w:val="single" w:sz="8" w:space="0" w:color="000000"/>
            </w:tcBorders>
            <w:shd w:val="clear" w:color="auto" w:fill="C0C0C0"/>
            <w:vAlign w:val="center"/>
          </w:tcPr>
          <w:p w14:paraId="48A5DC21" w14:textId="77777777" w:rsidR="00A73AE9" w:rsidRDefault="00A73AE9">
            <w:pPr>
              <w:widowControl w:val="0"/>
              <w:autoSpaceDE w:val="0"/>
              <w:snapToGrid w:val="0"/>
              <w:rPr>
                <w:rFonts w:ascii="Arial" w:hAnsi="Arial" w:cs="Arial"/>
                <w:sz w:val="20"/>
                <w:szCs w:val="20"/>
              </w:rPr>
            </w:pPr>
          </w:p>
        </w:tc>
        <w:tc>
          <w:tcPr>
            <w:tcW w:w="80" w:type="dxa"/>
            <w:tcBorders>
              <w:top w:val="single" w:sz="8" w:space="0" w:color="000000"/>
              <w:left w:val="single" w:sz="8" w:space="0" w:color="000000"/>
              <w:bottom w:val="single" w:sz="8" w:space="0" w:color="000000"/>
            </w:tcBorders>
            <w:shd w:val="clear" w:color="auto" w:fill="C0C0C0"/>
            <w:vAlign w:val="center"/>
          </w:tcPr>
          <w:p w14:paraId="1DFAAF4A" w14:textId="77777777" w:rsidR="00A73AE9" w:rsidRDefault="00A73AE9">
            <w:pPr>
              <w:widowControl w:val="0"/>
              <w:autoSpaceDE w:val="0"/>
              <w:snapToGrid w:val="0"/>
              <w:rPr>
                <w:rFonts w:ascii="Arial" w:hAnsi="Arial" w:cs="Arial"/>
                <w:sz w:val="20"/>
                <w:szCs w:val="20"/>
              </w:rPr>
            </w:pPr>
          </w:p>
        </w:tc>
        <w:tc>
          <w:tcPr>
            <w:tcW w:w="5019" w:type="dxa"/>
            <w:tcBorders>
              <w:top w:val="single" w:sz="8" w:space="0" w:color="000000"/>
              <w:bottom w:val="single" w:sz="8" w:space="0" w:color="000000"/>
            </w:tcBorders>
            <w:shd w:val="clear" w:color="auto" w:fill="C0C0C0"/>
            <w:vAlign w:val="center"/>
          </w:tcPr>
          <w:p w14:paraId="3523606E" w14:textId="77777777" w:rsidR="00A73AE9" w:rsidRDefault="00A73AE9">
            <w:pPr>
              <w:widowControl w:val="0"/>
              <w:autoSpaceDE w:val="0"/>
              <w:spacing w:line="216" w:lineRule="exact"/>
              <w:rPr>
                <w:rFonts w:ascii="Arial" w:hAnsi="Arial" w:cs="Arial"/>
                <w:sz w:val="20"/>
                <w:szCs w:val="20"/>
              </w:rPr>
            </w:pPr>
            <w:r>
              <w:rPr>
                <w:rFonts w:ascii="Arial" w:hAnsi="Arial" w:cs="Arial"/>
                <w:sz w:val="20"/>
                <w:szCs w:val="20"/>
              </w:rPr>
              <w:t>ΑΝΑΛΥΣΗ ΜΟΡΙΩΝ</w:t>
            </w:r>
          </w:p>
        </w:tc>
        <w:tc>
          <w:tcPr>
            <w:tcW w:w="720" w:type="dxa"/>
            <w:tcBorders>
              <w:top w:val="single" w:sz="8" w:space="0" w:color="000000"/>
              <w:left w:val="single" w:sz="8" w:space="0" w:color="C0C0C0"/>
              <w:bottom w:val="single" w:sz="8" w:space="0" w:color="000000"/>
            </w:tcBorders>
            <w:shd w:val="clear" w:color="auto" w:fill="C0C0C0"/>
            <w:vAlign w:val="center"/>
          </w:tcPr>
          <w:p w14:paraId="29373ECB" w14:textId="77777777" w:rsidR="00A73AE9" w:rsidRDefault="00A73AE9">
            <w:pPr>
              <w:widowControl w:val="0"/>
              <w:autoSpaceDE w:val="0"/>
              <w:snapToGrid w:val="0"/>
              <w:rPr>
                <w:rFonts w:ascii="Arial" w:hAnsi="Arial" w:cs="Arial"/>
                <w:sz w:val="20"/>
                <w:szCs w:val="20"/>
              </w:rPr>
            </w:pPr>
          </w:p>
        </w:tc>
        <w:tc>
          <w:tcPr>
            <w:tcW w:w="140" w:type="dxa"/>
            <w:tcBorders>
              <w:top w:val="single" w:sz="8" w:space="0" w:color="000000"/>
              <w:bottom w:val="single" w:sz="8" w:space="0" w:color="000000"/>
            </w:tcBorders>
            <w:shd w:val="clear" w:color="auto" w:fill="C0C0C0"/>
            <w:vAlign w:val="center"/>
          </w:tcPr>
          <w:p w14:paraId="4770BBA0"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4ADAC6B6" w14:textId="77777777" w:rsidR="00A73AE9" w:rsidRDefault="00A73AE9">
            <w:pPr>
              <w:widowControl w:val="0"/>
              <w:autoSpaceDE w:val="0"/>
              <w:snapToGrid w:val="0"/>
              <w:rPr>
                <w:rFonts w:ascii="Arial" w:hAnsi="Arial" w:cs="Arial"/>
                <w:sz w:val="20"/>
                <w:szCs w:val="20"/>
              </w:rPr>
            </w:pPr>
          </w:p>
        </w:tc>
      </w:tr>
      <w:tr w:rsidR="00A73AE9" w14:paraId="4949A4DD" w14:textId="77777777">
        <w:trPr>
          <w:trHeight w:val="23"/>
        </w:trPr>
        <w:tc>
          <w:tcPr>
            <w:tcW w:w="2552" w:type="dxa"/>
            <w:gridSpan w:val="3"/>
            <w:vMerge w:val="restart"/>
            <w:tcBorders>
              <w:left w:val="single" w:sz="8" w:space="0" w:color="000000"/>
            </w:tcBorders>
            <w:shd w:val="clear" w:color="auto" w:fill="auto"/>
            <w:vAlign w:val="center"/>
          </w:tcPr>
          <w:p w14:paraId="7091AA57" w14:textId="77777777" w:rsidR="00A73AE9" w:rsidRDefault="00A73AE9">
            <w:pPr>
              <w:widowControl w:val="0"/>
              <w:numPr>
                <w:ilvl w:val="0"/>
                <w:numId w:val="7"/>
              </w:numPr>
              <w:tabs>
                <w:tab w:val="left" w:pos="360"/>
              </w:tabs>
              <w:autoSpaceDE w:val="0"/>
              <w:spacing w:line="216" w:lineRule="exact"/>
              <w:ind w:left="142" w:right="57" w:firstLine="0"/>
              <w:rPr>
                <w:rFonts w:ascii="Arial" w:hAnsi="Arial" w:cs="Arial"/>
                <w:sz w:val="20"/>
                <w:szCs w:val="20"/>
              </w:rPr>
            </w:pPr>
            <w:r>
              <w:rPr>
                <w:rFonts w:ascii="Arial" w:hAnsi="Arial" w:cs="Arial"/>
                <w:sz w:val="20"/>
                <w:szCs w:val="20"/>
              </w:rPr>
              <w:t>Τύπος πλαισίου διαμονής</w:t>
            </w:r>
          </w:p>
        </w:tc>
        <w:tc>
          <w:tcPr>
            <w:tcW w:w="30" w:type="dxa"/>
            <w:shd w:val="clear" w:color="auto" w:fill="auto"/>
            <w:vAlign w:val="center"/>
          </w:tcPr>
          <w:p w14:paraId="1F40AC91"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0F28EBF4"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2FF0A8BD"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Ίδρυμα κλειστής περίθαλψης, θεραπευτήρια / ΚΚΠΠ, κ.α.</w:t>
            </w:r>
          </w:p>
        </w:tc>
        <w:tc>
          <w:tcPr>
            <w:tcW w:w="720" w:type="dxa"/>
            <w:tcBorders>
              <w:left w:val="single" w:sz="8" w:space="0" w:color="000000"/>
            </w:tcBorders>
            <w:shd w:val="clear" w:color="auto" w:fill="auto"/>
            <w:vAlign w:val="center"/>
          </w:tcPr>
          <w:p w14:paraId="3E861DDF"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40</w:t>
            </w:r>
          </w:p>
        </w:tc>
        <w:tc>
          <w:tcPr>
            <w:tcW w:w="140" w:type="dxa"/>
            <w:shd w:val="clear" w:color="auto" w:fill="auto"/>
            <w:vAlign w:val="center"/>
          </w:tcPr>
          <w:p w14:paraId="3A34CB3B"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16655A65" w14:textId="77777777" w:rsidR="00A73AE9" w:rsidRDefault="00A73AE9">
            <w:pPr>
              <w:widowControl w:val="0"/>
              <w:autoSpaceDE w:val="0"/>
              <w:snapToGrid w:val="0"/>
              <w:rPr>
                <w:rFonts w:ascii="Arial" w:hAnsi="Arial" w:cs="Arial"/>
                <w:sz w:val="20"/>
                <w:szCs w:val="20"/>
              </w:rPr>
            </w:pPr>
          </w:p>
        </w:tc>
      </w:tr>
      <w:tr w:rsidR="00A73AE9" w14:paraId="0F1C7C0A" w14:textId="77777777">
        <w:trPr>
          <w:trHeight w:val="23"/>
        </w:trPr>
        <w:tc>
          <w:tcPr>
            <w:tcW w:w="2552" w:type="dxa"/>
            <w:gridSpan w:val="3"/>
            <w:vMerge/>
            <w:tcBorders>
              <w:left w:val="single" w:sz="8" w:space="0" w:color="000000"/>
            </w:tcBorders>
            <w:shd w:val="clear" w:color="auto" w:fill="auto"/>
            <w:vAlign w:val="center"/>
          </w:tcPr>
          <w:p w14:paraId="294699C3" w14:textId="77777777" w:rsidR="00A73AE9" w:rsidRDefault="00A73AE9">
            <w:pPr>
              <w:widowControl w:val="0"/>
              <w:tabs>
                <w:tab w:val="left" w:pos="360"/>
              </w:tabs>
              <w:autoSpaceDE w:val="0"/>
              <w:snapToGrid w:val="0"/>
              <w:spacing w:line="216" w:lineRule="exact"/>
              <w:ind w:left="142" w:right="57"/>
              <w:rPr>
                <w:rFonts w:ascii="Arial" w:hAnsi="Arial" w:cs="Arial"/>
                <w:sz w:val="20"/>
                <w:szCs w:val="20"/>
              </w:rPr>
            </w:pPr>
          </w:p>
        </w:tc>
        <w:tc>
          <w:tcPr>
            <w:tcW w:w="30" w:type="dxa"/>
            <w:shd w:val="clear" w:color="auto" w:fill="auto"/>
            <w:vAlign w:val="center"/>
          </w:tcPr>
          <w:p w14:paraId="1485A1C3"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659B7A19"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18A7FD22"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7FA6B1FA"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3906BF9A"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52F1537B" w14:textId="77777777" w:rsidR="00A73AE9" w:rsidRDefault="00A73AE9">
            <w:pPr>
              <w:widowControl w:val="0"/>
              <w:autoSpaceDE w:val="0"/>
              <w:snapToGrid w:val="0"/>
              <w:rPr>
                <w:rFonts w:ascii="Arial" w:hAnsi="Arial" w:cs="Arial"/>
                <w:sz w:val="20"/>
                <w:szCs w:val="20"/>
              </w:rPr>
            </w:pPr>
          </w:p>
        </w:tc>
      </w:tr>
      <w:tr w:rsidR="00A73AE9" w14:paraId="34638B16" w14:textId="77777777">
        <w:trPr>
          <w:trHeight w:val="23"/>
        </w:trPr>
        <w:tc>
          <w:tcPr>
            <w:tcW w:w="2552" w:type="dxa"/>
            <w:gridSpan w:val="3"/>
            <w:vMerge/>
            <w:tcBorders>
              <w:left w:val="single" w:sz="8" w:space="0" w:color="000000"/>
            </w:tcBorders>
            <w:shd w:val="clear" w:color="auto" w:fill="auto"/>
            <w:vAlign w:val="center"/>
          </w:tcPr>
          <w:p w14:paraId="52CF43C1"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74671ED3"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33166B15"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7E16C3CA"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Οικογενειακού τύπου  στεγαστικές  δομές  (ατομική/οικογενειακή κατοικία, ΣΥΔ).</w:t>
            </w:r>
          </w:p>
        </w:tc>
        <w:tc>
          <w:tcPr>
            <w:tcW w:w="720" w:type="dxa"/>
            <w:tcBorders>
              <w:left w:val="single" w:sz="8" w:space="0" w:color="000000"/>
            </w:tcBorders>
            <w:shd w:val="clear" w:color="auto" w:fill="auto"/>
            <w:vAlign w:val="center"/>
          </w:tcPr>
          <w:p w14:paraId="4A62214E"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10</w:t>
            </w:r>
          </w:p>
        </w:tc>
        <w:tc>
          <w:tcPr>
            <w:tcW w:w="140" w:type="dxa"/>
            <w:shd w:val="clear" w:color="auto" w:fill="auto"/>
            <w:vAlign w:val="center"/>
          </w:tcPr>
          <w:p w14:paraId="31A4902B"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113B8B81" w14:textId="77777777" w:rsidR="00A73AE9" w:rsidRDefault="00A73AE9">
            <w:pPr>
              <w:widowControl w:val="0"/>
              <w:autoSpaceDE w:val="0"/>
              <w:snapToGrid w:val="0"/>
              <w:rPr>
                <w:rFonts w:ascii="Arial" w:hAnsi="Arial" w:cs="Arial"/>
                <w:sz w:val="20"/>
                <w:szCs w:val="20"/>
              </w:rPr>
            </w:pPr>
          </w:p>
        </w:tc>
      </w:tr>
      <w:tr w:rsidR="00A73AE9" w14:paraId="33382C08" w14:textId="77777777">
        <w:trPr>
          <w:trHeight w:val="23"/>
        </w:trPr>
        <w:tc>
          <w:tcPr>
            <w:tcW w:w="2552" w:type="dxa"/>
            <w:gridSpan w:val="3"/>
            <w:vMerge/>
            <w:tcBorders>
              <w:left w:val="single" w:sz="8" w:space="0" w:color="000000"/>
              <w:bottom w:val="single" w:sz="8" w:space="0" w:color="000000"/>
            </w:tcBorders>
            <w:shd w:val="clear" w:color="auto" w:fill="auto"/>
            <w:vAlign w:val="center"/>
          </w:tcPr>
          <w:p w14:paraId="69DB9FCF"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tcBorders>
              <w:bottom w:val="single" w:sz="8" w:space="0" w:color="000000"/>
            </w:tcBorders>
            <w:shd w:val="clear" w:color="auto" w:fill="auto"/>
            <w:vAlign w:val="center"/>
          </w:tcPr>
          <w:p w14:paraId="298EB9B8"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63778270"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7AD3DE2C" w14:textId="77777777" w:rsidR="00A73AE9" w:rsidRDefault="00A73AE9">
            <w:pPr>
              <w:widowControl w:val="0"/>
              <w:autoSpaceDE w:val="0"/>
              <w:snapToGrid w:val="0"/>
              <w:spacing w:line="215" w:lineRule="exact"/>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2CFF35DF"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55C27777"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206DE6B3" w14:textId="77777777" w:rsidR="00A73AE9" w:rsidRDefault="00A73AE9">
            <w:pPr>
              <w:widowControl w:val="0"/>
              <w:autoSpaceDE w:val="0"/>
              <w:snapToGrid w:val="0"/>
              <w:rPr>
                <w:rFonts w:ascii="Arial" w:hAnsi="Arial" w:cs="Arial"/>
                <w:sz w:val="20"/>
                <w:szCs w:val="20"/>
              </w:rPr>
            </w:pPr>
          </w:p>
        </w:tc>
      </w:tr>
      <w:tr w:rsidR="00A73AE9" w14:paraId="176A3DF2" w14:textId="77777777">
        <w:trPr>
          <w:trHeight w:val="23"/>
        </w:trPr>
        <w:tc>
          <w:tcPr>
            <w:tcW w:w="2552" w:type="dxa"/>
            <w:gridSpan w:val="3"/>
            <w:vMerge w:val="restart"/>
            <w:tcBorders>
              <w:left w:val="single" w:sz="8" w:space="0" w:color="000000"/>
            </w:tcBorders>
            <w:shd w:val="clear" w:color="auto" w:fill="auto"/>
            <w:vAlign w:val="center"/>
          </w:tcPr>
          <w:p w14:paraId="0CFE01EE" w14:textId="77777777" w:rsidR="00A73AE9" w:rsidRDefault="00A73AE9">
            <w:pPr>
              <w:widowControl w:val="0"/>
              <w:numPr>
                <w:ilvl w:val="0"/>
                <w:numId w:val="7"/>
              </w:numPr>
              <w:tabs>
                <w:tab w:val="left" w:pos="360"/>
              </w:tabs>
              <w:autoSpaceDE w:val="0"/>
              <w:spacing w:line="216" w:lineRule="exact"/>
              <w:ind w:left="142" w:right="57" w:firstLine="0"/>
              <w:rPr>
                <w:rFonts w:ascii="Arial" w:hAnsi="Arial" w:cs="Arial"/>
                <w:sz w:val="20"/>
                <w:szCs w:val="20"/>
              </w:rPr>
            </w:pPr>
            <w:r>
              <w:rPr>
                <w:rFonts w:ascii="Arial" w:hAnsi="Arial" w:cs="Arial"/>
                <w:sz w:val="20"/>
                <w:szCs w:val="20"/>
              </w:rPr>
              <w:t>Ασφαλιστική ικανότητα</w:t>
            </w:r>
          </w:p>
        </w:tc>
        <w:tc>
          <w:tcPr>
            <w:tcW w:w="30" w:type="dxa"/>
            <w:shd w:val="clear" w:color="auto" w:fill="auto"/>
            <w:vAlign w:val="center"/>
          </w:tcPr>
          <w:p w14:paraId="079CC4D5"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2437C9CA"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0B451CE2"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Ανασφάλιστος/η</w:t>
            </w:r>
          </w:p>
        </w:tc>
        <w:tc>
          <w:tcPr>
            <w:tcW w:w="720" w:type="dxa"/>
            <w:tcBorders>
              <w:left w:val="single" w:sz="8" w:space="0" w:color="000000"/>
            </w:tcBorders>
            <w:shd w:val="clear" w:color="auto" w:fill="auto"/>
            <w:vAlign w:val="center"/>
          </w:tcPr>
          <w:p w14:paraId="7571BD0D"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30</w:t>
            </w:r>
          </w:p>
        </w:tc>
        <w:tc>
          <w:tcPr>
            <w:tcW w:w="140" w:type="dxa"/>
            <w:shd w:val="clear" w:color="auto" w:fill="auto"/>
            <w:vAlign w:val="center"/>
          </w:tcPr>
          <w:p w14:paraId="276E8958"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5697C4EB" w14:textId="77777777" w:rsidR="00A73AE9" w:rsidRDefault="00A73AE9">
            <w:pPr>
              <w:widowControl w:val="0"/>
              <w:autoSpaceDE w:val="0"/>
              <w:snapToGrid w:val="0"/>
              <w:rPr>
                <w:rFonts w:ascii="Arial" w:hAnsi="Arial" w:cs="Arial"/>
                <w:sz w:val="20"/>
                <w:szCs w:val="20"/>
              </w:rPr>
            </w:pPr>
          </w:p>
        </w:tc>
      </w:tr>
      <w:tr w:rsidR="00A73AE9" w14:paraId="30D8C8FF" w14:textId="77777777">
        <w:trPr>
          <w:trHeight w:val="23"/>
        </w:trPr>
        <w:tc>
          <w:tcPr>
            <w:tcW w:w="2552" w:type="dxa"/>
            <w:gridSpan w:val="3"/>
            <w:vMerge/>
            <w:tcBorders>
              <w:left w:val="single" w:sz="8" w:space="0" w:color="000000"/>
            </w:tcBorders>
            <w:shd w:val="clear" w:color="auto" w:fill="auto"/>
            <w:vAlign w:val="center"/>
          </w:tcPr>
          <w:p w14:paraId="61D726D5"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15F9A2E1"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24EA61FD"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4EBDEEFE"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67865612"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27A0DB8A"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6112FF4B" w14:textId="77777777" w:rsidR="00A73AE9" w:rsidRDefault="00A73AE9">
            <w:pPr>
              <w:widowControl w:val="0"/>
              <w:autoSpaceDE w:val="0"/>
              <w:snapToGrid w:val="0"/>
              <w:rPr>
                <w:rFonts w:ascii="Arial" w:hAnsi="Arial" w:cs="Arial"/>
                <w:sz w:val="20"/>
                <w:szCs w:val="20"/>
              </w:rPr>
            </w:pPr>
          </w:p>
        </w:tc>
      </w:tr>
      <w:tr w:rsidR="00A73AE9" w14:paraId="4F36FE07" w14:textId="77777777">
        <w:trPr>
          <w:trHeight w:val="23"/>
        </w:trPr>
        <w:tc>
          <w:tcPr>
            <w:tcW w:w="2552" w:type="dxa"/>
            <w:gridSpan w:val="3"/>
            <w:vMerge/>
            <w:tcBorders>
              <w:left w:val="single" w:sz="8" w:space="0" w:color="000000"/>
            </w:tcBorders>
            <w:shd w:val="clear" w:color="auto" w:fill="auto"/>
            <w:vAlign w:val="center"/>
          </w:tcPr>
          <w:p w14:paraId="07A3B5EF"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2E873664"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143E6662"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38EA7F17"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Ασφαλισμένος/η</w:t>
            </w:r>
          </w:p>
        </w:tc>
        <w:tc>
          <w:tcPr>
            <w:tcW w:w="720" w:type="dxa"/>
            <w:vMerge w:val="restart"/>
            <w:tcBorders>
              <w:left w:val="single" w:sz="8" w:space="0" w:color="000000"/>
            </w:tcBorders>
            <w:shd w:val="clear" w:color="auto" w:fill="auto"/>
            <w:vAlign w:val="center"/>
          </w:tcPr>
          <w:p w14:paraId="171A65C2"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10</w:t>
            </w:r>
          </w:p>
        </w:tc>
        <w:tc>
          <w:tcPr>
            <w:tcW w:w="140" w:type="dxa"/>
            <w:shd w:val="clear" w:color="auto" w:fill="auto"/>
            <w:vAlign w:val="center"/>
          </w:tcPr>
          <w:p w14:paraId="6ABE7321"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2753A6E9" w14:textId="77777777" w:rsidR="00A73AE9" w:rsidRDefault="00A73AE9">
            <w:pPr>
              <w:widowControl w:val="0"/>
              <w:autoSpaceDE w:val="0"/>
              <w:snapToGrid w:val="0"/>
              <w:rPr>
                <w:rFonts w:ascii="Arial" w:hAnsi="Arial" w:cs="Arial"/>
                <w:sz w:val="20"/>
                <w:szCs w:val="20"/>
              </w:rPr>
            </w:pPr>
          </w:p>
        </w:tc>
      </w:tr>
      <w:tr w:rsidR="00A73AE9" w14:paraId="33EF55C0" w14:textId="77777777">
        <w:trPr>
          <w:trHeight w:val="23"/>
        </w:trPr>
        <w:tc>
          <w:tcPr>
            <w:tcW w:w="2552" w:type="dxa"/>
            <w:gridSpan w:val="3"/>
            <w:vMerge/>
            <w:tcBorders>
              <w:left w:val="single" w:sz="8" w:space="0" w:color="000000"/>
            </w:tcBorders>
            <w:shd w:val="clear" w:color="auto" w:fill="auto"/>
            <w:vAlign w:val="center"/>
          </w:tcPr>
          <w:p w14:paraId="0BBC3407"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4E24B015"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7083F0AA" w14:textId="77777777" w:rsidR="00A73AE9" w:rsidRDefault="00A73AE9">
            <w:pPr>
              <w:widowControl w:val="0"/>
              <w:autoSpaceDE w:val="0"/>
              <w:snapToGrid w:val="0"/>
              <w:rPr>
                <w:rFonts w:ascii="Arial" w:hAnsi="Arial" w:cs="Arial"/>
                <w:sz w:val="20"/>
                <w:szCs w:val="20"/>
              </w:rPr>
            </w:pPr>
          </w:p>
        </w:tc>
        <w:tc>
          <w:tcPr>
            <w:tcW w:w="5019" w:type="dxa"/>
            <w:vMerge/>
            <w:shd w:val="clear" w:color="auto" w:fill="auto"/>
            <w:vAlign w:val="center"/>
          </w:tcPr>
          <w:p w14:paraId="10B49E33" w14:textId="77777777" w:rsidR="00A73AE9" w:rsidRDefault="00A73AE9">
            <w:pPr>
              <w:widowControl w:val="0"/>
              <w:autoSpaceDE w:val="0"/>
              <w:snapToGrid w:val="0"/>
              <w:rPr>
                <w:rFonts w:ascii="Arial" w:hAnsi="Arial" w:cs="Arial"/>
                <w:sz w:val="20"/>
                <w:szCs w:val="20"/>
              </w:rPr>
            </w:pPr>
          </w:p>
        </w:tc>
        <w:tc>
          <w:tcPr>
            <w:tcW w:w="720" w:type="dxa"/>
            <w:vMerge/>
            <w:tcBorders>
              <w:left w:val="single" w:sz="8" w:space="0" w:color="000000"/>
            </w:tcBorders>
            <w:shd w:val="clear" w:color="auto" w:fill="auto"/>
            <w:vAlign w:val="center"/>
          </w:tcPr>
          <w:p w14:paraId="7C25C87D" w14:textId="77777777" w:rsidR="00A73AE9" w:rsidRDefault="00A73AE9">
            <w:pPr>
              <w:widowControl w:val="0"/>
              <w:autoSpaceDE w:val="0"/>
              <w:snapToGrid w:val="0"/>
              <w:jc w:val="center"/>
              <w:rPr>
                <w:rFonts w:ascii="Arial" w:hAnsi="Arial" w:cs="Arial"/>
                <w:sz w:val="20"/>
                <w:szCs w:val="20"/>
              </w:rPr>
            </w:pPr>
          </w:p>
        </w:tc>
        <w:tc>
          <w:tcPr>
            <w:tcW w:w="140" w:type="dxa"/>
            <w:shd w:val="clear" w:color="auto" w:fill="auto"/>
            <w:vAlign w:val="center"/>
          </w:tcPr>
          <w:p w14:paraId="50896BEE"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42FE6180" w14:textId="77777777" w:rsidR="00A73AE9" w:rsidRDefault="00A73AE9">
            <w:pPr>
              <w:widowControl w:val="0"/>
              <w:autoSpaceDE w:val="0"/>
              <w:snapToGrid w:val="0"/>
              <w:rPr>
                <w:rFonts w:ascii="Arial" w:hAnsi="Arial" w:cs="Arial"/>
                <w:sz w:val="20"/>
                <w:szCs w:val="20"/>
              </w:rPr>
            </w:pPr>
          </w:p>
        </w:tc>
      </w:tr>
      <w:tr w:rsidR="00A73AE9" w14:paraId="6404C7C1" w14:textId="77777777">
        <w:trPr>
          <w:trHeight w:val="23"/>
        </w:trPr>
        <w:tc>
          <w:tcPr>
            <w:tcW w:w="2552" w:type="dxa"/>
            <w:gridSpan w:val="3"/>
            <w:vMerge/>
            <w:tcBorders>
              <w:left w:val="single" w:sz="8" w:space="0" w:color="000000"/>
              <w:bottom w:val="single" w:sz="8" w:space="0" w:color="000000"/>
            </w:tcBorders>
            <w:shd w:val="clear" w:color="auto" w:fill="auto"/>
            <w:vAlign w:val="center"/>
          </w:tcPr>
          <w:p w14:paraId="7FB96FF4"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tcBorders>
              <w:bottom w:val="single" w:sz="8" w:space="0" w:color="000000"/>
            </w:tcBorders>
            <w:shd w:val="clear" w:color="auto" w:fill="auto"/>
            <w:vAlign w:val="center"/>
          </w:tcPr>
          <w:p w14:paraId="0808CF3E"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55032AB4"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758A2988"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5068470F"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4B7ADFA4"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43E28493" w14:textId="77777777" w:rsidR="00A73AE9" w:rsidRDefault="00A73AE9">
            <w:pPr>
              <w:widowControl w:val="0"/>
              <w:autoSpaceDE w:val="0"/>
              <w:snapToGrid w:val="0"/>
              <w:rPr>
                <w:rFonts w:ascii="Arial" w:hAnsi="Arial" w:cs="Arial"/>
                <w:sz w:val="20"/>
                <w:szCs w:val="20"/>
              </w:rPr>
            </w:pPr>
          </w:p>
        </w:tc>
      </w:tr>
      <w:tr w:rsidR="00A73AE9" w14:paraId="12B57E61" w14:textId="77777777">
        <w:trPr>
          <w:trHeight w:val="23"/>
        </w:trPr>
        <w:tc>
          <w:tcPr>
            <w:tcW w:w="2552" w:type="dxa"/>
            <w:gridSpan w:val="3"/>
            <w:vMerge w:val="restart"/>
            <w:tcBorders>
              <w:left w:val="single" w:sz="8" w:space="0" w:color="000000"/>
            </w:tcBorders>
            <w:shd w:val="clear" w:color="auto" w:fill="auto"/>
            <w:vAlign w:val="center"/>
          </w:tcPr>
          <w:p w14:paraId="2670147A" w14:textId="77777777" w:rsidR="00A73AE9" w:rsidRDefault="00A73AE9">
            <w:pPr>
              <w:widowControl w:val="0"/>
              <w:numPr>
                <w:ilvl w:val="0"/>
                <w:numId w:val="7"/>
              </w:numPr>
              <w:tabs>
                <w:tab w:val="left" w:pos="360"/>
              </w:tabs>
              <w:autoSpaceDE w:val="0"/>
              <w:spacing w:line="216" w:lineRule="exact"/>
              <w:ind w:left="142" w:right="57" w:firstLine="0"/>
              <w:rPr>
                <w:rFonts w:ascii="Arial" w:hAnsi="Arial" w:cs="Arial"/>
                <w:sz w:val="20"/>
                <w:szCs w:val="20"/>
              </w:rPr>
            </w:pPr>
            <w:r>
              <w:rPr>
                <w:rFonts w:ascii="Arial" w:hAnsi="Arial" w:cs="Arial"/>
                <w:sz w:val="20"/>
                <w:szCs w:val="20"/>
              </w:rPr>
              <w:t>Ύψος ατομικού</w:t>
            </w:r>
          </w:p>
          <w:p w14:paraId="34CE4C3C" w14:textId="77777777" w:rsidR="00A73AE9" w:rsidRDefault="00A73AE9">
            <w:pPr>
              <w:widowControl w:val="0"/>
              <w:tabs>
                <w:tab w:val="left" w:pos="360"/>
              </w:tabs>
              <w:autoSpaceDE w:val="0"/>
              <w:spacing w:line="215" w:lineRule="exact"/>
              <w:ind w:left="142" w:right="57"/>
              <w:rPr>
                <w:rFonts w:ascii="Arial" w:hAnsi="Arial" w:cs="Arial"/>
                <w:sz w:val="20"/>
                <w:szCs w:val="20"/>
              </w:rPr>
            </w:pPr>
            <w:r>
              <w:rPr>
                <w:rFonts w:ascii="Arial" w:hAnsi="Arial" w:cs="Arial"/>
                <w:sz w:val="20"/>
                <w:szCs w:val="20"/>
              </w:rPr>
              <w:t>οικογενειακού εισοδήματος</w:t>
            </w:r>
          </w:p>
        </w:tc>
        <w:tc>
          <w:tcPr>
            <w:tcW w:w="30" w:type="dxa"/>
            <w:vMerge w:val="restart"/>
            <w:shd w:val="clear" w:color="auto" w:fill="auto"/>
            <w:vAlign w:val="center"/>
          </w:tcPr>
          <w:p w14:paraId="694F7150" w14:textId="77777777" w:rsidR="00A73AE9" w:rsidRDefault="00A73AE9">
            <w:pPr>
              <w:widowControl w:val="0"/>
              <w:tabs>
                <w:tab w:val="left" w:pos="360"/>
              </w:tabs>
              <w:autoSpaceDE w:val="0"/>
              <w:spacing w:line="216" w:lineRule="exact"/>
              <w:ind w:left="142"/>
              <w:rPr>
                <w:rFonts w:ascii="Arial" w:hAnsi="Arial" w:cs="Arial"/>
                <w:sz w:val="20"/>
                <w:szCs w:val="20"/>
              </w:rPr>
            </w:pPr>
            <w:r>
              <w:rPr>
                <w:rFonts w:ascii="Arial" w:hAnsi="Arial" w:cs="Arial"/>
                <w:sz w:val="20"/>
                <w:szCs w:val="20"/>
              </w:rPr>
              <w:t>ή</w:t>
            </w:r>
          </w:p>
        </w:tc>
        <w:tc>
          <w:tcPr>
            <w:tcW w:w="80" w:type="dxa"/>
            <w:tcBorders>
              <w:left w:val="single" w:sz="8" w:space="0" w:color="000000"/>
            </w:tcBorders>
            <w:shd w:val="clear" w:color="auto" w:fill="auto"/>
            <w:vAlign w:val="center"/>
          </w:tcPr>
          <w:p w14:paraId="27BAE9E6"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48ABDC3E"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Εισόδημα κάτω από το όριο της φτώχειας *</w:t>
            </w:r>
          </w:p>
        </w:tc>
        <w:tc>
          <w:tcPr>
            <w:tcW w:w="720" w:type="dxa"/>
            <w:tcBorders>
              <w:left w:val="single" w:sz="8" w:space="0" w:color="000000"/>
            </w:tcBorders>
            <w:shd w:val="clear" w:color="auto" w:fill="auto"/>
            <w:vAlign w:val="center"/>
          </w:tcPr>
          <w:p w14:paraId="042D1F80"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20</w:t>
            </w:r>
          </w:p>
        </w:tc>
        <w:tc>
          <w:tcPr>
            <w:tcW w:w="140" w:type="dxa"/>
            <w:shd w:val="clear" w:color="auto" w:fill="auto"/>
            <w:vAlign w:val="center"/>
          </w:tcPr>
          <w:p w14:paraId="521E3755"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6C3D9CCE" w14:textId="77777777" w:rsidR="00A73AE9" w:rsidRDefault="00A73AE9">
            <w:pPr>
              <w:widowControl w:val="0"/>
              <w:autoSpaceDE w:val="0"/>
              <w:snapToGrid w:val="0"/>
              <w:rPr>
                <w:rFonts w:ascii="Arial" w:hAnsi="Arial" w:cs="Arial"/>
                <w:sz w:val="20"/>
                <w:szCs w:val="20"/>
              </w:rPr>
            </w:pPr>
          </w:p>
        </w:tc>
      </w:tr>
      <w:tr w:rsidR="00A73AE9" w14:paraId="5B13B59E" w14:textId="77777777">
        <w:trPr>
          <w:trHeight w:val="23"/>
        </w:trPr>
        <w:tc>
          <w:tcPr>
            <w:tcW w:w="2552" w:type="dxa"/>
            <w:gridSpan w:val="3"/>
            <w:vMerge/>
            <w:tcBorders>
              <w:left w:val="single" w:sz="8" w:space="0" w:color="000000"/>
            </w:tcBorders>
            <w:shd w:val="clear" w:color="auto" w:fill="auto"/>
            <w:vAlign w:val="center"/>
          </w:tcPr>
          <w:p w14:paraId="57BE064F" w14:textId="77777777" w:rsidR="00A73AE9" w:rsidRDefault="00A73AE9">
            <w:pPr>
              <w:widowControl w:val="0"/>
              <w:tabs>
                <w:tab w:val="left" w:pos="360"/>
              </w:tabs>
              <w:autoSpaceDE w:val="0"/>
              <w:snapToGrid w:val="0"/>
              <w:spacing w:line="215" w:lineRule="exact"/>
              <w:ind w:left="142" w:right="57"/>
              <w:rPr>
                <w:rFonts w:ascii="Arial" w:hAnsi="Arial" w:cs="Arial"/>
                <w:sz w:val="20"/>
                <w:szCs w:val="20"/>
              </w:rPr>
            </w:pPr>
          </w:p>
        </w:tc>
        <w:tc>
          <w:tcPr>
            <w:tcW w:w="30" w:type="dxa"/>
            <w:vMerge/>
            <w:shd w:val="clear" w:color="auto" w:fill="auto"/>
            <w:vAlign w:val="center"/>
          </w:tcPr>
          <w:p w14:paraId="3004F1F2"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48C2A44F" w14:textId="77777777" w:rsidR="00A73AE9" w:rsidRDefault="00A73AE9">
            <w:pPr>
              <w:widowControl w:val="0"/>
              <w:autoSpaceDE w:val="0"/>
              <w:snapToGrid w:val="0"/>
              <w:rPr>
                <w:rFonts w:ascii="Arial" w:hAnsi="Arial" w:cs="Arial"/>
                <w:sz w:val="20"/>
                <w:szCs w:val="20"/>
              </w:rPr>
            </w:pPr>
          </w:p>
        </w:tc>
        <w:tc>
          <w:tcPr>
            <w:tcW w:w="5019" w:type="dxa"/>
            <w:vMerge/>
            <w:shd w:val="clear" w:color="auto" w:fill="auto"/>
            <w:vAlign w:val="center"/>
          </w:tcPr>
          <w:p w14:paraId="6E264AE8"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tcBorders>
            <w:shd w:val="clear" w:color="auto" w:fill="auto"/>
            <w:vAlign w:val="center"/>
          </w:tcPr>
          <w:p w14:paraId="4E1488D0" w14:textId="77777777" w:rsidR="00A73AE9" w:rsidRDefault="00A73AE9">
            <w:pPr>
              <w:widowControl w:val="0"/>
              <w:autoSpaceDE w:val="0"/>
              <w:snapToGrid w:val="0"/>
              <w:jc w:val="center"/>
              <w:rPr>
                <w:rFonts w:ascii="Arial" w:hAnsi="Arial" w:cs="Arial"/>
                <w:sz w:val="20"/>
                <w:szCs w:val="20"/>
              </w:rPr>
            </w:pPr>
          </w:p>
        </w:tc>
        <w:tc>
          <w:tcPr>
            <w:tcW w:w="140" w:type="dxa"/>
            <w:shd w:val="clear" w:color="auto" w:fill="auto"/>
            <w:vAlign w:val="center"/>
          </w:tcPr>
          <w:p w14:paraId="04D16803"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708FE366" w14:textId="77777777" w:rsidR="00A73AE9" w:rsidRDefault="00A73AE9">
            <w:pPr>
              <w:widowControl w:val="0"/>
              <w:autoSpaceDE w:val="0"/>
              <w:snapToGrid w:val="0"/>
              <w:rPr>
                <w:rFonts w:ascii="Arial" w:hAnsi="Arial" w:cs="Arial"/>
                <w:sz w:val="20"/>
                <w:szCs w:val="20"/>
              </w:rPr>
            </w:pPr>
          </w:p>
        </w:tc>
      </w:tr>
      <w:tr w:rsidR="00A73AE9" w14:paraId="02CC4ACF" w14:textId="77777777">
        <w:trPr>
          <w:trHeight w:val="23"/>
        </w:trPr>
        <w:tc>
          <w:tcPr>
            <w:tcW w:w="2552" w:type="dxa"/>
            <w:gridSpan w:val="3"/>
            <w:vMerge/>
            <w:tcBorders>
              <w:left w:val="single" w:sz="8" w:space="0" w:color="000000"/>
            </w:tcBorders>
            <w:shd w:val="clear" w:color="auto" w:fill="auto"/>
            <w:vAlign w:val="center"/>
          </w:tcPr>
          <w:p w14:paraId="1E2B4817" w14:textId="77777777" w:rsidR="00A73AE9" w:rsidRDefault="00A73AE9">
            <w:pPr>
              <w:widowControl w:val="0"/>
              <w:tabs>
                <w:tab w:val="left" w:pos="360"/>
              </w:tabs>
              <w:autoSpaceDE w:val="0"/>
              <w:snapToGrid w:val="0"/>
              <w:spacing w:line="215" w:lineRule="exact"/>
              <w:ind w:left="142" w:right="57"/>
              <w:rPr>
                <w:rFonts w:ascii="Arial" w:hAnsi="Arial" w:cs="Arial"/>
                <w:sz w:val="20"/>
                <w:szCs w:val="20"/>
              </w:rPr>
            </w:pPr>
          </w:p>
        </w:tc>
        <w:tc>
          <w:tcPr>
            <w:tcW w:w="30" w:type="dxa"/>
            <w:shd w:val="clear" w:color="auto" w:fill="auto"/>
            <w:vAlign w:val="center"/>
          </w:tcPr>
          <w:p w14:paraId="7D795E16"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341B79FD"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1D23AC77"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7C9C04A1"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086A858F"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7992762B" w14:textId="77777777" w:rsidR="00A73AE9" w:rsidRDefault="00A73AE9">
            <w:pPr>
              <w:widowControl w:val="0"/>
              <w:autoSpaceDE w:val="0"/>
              <w:snapToGrid w:val="0"/>
              <w:rPr>
                <w:rFonts w:ascii="Arial" w:hAnsi="Arial" w:cs="Arial"/>
                <w:sz w:val="20"/>
                <w:szCs w:val="20"/>
              </w:rPr>
            </w:pPr>
          </w:p>
        </w:tc>
      </w:tr>
      <w:tr w:rsidR="00A73AE9" w14:paraId="1BF65ADB" w14:textId="77777777">
        <w:trPr>
          <w:trHeight w:val="23"/>
        </w:trPr>
        <w:tc>
          <w:tcPr>
            <w:tcW w:w="2552" w:type="dxa"/>
            <w:gridSpan w:val="3"/>
            <w:vMerge/>
            <w:tcBorders>
              <w:left w:val="single" w:sz="8" w:space="0" w:color="000000"/>
            </w:tcBorders>
            <w:shd w:val="clear" w:color="auto" w:fill="auto"/>
            <w:vAlign w:val="center"/>
          </w:tcPr>
          <w:p w14:paraId="725E8BFC"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302D49DF"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5477BC36"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107C5968"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Εισόδημα πάνω από το όριο της φτώχειας</w:t>
            </w:r>
          </w:p>
        </w:tc>
        <w:tc>
          <w:tcPr>
            <w:tcW w:w="720" w:type="dxa"/>
            <w:vMerge w:val="restart"/>
            <w:tcBorders>
              <w:left w:val="single" w:sz="8" w:space="0" w:color="000000"/>
            </w:tcBorders>
            <w:shd w:val="clear" w:color="auto" w:fill="auto"/>
            <w:vAlign w:val="center"/>
          </w:tcPr>
          <w:p w14:paraId="0D7EB2F1"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10</w:t>
            </w:r>
          </w:p>
        </w:tc>
        <w:tc>
          <w:tcPr>
            <w:tcW w:w="140" w:type="dxa"/>
            <w:shd w:val="clear" w:color="auto" w:fill="auto"/>
            <w:vAlign w:val="center"/>
          </w:tcPr>
          <w:p w14:paraId="50A377F4"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2A3DB285" w14:textId="77777777" w:rsidR="00A73AE9" w:rsidRDefault="00A73AE9">
            <w:pPr>
              <w:widowControl w:val="0"/>
              <w:autoSpaceDE w:val="0"/>
              <w:snapToGrid w:val="0"/>
              <w:rPr>
                <w:rFonts w:ascii="Arial" w:hAnsi="Arial" w:cs="Arial"/>
                <w:sz w:val="20"/>
                <w:szCs w:val="20"/>
              </w:rPr>
            </w:pPr>
          </w:p>
        </w:tc>
      </w:tr>
      <w:tr w:rsidR="00A73AE9" w14:paraId="63672474" w14:textId="77777777">
        <w:trPr>
          <w:trHeight w:val="23"/>
        </w:trPr>
        <w:tc>
          <w:tcPr>
            <w:tcW w:w="2552" w:type="dxa"/>
            <w:gridSpan w:val="3"/>
            <w:vMerge/>
            <w:tcBorders>
              <w:left w:val="single" w:sz="8" w:space="0" w:color="000000"/>
            </w:tcBorders>
            <w:shd w:val="clear" w:color="auto" w:fill="auto"/>
            <w:vAlign w:val="center"/>
          </w:tcPr>
          <w:p w14:paraId="5508426C"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38E91249"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606F4752" w14:textId="77777777" w:rsidR="00A73AE9" w:rsidRDefault="00A73AE9">
            <w:pPr>
              <w:widowControl w:val="0"/>
              <w:autoSpaceDE w:val="0"/>
              <w:snapToGrid w:val="0"/>
              <w:rPr>
                <w:rFonts w:ascii="Arial" w:hAnsi="Arial" w:cs="Arial"/>
                <w:sz w:val="20"/>
                <w:szCs w:val="20"/>
              </w:rPr>
            </w:pPr>
          </w:p>
        </w:tc>
        <w:tc>
          <w:tcPr>
            <w:tcW w:w="5019" w:type="dxa"/>
            <w:vMerge/>
            <w:shd w:val="clear" w:color="auto" w:fill="auto"/>
            <w:vAlign w:val="center"/>
          </w:tcPr>
          <w:p w14:paraId="280FF599" w14:textId="77777777" w:rsidR="00A73AE9" w:rsidRDefault="00A73AE9">
            <w:pPr>
              <w:widowControl w:val="0"/>
              <w:autoSpaceDE w:val="0"/>
              <w:snapToGrid w:val="0"/>
              <w:rPr>
                <w:rFonts w:ascii="Arial" w:hAnsi="Arial" w:cs="Arial"/>
                <w:sz w:val="20"/>
                <w:szCs w:val="20"/>
              </w:rPr>
            </w:pPr>
          </w:p>
        </w:tc>
        <w:tc>
          <w:tcPr>
            <w:tcW w:w="720" w:type="dxa"/>
            <w:vMerge/>
            <w:tcBorders>
              <w:left w:val="single" w:sz="8" w:space="0" w:color="000000"/>
            </w:tcBorders>
            <w:shd w:val="clear" w:color="auto" w:fill="auto"/>
            <w:vAlign w:val="center"/>
          </w:tcPr>
          <w:p w14:paraId="074DBC23" w14:textId="77777777" w:rsidR="00A73AE9" w:rsidRDefault="00A73AE9">
            <w:pPr>
              <w:widowControl w:val="0"/>
              <w:autoSpaceDE w:val="0"/>
              <w:snapToGrid w:val="0"/>
              <w:jc w:val="center"/>
              <w:rPr>
                <w:rFonts w:ascii="Arial" w:hAnsi="Arial" w:cs="Arial"/>
                <w:sz w:val="20"/>
                <w:szCs w:val="20"/>
              </w:rPr>
            </w:pPr>
          </w:p>
        </w:tc>
        <w:tc>
          <w:tcPr>
            <w:tcW w:w="140" w:type="dxa"/>
            <w:shd w:val="clear" w:color="auto" w:fill="auto"/>
            <w:vAlign w:val="center"/>
          </w:tcPr>
          <w:p w14:paraId="4C373E1E"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7E56CF99" w14:textId="77777777" w:rsidR="00A73AE9" w:rsidRDefault="00A73AE9">
            <w:pPr>
              <w:widowControl w:val="0"/>
              <w:autoSpaceDE w:val="0"/>
              <w:snapToGrid w:val="0"/>
              <w:rPr>
                <w:rFonts w:ascii="Arial" w:hAnsi="Arial" w:cs="Arial"/>
                <w:sz w:val="20"/>
                <w:szCs w:val="20"/>
              </w:rPr>
            </w:pPr>
          </w:p>
        </w:tc>
      </w:tr>
      <w:tr w:rsidR="00A73AE9" w14:paraId="1068B1FD" w14:textId="77777777">
        <w:trPr>
          <w:trHeight w:val="23"/>
        </w:trPr>
        <w:tc>
          <w:tcPr>
            <w:tcW w:w="2552" w:type="dxa"/>
            <w:gridSpan w:val="3"/>
            <w:vMerge/>
            <w:tcBorders>
              <w:left w:val="single" w:sz="8" w:space="0" w:color="000000"/>
              <w:bottom w:val="single" w:sz="8" w:space="0" w:color="000000"/>
            </w:tcBorders>
            <w:shd w:val="clear" w:color="auto" w:fill="auto"/>
            <w:vAlign w:val="center"/>
          </w:tcPr>
          <w:p w14:paraId="06EE6A5C"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tcBorders>
              <w:bottom w:val="single" w:sz="8" w:space="0" w:color="000000"/>
            </w:tcBorders>
            <w:shd w:val="clear" w:color="auto" w:fill="auto"/>
            <w:vAlign w:val="center"/>
          </w:tcPr>
          <w:p w14:paraId="0372F456" w14:textId="77777777" w:rsidR="00A73AE9" w:rsidRDefault="00A73AE9">
            <w:pPr>
              <w:widowControl w:val="0"/>
              <w:tabs>
                <w:tab w:val="left" w:pos="360"/>
              </w:tabs>
              <w:autoSpaceDE w:val="0"/>
              <w:snapToGrid w:val="0"/>
              <w:ind w:left="142"/>
              <w:rPr>
                <w:rFonts w:ascii="Arial" w:hAnsi="Arial" w:cs="Arial"/>
                <w:sz w:val="20"/>
                <w:szCs w:val="20"/>
              </w:rPr>
            </w:pPr>
          </w:p>
          <w:p w14:paraId="6C144176"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60202AE0" w14:textId="77777777" w:rsidR="00A73AE9" w:rsidRDefault="00A73AE9">
            <w:pPr>
              <w:widowControl w:val="0"/>
              <w:autoSpaceDE w:val="0"/>
              <w:snapToGrid w:val="0"/>
              <w:rPr>
                <w:rFonts w:ascii="Arial" w:hAnsi="Arial" w:cs="Arial"/>
                <w:sz w:val="20"/>
                <w:szCs w:val="20"/>
              </w:rPr>
            </w:pPr>
          </w:p>
        </w:tc>
        <w:tc>
          <w:tcPr>
            <w:tcW w:w="5019" w:type="dxa"/>
            <w:tcBorders>
              <w:bottom w:val="single" w:sz="8" w:space="0" w:color="000000"/>
            </w:tcBorders>
            <w:shd w:val="clear" w:color="auto" w:fill="auto"/>
            <w:vAlign w:val="center"/>
          </w:tcPr>
          <w:p w14:paraId="4D19B980"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6EEE5371"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4803FE20"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5C38F700" w14:textId="77777777" w:rsidR="00A73AE9" w:rsidRDefault="00A73AE9">
            <w:pPr>
              <w:widowControl w:val="0"/>
              <w:autoSpaceDE w:val="0"/>
              <w:snapToGrid w:val="0"/>
              <w:rPr>
                <w:rFonts w:ascii="Arial" w:hAnsi="Arial" w:cs="Arial"/>
                <w:sz w:val="20"/>
                <w:szCs w:val="20"/>
              </w:rPr>
            </w:pPr>
          </w:p>
        </w:tc>
      </w:tr>
      <w:tr w:rsidR="00A73AE9" w14:paraId="4A4DF712" w14:textId="77777777">
        <w:trPr>
          <w:trHeight w:val="23"/>
        </w:trPr>
        <w:tc>
          <w:tcPr>
            <w:tcW w:w="2552" w:type="dxa"/>
            <w:gridSpan w:val="3"/>
            <w:vMerge w:val="restart"/>
            <w:tcBorders>
              <w:left w:val="single" w:sz="8" w:space="0" w:color="000000"/>
            </w:tcBorders>
            <w:shd w:val="clear" w:color="auto" w:fill="auto"/>
            <w:vAlign w:val="center"/>
          </w:tcPr>
          <w:p w14:paraId="1B80FB79" w14:textId="77777777" w:rsidR="00A73AE9" w:rsidRDefault="00A73AE9">
            <w:pPr>
              <w:widowControl w:val="0"/>
              <w:numPr>
                <w:ilvl w:val="0"/>
                <w:numId w:val="7"/>
              </w:numPr>
              <w:tabs>
                <w:tab w:val="left" w:pos="360"/>
              </w:tabs>
              <w:autoSpaceDE w:val="0"/>
              <w:spacing w:line="207" w:lineRule="exact"/>
              <w:ind w:left="142" w:right="57" w:firstLine="0"/>
              <w:rPr>
                <w:rFonts w:ascii="Arial" w:hAnsi="Arial" w:cs="Arial"/>
                <w:sz w:val="20"/>
                <w:szCs w:val="20"/>
              </w:rPr>
            </w:pPr>
            <w:r>
              <w:rPr>
                <w:rFonts w:ascii="Arial" w:hAnsi="Arial" w:cs="Arial"/>
                <w:sz w:val="20"/>
                <w:szCs w:val="20"/>
              </w:rPr>
              <w:t>Οικογενειακή κατάσταση</w:t>
            </w:r>
          </w:p>
        </w:tc>
        <w:tc>
          <w:tcPr>
            <w:tcW w:w="30" w:type="dxa"/>
            <w:shd w:val="clear" w:color="auto" w:fill="auto"/>
            <w:vAlign w:val="center"/>
          </w:tcPr>
          <w:p w14:paraId="3E3C0C27"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20AAFAAD"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5A5F95C3"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Ύπαρξη άλλου ΑμΕΑ στην οικογένεια (δεν υπολογίζεται ο αιτούμενος)</w:t>
            </w:r>
          </w:p>
        </w:tc>
        <w:tc>
          <w:tcPr>
            <w:tcW w:w="720" w:type="dxa"/>
            <w:tcBorders>
              <w:left w:val="single" w:sz="8" w:space="0" w:color="000000"/>
            </w:tcBorders>
            <w:shd w:val="clear" w:color="auto" w:fill="auto"/>
            <w:vAlign w:val="center"/>
          </w:tcPr>
          <w:p w14:paraId="20014EA8"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12</w:t>
            </w:r>
          </w:p>
        </w:tc>
        <w:tc>
          <w:tcPr>
            <w:tcW w:w="140" w:type="dxa"/>
            <w:shd w:val="clear" w:color="auto" w:fill="auto"/>
            <w:vAlign w:val="center"/>
          </w:tcPr>
          <w:p w14:paraId="6D333D53"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61C47F21" w14:textId="77777777" w:rsidR="00A73AE9" w:rsidRDefault="00A73AE9">
            <w:pPr>
              <w:widowControl w:val="0"/>
              <w:autoSpaceDE w:val="0"/>
              <w:snapToGrid w:val="0"/>
              <w:rPr>
                <w:rFonts w:ascii="Arial" w:hAnsi="Arial" w:cs="Arial"/>
                <w:sz w:val="20"/>
                <w:szCs w:val="20"/>
              </w:rPr>
            </w:pPr>
          </w:p>
        </w:tc>
      </w:tr>
      <w:tr w:rsidR="00A73AE9" w14:paraId="23714442" w14:textId="77777777">
        <w:trPr>
          <w:trHeight w:val="23"/>
        </w:trPr>
        <w:tc>
          <w:tcPr>
            <w:tcW w:w="2552" w:type="dxa"/>
            <w:gridSpan w:val="3"/>
            <w:vMerge/>
            <w:tcBorders>
              <w:left w:val="single" w:sz="8" w:space="0" w:color="000000"/>
            </w:tcBorders>
            <w:shd w:val="clear" w:color="auto" w:fill="auto"/>
            <w:vAlign w:val="center"/>
          </w:tcPr>
          <w:p w14:paraId="2C0C3E77" w14:textId="77777777" w:rsidR="00A73AE9" w:rsidRDefault="00A73AE9">
            <w:pPr>
              <w:widowControl w:val="0"/>
              <w:tabs>
                <w:tab w:val="left" w:pos="360"/>
              </w:tabs>
              <w:autoSpaceDE w:val="0"/>
              <w:snapToGrid w:val="0"/>
              <w:spacing w:line="207" w:lineRule="exact"/>
              <w:ind w:left="142" w:right="57"/>
              <w:rPr>
                <w:rFonts w:ascii="Arial" w:hAnsi="Arial" w:cs="Arial"/>
                <w:sz w:val="20"/>
                <w:szCs w:val="20"/>
              </w:rPr>
            </w:pPr>
          </w:p>
        </w:tc>
        <w:tc>
          <w:tcPr>
            <w:tcW w:w="30" w:type="dxa"/>
            <w:shd w:val="clear" w:color="auto" w:fill="auto"/>
            <w:vAlign w:val="center"/>
          </w:tcPr>
          <w:p w14:paraId="6CC5154C"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5FCEFC0B"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22A82084"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26F43EB9"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0316FFB9"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245D1EBF" w14:textId="77777777" w:rsidR="00A73AE9" w:rsidRDefault="00A73AE9">
            <w:pPr>
              <w:widowControl w:val="0"/>
              <w:autoSpaceDE w:val="0"/>
              <w:snapToGrid w:val="0"/>
              <w:rPr>
                <w:rFonts w:ascii="Arial" w:hAnsi="Arial" w:cs="Arial"/>
                <w:sz w:val="20"/>
                <w:szCs w:val="20"/>
              </w:rPr>
            </w:pPr>
          </w:p>
        </w:tc>
      </w:tr>
      <w:tr w:rsidR="00A73AE9" w14:paraId="49A4A772" w14:textId="77777777">
        <w:trPr>
          <w:trHeight w:val="23"/>
        </w:trPr>
        <w:tc>
          <w:tcPr>
            <w:tcW w:w="2552" w:type="dxa"/>
            <w:gridSpan w:val="3"/>
            <w:vMerge/>
            <w:tcBorders>
              <w:left w:val="single" w:sz="8" w:space="0" w:color="000000"/>
            </w:tcBorders>
            <w:shd w:val="clear" w:color="auto" w:fill="auto"/>
            <w:vAlign w:val="center"/>
          </w:tcPr>
          <w:p w14:paraId="4B544B4D" w14:textId="77777777" w:rsidR="00A73AE9" w:rsidRDefault="00A73AE9">
            <w:pPr>
              <w:widowControl w:val="0"/>
              <w:tabs>
                <w:tab w:val="left" w:pos="360"/>
              </w:tabs>
              <w:autoSpaceDE w:val="0"/>
              <w:snapToGrid w:val="0"/>
              <w:spacing w:line="207" w:lineRule="exact"/>
              <w:ind w:left="142" w:right="57"/>
              <w:rPr>
                <w:rFonts w:ascii="Arial" w:hAnsi="Arial" w:cs="Arial"/>
                <w:sz w:val="20"/>
                <w:szCs w:val="20"/>
              </w:rPr>
            </w:pPr>
          </w:p>
        </w:tc>
        <w:tc>
          <w:tcPr>
            <w:tcW w:w="30" w:type="dxa"/>
            <w:shd w:val="clear" w:color="auto" w:fill="auto"/>
            <w:vAlign w:val="center"/>
          </w:tcPr>
          <w:p w14:paraId="7BD9B311"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69B79B2B" w14:textId="77777777" w:rsidR="00A73AE9" w:rsidRDefault="00A73AE9">
            <w:pPr>
              <w:widowControl w:val="0"/>
              <w:autoSpaceDE w:val="0"/>
              <w:snapToGrid w:val="0"/>
              <w:rPr>
                <w:rFonts w:ascii="Arial" w:hAnsi="Arial" w:cs="Arial"/>
                <w:sz w:val="20"/>
                <w:szCs w:val="20"/>
              </w:rPr>
            </w:pPr>
          </w:p>
        </w:tc>
        <w:tc>
          <w:tcPr>
            <w:tcW w:w="5019" w:type="dxa"/>
            <w:tcBorders>
              <w:bottom w:val="single" w:sz="8" w:space="0" w:color="000000"/>
            </w:tcBorders>
            <w:shd w:val="clear" w:color="auto" w:fill="auto"/>
            <w:vAlign w:val="center"/>
          </w:tcPr>
          <w:p w14:paraId="43C8B489" w14:textId="77777777" w:rsidR="00A73AE9" w:rsidRDefault="00A73AE9">
            <w:pPr>
              <w:widowControl w:val="0"/>
              <w:autoSpaceDE w:val="0"/>
              <w:spacing w:line="207" w:lineRule="exact"/>
              <w:rPr>
                <w:rFonts w:ascii="Arial" w:hAnsi="Arial" w:cs="Arial"/>
                <w:sz w:val="20"/>
                <w:szCs w:val="20"/>
              </w:rPr>
            </w:pPr>
            <w:r>
              <w:rPr>
                <w:rFonts w:ascii="Arial" w:hAnsi="Arial" w:cs="Arial"/>
                <w:sz w:val="20"/>
                <w:szCs w:val="20"/>
              </w:rPr>
              <w:t>Μέλη μονογονεϊκών οικογενειών</w:t>
            </w:r>
          </w:p>
        </w:tc>
        <w:tc>
          <w:tcPr>
            <w:tcW w:w="720" w:type="dxa"/>
            <w:tcBorders>
              <w:left w:val="single" w:sz="8" w:space="0" w:color="000000"/>
              <w:bottom w:val="single" w:sz="8" w:space="0" w:color="000000"/>
            </w:tcBorders>
            <w:shd w:val="clear" w:color="auto" w:fill="auto"/>
            <w:vAlign w:val="center"/>
          </w:tcPr>
          <w:p w14:paraId="05C2C58A" w14:textId="77777777" w:rsidR="00A73AE9" w:rsidRDefault="00A73AE9">
            <w:pPr>
              <w:widowControl w:val="0"/>
              <w:autoSpaceDE w:val="0"/>
              <w:spacing w:line="207" w:lineRule="exact"/>
              <w:ind w:left="100"/>
              <w:jc w:val="center"/>
              <w:rPr>
                <w:rFonts w:ascii="Arial" w:hAnsi="Arial" w:cs="Arial"/>
                <w:sz w:val="20"/>
                <w:szCs w:val="20"/>
              </w:rPr>
            </w:pPr>
            <w:r>
              <w:rPr>
                <w:rFonts w:ascii="Arial" w:hAnsi="Arial" w:cs="Arial"/>
                <w:sz w:val="20"/>
                <w:szCs w:val="20"/>
              </w:rPr>
              <w:t>12</w:t>
            </w:r>
          </w:p>
        </w:tc>
        <w:tc>
          <w:tcPr>
            <w:tcW w:w="140" w:type="dxa"/>
            <w:tcBorders>
              <w:bottom w:val="single" w:sz="8" w:space="0" w:color="000000"/>
            </w:tcBorders>
            <w:shd w:val="clear" w:color="auto" w:fill="auto"/>
            <w:vAlign w:val="center"/>
          </w:tcPr>
          <w:p w14:paraId="1C20E37A"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34C37678" w14:textId="77777777" w:rsidR="00A73AE9" w:rsidRDefault="00A73AE9">
            <w:pPr>
              <w:widowControl w:val="0"/>
              <w:autoSpaceDE w:val="0"/>
              <w:snapToGrid w:val="0"/>
              <w:rPr>
                <w:rFonts w:ascii="Arial" w:hAnsi="Arial" w:cs="Arial"/>
                <w:sz w:val="20"/>
                <w:szCs w:val="20"/>
              </w:rPr>
            </w:pPr>
          </w:p>
        </w:tc>
      </w:tr>
      <w:tr w:rsidR="00A73AE9" w14:paraId="401F5FD3" w14:textId="77777777">
        <w:trPr>
          <w:trHeight w:val="23"/>
        </w:trPr>
        <w:tc>
          <w:tcPr>
            <w:tcW w:w="2552" w:type="dxa"/>
            <w:gridSpan w:val="3"/>
            <w:vMerge/>
            <w:tcBorders>
              <w:left w:val="single" w:sz="8" w:space="0" w:color="000000"/>
            </w:tcBorders>
            <w:shd w:val="clear" w:color="auto" w:fill="auto"/>
            <w:vAlign w:val="center"/>
          </w:tcPr>
          <w:p w14:paraId="4CB88FB0"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5F6D3385"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7B5E5452"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6CD5DA47"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Τρίτεκνοι/Πολύτεκνοι (άνω των δύο εξαρτώμενων μελών εκτός του ωφελούμενου).</w:t>
            </w:r>
          </w:p>
        </w:tc>
        <w:tc>
          <w:tcPr>
            <w:tcW w:w="720" w:type="dxa"/>
            <w:tcBorders>
              <w:left w:val="single" w:sz="8" w:space="0" w:color="000000"/>
            </w:tcBorders>
            <w:shd w:val="clear" w:color="auto" w:fill="auto"/>
            <w:vAlign w:val="center"/>
          </w:tcPr>
          <w:p w14:paraId="6323C5CF"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8</w:t>
            </w:r>
          </w:p>
        </w:tc>
        <w:tc>
          <w:tcPr>
            <w:tcW w:w="140" w:type="dxa"/>
            <w:shd w:val="clear" w:color="auto" w:fill="auto"/>
            <w:vAlign w:val="center"/>
          </w:tcPr>
          <w:p w14:paraId="6E688551"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3ACF5C94" w14:textId="77777777" w:rsidR="00A73AE9" w:rsidRDefault="00A73AE9">
            <w:pPr>
              <w:widowControl w:val="0"/>
              <w:autoSpaceDE w:val="0"/>
              <w:snapToGrid w:val="0"/>
              <w:rPr>
                <w:rFonts w:ascii="Arial" w:hAnsi="Arial" w:cs="Arial"/>
                <w:sz w:val="20"/>
                <w:szCs w:val="20"/>
              </w:rPr>
            </w:pPr>
          </w:p>
        </w:tc>
      </w:tr>
      <w:tr w:rsidR="00A73AE9" w14:paraId="21734648" w14:textId="77777777">
        <w:trPr>
          <w:trHeight w:val="23"/>
        </w:trPr>
        <w:tc>
          <w:tcPr>
            <w:tcW w:w="2552" w:type="dxa"/>
            <w:gridSpan w:val="3"/>
            <w:vMerge/>
            <w:tcBorders>
              <w:left w:val="single" w:sz="8" w:space="0" w:color="000000"/>
              <w:bottom w:val="single" w:sz="8" w:space="0" w:color="000000"/>
            </w:tcBorders>
            <w:shd w:val="clear" w:color="auto" w:fill="auto"/>
            <w:vAlign w:val="center"/>
          </w:tcPr>
          <w:p w14:paraId="0EABF520"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tcBorders>
              <w:bottom w:val="single" w:sz="8" w:space="0" w:color="000000"/>
            </w:tcBorders>
            <w:shd w:val="clear" w:color="auto" w:fill="auto"/>
            <w:vAlign w:val="center"/>
          </w:tcPr>
          <w:p w14:paraId="75E78D6F"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4F29E019"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1486F3D4" w14:textId="77777777" w:rsidR="00A73AE9" w:rsidRDefault="00A73AE9">
            <w:pPr>
              <w:widowControl w:val="0"/>
              <w:autoSpaceDE w:val="0"/>
              <w:snapToGrid w:val="0"/>
              <w:spacing w:line="216" w:lineRule="exact"/>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1844D034"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22F4199C"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09872A6D" w14:textId="77777777" w:rsidR="00A73AE9" w:rsidRDefault="00A73AE9">
            <w:pPr>
              <w:widowControl w:val="0"/>
              <w:autoSpaceDE w:val="0"/>
              <w:snapToGrid w:val="0"/>
              <w:rPr>
                <w:rFonts w:ascii="Arial" w:hAnsi="Arial" w:cs="Arial"/>
                <w:sz w:val="20"/>
                <w:szCs w:val="20"/>
              </w:rPr>
            </w:pPr>
          </w:p>
        </w:tc>
      </w:tr>
      <w:tr w:rsidR="00A73AE9" w14:paraId="7EDCC418" w14:textId="77777777">
        <w:trPr>
          <w:trHeight w:val="23"/>
        </w:trPr>
        <w:tc>
          <w:tcPr>
            <w:tcW w:w="2582" w:type="dxa"/>
            <w:gridSpan w:val="4"/>
            <w:vMerge w:val="restart"/>
            <w:tcBorders>
              <w:left w:val="single" w:sz="8" w:space="0" w:color="000000"/>
            </w:tcBorders>
            <w:shd w:val="clear" w:color="auto" w:fill="auto"/>
            <w:vAlign w:val="center"/>
          </w:tcPr>
          <w:p w14:paraId="5E5BF1D9" w14:textId="77777777" w:rsidR="00A73AE9" w:rsidRDefault="00A73AE9">
            <w:pPr>
              <w:widowControl w:val="0"/>
              <w:numPr>
                <w:ilvl w:val="0"/>
                <w:numId w:val="7"/>
              </w:numPr>
              <w:tabs>
                <w:tab w:val="left" w:pos="360"/>
              </w:tabs>
              <w:autoSpaceDE w:val="0"/>
              <w:spacing w:line="216" w:lineRule="exact"/>
              <w:ind w:left="142" w:right="57" w:firstLine="0"/>
              <w:rPr>
                <w:rFonts w:ascii="Arial" w:hAnsi="Arial" w:cs="Arial"/>
                <w:sz w:val="20"/>
                <w:szCs w:val="20"/>
              </w:rPr>
            </w:pPr>
            <w:r>
              <w:rPr>
                <w:rFonts w:ascii="Arial" w:hAnsi="Arial" w:cs="Arial"/>
                <w:sz w:val="20"/>
                <w:szCs w:val="20"/>
              </w:rPr>
              <w:t>Εργασιακή κατάσταση του γονέα /νόμιμου κηδεμόνα</w:t>
            </w:r>
          </w:p>
        </w:tc>
        <w:tc>
          <w:tcPr>
            <w:tcW w:w="80" w:type="dxa"/>
            <w:tcBorders>
              <w:left w:val="single" w:sz="8" w:space="0" w:color="000000"/>
              <w:bottom w:val="single" w:sz="8" w:space="0" w:color="000000"/>
            </w:tcBorders>
            <w:shd w:val="clear" w:color="auto" w:fill="auto"/>
            <w:vAlign w:val="center"/>
          </w:tcPr>
          <w:p w14:paraId="085A0CCB" w14:textId="77777777" w:rsidR="00A73AE9" w:rsidRDefault="00A73AE9">
            <w:pPr>
              <w:widowControl w:val="0"/>
              <w:autoSpaceDE w:val="0"/>
              <w:snapToGrid w:val="0"/>
              <w:rPr>
                <w:rFonts w:ascii="Arial" w:hAnsi="Arial" w:cs="Arial"/>
                <w:sz w:val="20"/>
                <w:szCs w:val="20"/>
              </w:rPr>
            </w:pPr>
          </w:p>
        </w:tc>
        <w:tc>
          <w:tcPr>
            <w:tcW w:w="5019" w:type="dxa"/>
            <w:tcBorders>
              <w:bottom w:val="single" w:sz="8" w:space="0" w:color="000000"/>
            </w:tcBorders>
            <w:shd w:val="clear" w:color="auto" w:fill="auto"/>
            <w:vAlign w:val="center"/>
          </w:tcPr>
          <w:p w14:paraId="01A97E00" w14:textId="77777777" w:rsidR="00A73AE9" w:rsidRDefault="00A73AE9">
            <w:pPr>
              <w:widowControl w:val="0"/>
              <w:autoSpaceDE w:val="0"/>
              <w:spacing w:line="216" w:lineRule="exact"/>
              <w:rPr>
                <w:rFonts w:ascii="Arial" w:hAnsi="Arial" w:cs="Arial"/>
                <w:sz w:val="20"/>
                <w:szCs w:val="20"/>
              </w:rPr>
            </w:pPr>
            <w:r>
              <w:rPr>
                <w:rFonts w:ascii="Arial" w:hAnsi="Arial" w:cs="Arial"/>
                <w:sz w:val="20"/>
                <w:szCs w:val="20"/>
              </w:rPr>
              <w:t>Άνεργος/η</w:t>
            </w:r>
          </w:p>
        </w:tc>
        <w:tc>
          <w:tcPr>
            <w:tcW w:w="720" w:type="dxa"/>
            <w:tcBorders>
              <w:left w:val="single" w:sz="8" w:space="0" w:color="000000"/>
              <w:bottom w:val="single" w:sz="8" w:space="0" w:color="000000"/>
            </w:tcBorders>
            <w:shd w:val="clear" w:color="auto" w:fill="auto"/>
            <w:vAlign w:val="center"/>
          </w:tcPr>
          <w:p w14:paraId="5E536698" w14:textId="77777777" w:rsidR="00A73AE9" w:rsidRDefault="00A73AE9">
            <w:pPr>
              <w:widowControl w:val="0"/>
              <w:autoSpaceDE w:val="0"/>
              <w:spacing w:line="207" w:lineRule="exact"/>
              <w:ind w:left="100"/>
              <w:jc w:val="center"/>
              <w:rPr>
                <w:rFonts w:ascii="Arial" w:hAnsi="Arial" w:cs="Arial"/>
                <w:sz w:val="20"/>
                <w:szCs w:val="20"/>
              </w:rPr>
            </w:pPr>
            <w:r>
              <w:rPr>
                <w:rFonts w:ascii="Arial" w:hAnsi="Arial" w:cs="Arial"/>
                <w:sz w:val="20"/>
                <w:szCs w:val="20"/>
              </w:rPr>
              <w:t>10</w:t>
            </w:r>
          </w:p>
        </w:tc>
        <w:tc>
          <w:tcPr>
            <w:tcW w:w="140" w:type="dxa"/>
            <w:tcBorders>
              <w:bottom w:val="single" w:sz="8" w:space="0" w:color="000000"/>
            </w:tcBorders>
            <w:shd w:val="clear" w:color="auto" w:fill="auto"/>
            <w:vAlign w:val="center"/>
          </w:tcPr>
          <w:p w14:paraId="4093AF95"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7CC3CEAD" w14:textId="77777777" w:rsidR="00A73AE9" w:rsidRDefault="00A73AE9">
            <w:pPr>
              <w:widowControl w:val="0"/>
              <w:autoSpaceDE w:val="0"/>
              <w:snapToGrid w:val="0"/>
              <w:rPr>
                <w:rFonts w:ascii="Arial" w:hAnsi="Arial" w:cs="Arial"/>
                <w:sz w:val="20"/>
                <w:szCs w:val="20"/>
              </w:rPr>
            </w:pPr>
          </w:p>
        </w:tc>
      </w:tr>
      <w:tr w:rsidR="00A73AE9" w14:paraId="62B75FB2" w14:textId="77777777">
        <w:trPr>
          <w:trHeight w:val="23"/>
        </w:trPr>
        <w:tc>
          <w:tcPr>
            <w:tcW w:w="2582" w:type="dxa"/>
            <w:gridSpan w:val="4"/>
            <w:vMerge/>
            <w:tcBorders>
              <w:left w:val="single" w:sz="8" w:space="0" w:color="000000"/>
            </w:tcBorders>
            <w:shd w:val="clear" w:color="auto" w:fill="auto"/>
            <w:vAlign w:val="center"/>
          </w:tcPr>
          <w:p w14:paraId="765BD9A8" w14:textId="77777777" w:rsidR="00A73AE9" w:rsidRDefault="00A73AE9">
            <w:pPr>
              <w:widowControl w:val="0"/>
              <w:autoSpaceDE w:val="0"/>
              <w:snapToGrid w:val="0"/>
              <w:ind w:left="142" w:right="57"/>
              <w:rPr>
                <w:rFonts w:ascii="Arial" w:hAnsi="Arial" w:cs="Arial"/>
                <w:sz w:val="20"/>
                <w:szCs w:val="20"/>
              </w:rPr>
            </w:pPr>
          </w:p>
        </w:tc>
        <w:tc>
          <w:tcPr>
            <w:tcW w:w="80" w:type="dxa"/>
            <w:tcBorders>
              <w:left w:val="single" w:sz="8" w:space="0" w:color="000000"/>
            </w:tcBorders>
            <w:shd w:val="clear" w:color="auto" w:fill="auto"/>
            <w:vAlign w:val="center"/>
          </w:tcPr>
          <w:p w14:paraId="3CB9F57F"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450BDF87" w14:textId="77777777" w:rsidR="00A73AE9" w:rsidRDefault="00A73AE9">
            <w:pPr>
              <w:widowControl w:val="0"/>
              <w:autoSpaceDE w:val="0"/>
              <w:spacing w:line="216" w:lineRule="exact"/>
              <w:rPr>
                <w:rFonts w:ascii="Arial" w:hAnsi="Arial" w:cs="Arial"/>
                <w:sz w:val="20"/>
                <w:szCs w:val="20"/>
              </w:rPr>
            </w:pPr>
            <w:r>
              <w:rPr>
                <w:rFonts w:ascii="Arial" w:hAnsi="Arial" w:cs="Arial"/>
                <w:sz w:val="20"/>
                <w:szCs w:val="20"/>
              </w:rPr>
              <w:t>Εργαζόμενος/η</w:t>
            </w:r>
          </w:p>
        </w:tc>
        <w:tc>
          <w:tcPr>
            <w:tcW w:w="720" w:type="dxa"/>
            <w:vMerge w:val="restart"/>
            <w:tcBorders>
              <w:left w:val="single" w:sz="8" w:space="0" w:color="000000"/>
            </w:tcBorders>
            <w:shd w:val="clear" w:color="auto" w:fill="auto"/>
            <w:vAlign w:val="center"/>
          </w:tcPr>
          <w:p w14:paraId="738B2870" w14:textId="77777777" w:rsidR="00A73AE9" w:rsidRDefault="00A73AE9">
            <w:pPr>
              <w:widowControl w:val="0"/>
              <w:autoSpaceDE w:val="0"/>
              <w:spacing w:line="213" w:lineRule="exact"/>
              <w:ind w:left="100"/>
              <w:jc w:val="center"/>
              <w:rPr>
                <w:rFonts w:ascii="Arial" w:hAnsi="Arial" w:cs="Arial"/>
                <w:sz w:val="20"/>
                <w:szCs w:val="20"/>
              </w:rPr>
            </w:pPr>
            <w:r>
              <w:rPr>
                <w:rFonts w:ascii="Arial" w:hAnsi="Arial" w:cs="Arial"/>
                <w:sz w:val="20"/>
                <w:szCs w:val="20"/>
              </w:rPr>
              <w:t>5</w:t>
            </w:r>
          </w:p>
        </w:tc>
        <w:tc>
          <w:tcPr>
            <w:tcW w:w="140" w:type="dxa"/>
            <w:shd w:val="clear" w:color="auto" w:fill="auto"/>
            <w:vAlign w:val="center"/>
          </w:tcPr>
          <w:p w14:paraId="3C9B4E31"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2D13913B" w14:textId="77777777" w:rsidR="00A73AE9" w:rsidRDefault="00A73AE9">
            <w:pPr>
              <w:widowControl w:val="0"/>
              <w:autoSpaceDE w:val="0"/>
              <w:snapToGrid w:val="0"/>
              <w:spacing w:line="20" w:lineRule="exact"/>
              <w:rPr>
                <w:rFonts w:ascii="Arial" w:hAnsi="Arial" w:cs="Arial"/>
                <w:sz w:val="20"/>
                <w:szCs w:val="20"/>
              </w:rPr>
            </w:pPr>
          </w:p>
        </w:tc>
      </w:tr>
      <w:tr w:rsidR="00A73AE9" w14:paraId="3869967F" w14:textId="77777777">
        <w:trPr>
          <w:trHeight w:val="23"/>
        </w:trPr>
        <w:tc>
          <w:tcPr>
            <w:tcW w:w="2552" w:type="dxa"/>
            <w:gridSpan w:val="3"/>
            <w:tcBorders>
              <w:left w:val="single" w:sz="8" w:space="0" w:color="000000"/>
            </w:tcBorders>
            <w:shd w:val="clear" w:color="auto" w:fill="auto"/>
            <w:vAlign w:val="center"/>
          </w:tcPr>
          <w:p w14:paraId="2FDF12A5" w14:textId="77777777" w:rsidR="00A73AE9" w:rsidRDefault="00A73AE9">
            <w:pPr>
              <w:widowControl w:val="0"/>
              <w:autoSpaceDE w:val="0"/>
              <w:snapToGrid w:val="0"/>
              <w:spacing w:line="216" w:lineRule="exact"/>
              <w:ind w:left="142" w:right="57"/>
              <w:rPr>
                <w:rFonts w:ascii="Arial" w:hAnsi="Arial" w:cs="Arial"/>
                <w:sz w:val="20"/>
                <w:szCs w:val="20"/>
              </w:rPr>
            </w:pPr>
          </w:p>
        </w:tc>
        <w:tc>
          <w:tcPr>
            <w:tcW w:w="30" w:type="dxa"/>
            <w:shd w:val="clear" w:color="auto" w:fill="auto"/>
            <w:vAlign w:val="center"/>
          </w:tcPr>
          <w:p w14:paraId="1BDB1BC3" w14:textId="77777777" w:rsidR="00A73AE9" w:rsidRDefault="00A73AE9">
            <w:pPr>
              <w:widowControl w:val="0"/>
              <w:autoSpaceDE w:val="0"/>
              <w:snapToGrid w:val="0"/>
              <w:rPr>
                <w:rFonts w:ascii="Arial" w:hAnsi="Arial" w:cs="Arial"/>
                <w:sz w:val="20"/>
                <w:szCs w:val="20"/>
              </w:rPr>
            </w:pPr>
          </w:p>
        </w:tc>
        <w:tc>
          <w:tcPr>
            <w:tcW w:w="80" w:type="dxa"/>
            <w:tcBorders>
              <w:left w:val="single" w:sz="8" w:space="0" w:color="000000"/>
            </w:tcBorders>
            <w:shd w:val="clear" w:color="auto" w:fill="auto"/>
            <w:vAlign w:val="center"/>
          </w:tcPr>
          <w:p w14:paraId="3FC4B6D2" w14:textId="77777777" w:rsidR="00A73AE9" w:rsidRDefault="00A73AE9">
            <w:pPr>
              <w:widowControl w:val="0"/>
              <w:autoSpaceDE w:val="0"/>
              <w:snapToGrid w:val="0"/>
              <w:rPr>
                <w:rFonts w:ascii="Arial" w:hAnsi="Arial" w:cs="Arial"/>
                <w:sz w:val="20"/>
                <w:szCs w:val="20"/>
              </w:rPr>
            </w:pPr>
          </w:p>
        </w:tc>
        <w:tc>
          <w:tcPr>
            <w:tcW w:w="5019" w:type="dxa"/>
            <w:vMerge/>
            <w:shd w:val="clear" w:color="auto" w:fill="auto"/>
            <w:vAlign w:val="center"/>
          </w:tcPr>
          <w:p w14:paraId="78A66BDB" w14:textId="77777777" w:rsidR="00A73AE9" w:rsidRDefault="00A73AE9">
            <w:pPr>
              <w:widowControl w:val="0"/>
              <w:autoSpaceDE w:val="0"/>
              <w:snapToGrid w:val="0"/>
              <w:spacing w:line="216" w:lineRule="exact"/>
              <w:rPr>
                <w:rFonts w:ascii="Arial" w:hAnsi="Arial" w:cs="Arial"/>
                <w:sz w:val="20"/>
                <w:szCs w:val="20"/>
              </w:rPr>
            </w:pPr>
          </w:p>
        </w:tc>
        <w:tc>
          <w:tcPr>
            <w:tcW w:w="720" w:type="dxa"/>
            <w:vMerge/>
            <w:tcBorders>
              <w:left w:val="single" w:sz="8" w:space="0" w:color="000000"/>
            </w:tcBorders>
            <w:shd w:val="clear" w:color="auto" w:fill="auto"/>
            <w:vAlign w:val="center"/>
          </w:tcPr>
          <w:p w14:paraId="23849B09" w14:textId="77777777" w:rsidR="00A73AE9" w:rsidRDefault="00A73AE9">
            <w:pPr>
              <w:widowControl w:val="0"/>
              <w:autoSpaceDE w:val="0"/>
              <w:snapToGrid w:val="0"/>
              <w:rPr>
                <w:rFonts w:ascii="Arial" w:hAnsi="Arial" w:cs="Arial"/>
                <w:sz w:val="20"/>
                <w:szCs w:val="20"/>
              </w:rPr>
            </w:pPr>
          </w:p>
        </w:tc>
        <w:tc>
          <w:tcPr>
            <w:tcW w:w="140" w:type="dxa"/>
            <w:shd w:val="clear" w:color="auto" w:fill="auto"/>
            <w:vAlign w:val="center"/>
          </w:tcPr>
          <w:p w14:paraId="313C6018"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743F388E" w14:textId="77777777" w:rsidR="00A73AE9" w:rsidRDefault="00A73AE9">
            <w:pPr>
              <w:widowControl w:val="0"/>
              <w:autoSpaceDE w:val="0"/>
              <w:snapToGrid w:val="0"/>
              <w:rPr>
                <w:rFonts w:ascii="Arial" w:hAnsi="Arial" w:cs="Arial"/>
                <w:sz w:val="20"/>
                <w:szCs w:val="20"/>
              </w:rPr>
            </w:pPr>
          </w:p>
        </w:tc>
      </w:tr>
      <w:tr w:rsidR="00A73AE9" w14:paraId="6E031EB4" w14:textId="77777777">
        <w:trPr>
          <w:trHeight w:val="23"/>
        </w:trPr>
        <w:tc>
          <w:tcPr>
            <w:tcW w:w="300" w:type="dxa"/>
            <w:tcBorders>
              <w:left w:val="single" w:sz="8" w:space="0" w:color="000000"/>
              <w:bottom w:val="single" w:sz="8" w:space="0" w:color="000000"/>
            </w:tcBorders>
            <w:shd w:val="clear" w:color="auto" w:fill="auto"/>
            <w:vAlign w:val="center"/>
          </w:tcPr>
          <w:p w14:paraId="45BF6A2A" w14:textId="77777777" w:rsidR="00A73AE9" w:rsidRDefault="00A73AE9">
            <w:pPr>
              <w:widowControl w:val="0"/>
              <w:autoSpaceDE w:val="0"/>
              <w:snapToGrid w:val="0"/>
              <w:rPr>
                <w:rFonts w:ascii="Arial" w:hAnsi="Arial" w:cs="Arial"/>
                <w:sz w:val="20"/>
                <w:szCs w:val="20"/>
              </w:rPr>
            </w:pPr>
          </w:p>
        </w:tc>
        <w:tc>
          <w:tcPr>
            <w:tcW w:w="860" w:type="dxa"/>
            <w:tcBorders>
              <w:bottom w:val="single" w:sz="8" w:space="0" w:color="000000"/>
            </w:tcBorders>
            <w:shd w:val="clear" w:color="auto" w:fill="auto"/>
            <w:vAlign w:val="center"/>
          </w:tcPr>
          <w:p w14:paraId="5B58B9E7" w14:textId="77777777" w:rsidR="00A73AE9" w:rsidRDefault="00A73AE9">
            <w:pPr>
              <w:widowControl w:val="0"/>
              <w:autoSpaceDE w:val="0"/>
              <w:snapToGrid w:val="0"/>
              <w:rPr>
                <w:rFonts w:ascii="Arial" w:hAnsi="Arial" w:cs="Arial"/>
                <w:sz w:val="20"/>
                <w:szCs w:val="20"/>
              </w:rPr>
            </w:pPr>
          </w:p>
        </w:tc>
        <w:tc>
          <w:tcPr>
            <w:tcW w:w="1392" w:type="dxa"/>
            <w:tcBorders>
              <w:bottom w:val="single" w:sz="8" w:space="0" w:color="000000"/>
            </w:tcBorders>
            <w:shd w:val="clear" w:color="auto" w:fill="auto"/>
            <w:vAlign w:val="center"/>
          </w:tcPr>
          <w:p w14:paraId="75E0BB4A" w14:textId="77777777" w:rsidR="00A73AE9" w:rsidRDefault="00A73AE9">
            <w:pPr>
              <w:widowControl w:val="0"/>
              <w:autoSpaceDE w:val="0"/>
              <w:snapToGrid w:val="0"/>
              <w:rPr>
                <w:rFonts w:ascii="Arial" w:hAnsi="Arial" w:cs="Arial"/>
                <w:sz w:val="20"/>
                <w:szCs w:val="20"/>
              </w:rPr>
            </w:pPr>
          </w:p>
        </w:tc>
        <w:tc>
          <w:tcPr>
            <w:tcW w:w="30" w:type="dxa"/>
            <w:tcBorders>
              <w:bottom w:val="single" w:sz="8" w:space="0" w:color="000000"/>
            </w:tcBorders>
            <w:shd w:val="clear" w:color="auto" w:fill="auto"/>
            <w:vAlign w:val="center"/>
          </w:tcPr>
          <w:p w14:paraId="497E070F" w14:textId="77777777" w:rsidR="00A73AE9" w:rsidRDefault="00A73AE9">
            <w:pPr>
              <w:widowControl w:val="0"/>
              <w:autoSpaceDE w:val="0"/>
              <w:snapToGrid w:val="0"/>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02E1A9FD"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2642F2BA"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71669CAA" w14:textId="77777777" w:rsidR="00A73AE9" w:rsidRDefault="00A73AE9">
            <w:pPr>
              <w:widowControl w:val="0"/>
              <w:autoSpaceDE w:val="0"/>
              <w:snapToGrid w:val="0"/>
              <w:rPr>
                <w:rFonts w:ascii="Arial" w:hAnsi="Arial" w:cs="Arial"/>
                <w:sz w:val="20"/>
                <w:szCs w:val="20"/>
              </w:rPr>
            </w:pPr>
          </w:p>
        </w:tc>
        <w:tc>
          <w:tcPr>
            <w:tcW w:w="140" w:type="dxa"/>
            <w:tcBorders>
              <w:bottom w:val="single" w:sz="8" w:space="0" w:color="000000"/>
            </w:tcBorders>
            <w:shd w:val="clear" w:color="auto" w:fill="auto"/>
            <w:vAlign w:val="center"/>
          </w:tcPr>
          <w:p w14:paraId="08952776"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5D179D87" w14:textId="77777777" w:rsidR="00A73AE9" w:rsidRDefault="00A73AE9">
            <w:pPr>
              <w:widowControl w:val="0"/>
              <w:autoSpaceDE w:val="0"/>
              <w:snapToGrid w:val="0"/>
              <w:rPr>
                <w:rFonts w:ascii="Arial" w:hAnsi="Arial" w:cs="Arial"/>
                <w:sz w:val="20"/>
                <w:szCs w:val="20"/>
              </w:rPr>
            </w:pPr>
          </w:p>
        </w:tc>
      </w:tr>
    </w:tbl>
    <w:p w14:paraId="08BDD75B" w14:textId="4A09BA26" w:rsidR="00A73AE9" w:rsidRDefault="00A73AE9">
      <w:pPr>
        <w:widowControl w:val="0"/>
        <w:autoSpaceDE w:val="0"/>
        <w:spacing w:line="162" w:lineRule="exact"/>
      </w:pPr>
    </w:p>
    <w:p w14:paraId="5DB5754F" w14:textId="14216D1D" w:rsidR="003B0D50" w:rsidRDefault="003B0D50">
      <w:pPr>
        <w:jc w:val="both"/>
        <w:rPr>
          <w:rFonts w:ascii="Arial" w:hAnsi="Arial" w:cs="Arial"/>
          <w:i/>
          <w:sz w:val="20"/>
          <w:szCs w:val="20"/>
        </w:rPr>
      </w:pPr>
    </w:p>
    <w:p w14:paraId="0F131A17" w14:textId="15E35AA6" w:rsidR="003B0D50" w:rsidRDefault="00A73AE9">
      <w:pPr>
        <w:jc w:val="both"/>
        <w:rPr>
          <w:i/>
          <w:iCs/>
          <w:sz w:val="20"/>
          <w:szCs w:val="20"/>
        </w:rPr>
      </w:pPr>
      <w:r>
        <w:rPr>
          <w:rFonts w:ascii="Arial" w:hAnsi="Arial" w:cs="Arial"/>
          <w:i/>
          <w:sz w:val="20"/>
          <w:szCs w:val="20"/>
        </w:rPr>
        <w:t xml:space="preserve">* </w:t>
      </w:r>
      <w:r w:rsidR="003B0D50">
        <w:rPr>
          <w:i/>
          <w:iCs/>
          <w:sz w:val="20"/>
          <w:szCs w:val="20"/>
        </w:rPr>
        <w:t xml:space="preserve">Το κατώφλι της φτώχειας ανέρχεται στο ποσό των 4.917 ευρώ ετησίως ανά μονοπρόσωπο νοικοκυριό και σε 10.326 ευρώ για νοικοκυριά με δύο ενήλικες και δύο εξαρτώμενα παιδιά ηλικίας κάτω των 14 ετών, </w:t>
      </w:r>
    </w:p>
    <w:p w14:paraId="4925B31D" w14:textId="2913ADCD" w:rsidR="00A73AE9" w:rsidRDefault="003B0D50">
      <w:pPr>
        <w:jc w:val="both"/>
        <w:rPr>
          <w:i/>
          <w:iCs/>
          <w:sz w:val="20"/>
          <w:szCs w:val="20"/>
        </w:rPr>
      </w:pPr>
      <w:r>
        <w:rPr>
          <w:i/>
          <w:iCs/>
          <w:sz w:val="20"/>
          <w:szCs w:val="20"/>
        </w:rPr>
        <w:t>και ορίζεται δε στο 60% του διάμεσου συνολικού ισοδύναμου διαθέσιμου εισοδήματος των νοικοκυριών, το οποίο εκτιμήθηκε σε 8.195 ευρώ, ενώ το μέσο ετήσιο διαθέσιμο εισόδημα των νοικοκυριών της Χώρας εκτιμήθηκε σε 16.147 ευρώ.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 και δεν περιλαμβάνεται οποιοδήποτε επίδομα.</w:t>
      </w:r>
    </w:p>
    <w:p w14:paraId="04AC19EF" w14:textId="161D2DDB" w:rsidR="003B0D50" w:rsidRDefault="003B0D50">
      <w:pPr>
        <w:jc w:val="both"/>
        <w:rPr>
          <w:rFonts w:ascii="Arial" w:hAnsi="Arial" w:cs="Arial"/>
          <w:sz w:val="20"/>
          <w:szCs w:val="20"/>
        </w:rPr>
      </w:pPr>
    </w:p>
    <w:p w14:paraId="46554D28" w14:textId="3D979716" w:rsidR="00A73AE9" w:rsidRDefault="00A73AE9">
      <w:pPr>
        <w:jc w:val="both"/>
        <w:rPr>
          <w:rFonts w:ascii="Arial" w:hAnsi="Arial" w:cs="Arial"/>
          <w:sz w:val="20"/>
          <w:szCs w:val="20"/>
        </w:rPr>
      </w:pPr>
      <w:r>
        <w:rPr>
          <w:rFonts w:ascii="Arial" w:hAnsi="Arial" w:cs="Arial"/>
          <w:sz w:val="20"/>
          <w:szCs w:val="20"/>
        </w:rPr>
        <w:t>Από τη διαδικασία μοριοδότησης προκύπτει λίστα κατάταξης των υποψηφίων με σειρά προτεραιότητας. Επιλέγονται τα άτομα έως τη συμπλήρωση του αριθμού των διαθέσιμων θέσεων. Η ανάρτηση των οριστικών πινάκων θα γίνει στην ιστοσελίδα του Συνδέσμου Προστασίας Παιδιών και ΑμΕΑ.</w:t>
      </w:r>
    </w:p>
    <w:p w14:paraId="7B8BE973" w14:textId="77777777" w:rsidR="00A12951" w:rsidRDefault="00A12951">
      <w:pPr>
        <w:jc w:val="both"/>
        <w:rPr>
          <w:rFonts w:ascii="Arial" w:hAnsi="Arial" w:cs="Arial"/>
          <w:sz w:val="20"/>
          <w:szCs w:val="20"/>
        </w:rPr>
      </w:pPr>
    </w:p>
    <w:p w14:paraId="0167FFBE" w14:textId="3B758095" w:rsidR="00222DD3" w:rsidRPr="00BA7513" w:rsidRDefault="00222DD3">
      <w:pPr>
        <w:jc w:val="both"/>
        <w:rPr>
          <w:rFonts w:ascii="Arial" w:hAnsi="Arial" w:cs="Arial"/>
          <w:kern w:val="1"/>
          <w:sz w:val="20"/>
          <w:szCs w:val="20"/>
        </w:rPr>
      </w:pPr>
    </w:p>
    <w:p w14:paraId="0DCADA25" w14:textId="62F3E932" w:rsidR="00A73AE9" w:rsidRDefault="00A73AE9">
      <w:pPr>
        <w:jc w:val="both"/>
        <w:rPr>
          <w:rFonts w:ascii="Arial" w:hAnsi="Arial" w:cs="Arial"/>
          <w:sz w:val="20"/>
          <w:szCs w:val="20"/>
        </w:rPr>
      </w:pPr>
      <w:r>
        <w:rPr>
          <w:rFonts w:ascii="Arial" w:hAnsi="Arial" w:cs="Arial"/>
          <w:sz w:val="20"/>
          <w:szCs w:val="20"/>
        </w:rPr>
        <w:t xml:space="preserve">Η διαδικασία επιλογής θα ακολουθήσει τα παρακάτω βήματα/στάδια: </w:t>
      </w:r>
    </w:p>
    <w:p w14:paraId="3A1F6F2E" w14:textId="7926F2FD" w:rsidR="00A73AE9" w:rsidRDefault="00A73AE9">
      <w:pPr>
        <w:jc w:val="both"/>
        <w:rPr>
          <w:rFonts w:ascii="Arial" w:hAnsi="Arial" w:cs="Arial"/>
          <w:sz w:val="20"/>
          <w:szCs w:val="20"/>
        </w:rPr>
      </w:pPr>
    </w:p>
    <w:p w14:paraId="62F91D89" w14:textId="2DAF9CD4" w:rsidR="00A73AE9" w:rsidRDefault="00D856A4" w:rsidP="00D856A4">
      <w:pPr>
        <w:ind w:firstLine="720"/>
        <w:jc w:val="both"/>
        <w:rPr>
          <w:rFonts w:ascii="Arial" w:hAnsi="Arial" w:cs="Arial"/>
          <w:sz w:val="20"/>
          <w:szCs w:val="20"/>
        </w:rPr>
      </w:pPr>
      <w:r>
        <w:rPr>
          <w:rFonts w:ascii="Arial" w:hAnsi="Arial" w:cs="Arial"/>
          <w:sz w:val="20"/>
          <w:szCs w:val="20"/>
        </w:rPr>
        <w:t>1.</w:t>
      </w:r>
      <w:r w:rsidR="00A73AE9">
        <w:rPr>
          <w:rFonts w:ascii="Arial" w:hAnsi="Arial" w:cs="Arial"/>
          <w:sz w:val="20"/>
          <w:szCs w:val="20"/>
        </w:rPr>
        <w:t>Εξέταση/έλεγχος των αιτήσεων και υπολογισμός του συνολικού αριθμού των συμμετεχόντων/θέσεων στην πράξη, σύμφωνα με τον αριθμό των αιτήσεων και την πληρότητα των δικαιολογητικών.</w:t>
      </w:r>
    </w:p>
    <w:p w14:paraId="09EF0B35" w14:textId="77777777" w:rsidR="00A73AE9" w:rsidRDefault="00A73AE9">
      <w:pPr>
        <w:ind w:left="720"/>
        <w:jc w:val="both"/>
        <w:rPr>
          <w:rFonts w:ascii="Arial" w:hAnsi="Arial" w:cs="Arial"/>
          <w:sz w:val="20"/>
          <w:szCs w:val="20"/>
        </w:rPr>
      </w:pPr>
    </w:p>
    <w:p w14:paraId="6D0F6F25" w14:textId="7DDBBF05" w:rsidR="003B0D50" w:rsidRDefault="003B0D50" w:rsidP="00D856A4">
      <w:pPr>
        <w:ind w:firstLine="720"/>
        <w:jc w:val="both"/>
        <w:rPr>
          <w:rFonts w:ascii="Arial" w:hAnsi="Arial" w:cs="Arial"/>
          <w:sz w:val="20"/>
          <w:szCs w:val="20"/>
        </w:rPr>
      </w:pPr>
    </w:p>
    <w:p w14:paraId="0813D796" w14:textId="503E5C51" w:rsidR="003B0D50" w:rsidRDefault="003B0D50" w:rsidP="00D856A4">
      <w:pPr>
        <w:ind w:firstLine="720"/>
        <w:jc w:val="both"/>
        <w:rPr>
          <w:rFonts w:ascii="Arial" w:hAnsi="Arial" w:cs="Arial"/>
          <w:sz w:val="20"/>
          <w:szCs w:val="20"/>
        </w:rPr>
      </w:pPr>
      <w:r>
        <w:rPr>
          <w:rFonts w:ascii="Arial" w:hAnsi="Arial" w:cs="Arial"/>
          <w:noProof/>
          <w:sz w:val="20"/>
          <w:szCs w:val="20"/>
          <w:lang w:eastAsia="el-GR"/>
        </w:rPr>
        <w:drawing>
          <wp:anchor distT="24384" distB="32004" distL="114300" distR="131064" simplePos="0" relativeHeight="251665920" behindDoc="0" locked="0" layoutInCell="1" allowOverlap="1" wp14:anchorId="013DAF4D" wp14:editId="42F8BB08">
            <wp:simplePos x="0" y="0"/>
            <wp:positionH relativeFrom="column">
              <wp:posOffset>-64770</wp:posOffset>
            </wp:positionH>
            <wp:positionV relativeFrom="paragraph">
              <wp:posOffset>0</wp:posOffset>
            </wp:positionV>
            <wp:extent cx="1447800" cy="1057275"/>
            <wp:effectExtent l="0" t="0" r="0" b="9525"/>
            <wp:wrapSquare wrapText="bothSides"/>
            <wp:docPr id="25"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10" cstate="print"/>
                    <a:srcRect/>
                    <a:stretch>
                      <a:fillRect/>
                    </a:stretch>
                  </pic:blipFill>
                  <pic:spPr bwMode="auto">
                    <a:xfrm>
                      <a:off x="0" y="0"/>
                      <a:ext cx="1447800" cy="10572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1707377C" w14:textId="77777777" w:rsidR="003B0D50" w:rsidRDefault="003B0D50" w:rsidP="00D856A4">
      <w:pPr>
        <w:ind w:firstLine="720"/>
        <w:jc w:val="both"/>
        <w:rPr>
          <w:rFonts w:ascii="Arial" w:hAnsi="Arial" w:cs="Arial"/>
          <w:sz w:val="20"/>
          <w:szCs w:val="20"/>
        </w:rPr>
      </w:pPr>
    </w:p>
    <w:p w14:paraId="0A370B95" w14:textId="77777777" w:rsidR="003B0D50" w:rsidRDefault="003B0D50" w:rsidP="00D856A4">
      <w:pPr>
        <w:ind w:firstLine="720"/>
        <w:jc w:val="both"/>
        <w:rPr>
          <w:rFonts w:ascii="Arial" w:hAnsi="Arial" w:cs="Arial"/>
          <w:sz w:val="20"/>
          <w:szCs w:val="20"/>
        </w:rPr>
      </w:pPr>
    </w:p>
    <w:p w14:paraId="061EC6EB" w14:textId="77777777" w:rsidR="003B0D50" w:rsidRDefault="003B0D50" w:rsidP="00D856A4">
      <w:pPr>
        <w:ind w:firstLine="720"/>
        <w:jc w:val="both"/>
        <w:rPr>
          <w:rFonts w:ascii="Arial" w:hAnsi="Arial" w:cs="Arial"/>
          <w:sz w:val="20"/>
          <w:szCs w:val="20"/>
        </w:rPr>
      </w:pPr>
    </w:p>
    <w:p w14:paraId="5721E017" w14:textId="77777777" w:rsidR="003B0D50" w:rsidRDefault="003B0D50" w:rsidP="00D856A4">
      <w:pPr>
        <w:ind w:firstLine="720"/>
        <w:jc w:val="both"/>
        <w:rPr>
          <w:rFonts w:ascii="Arial" w:hAnsi="Arial" w:cs="Arial"/>
          <w:sz w:val="20"/>
          <w:szCs w:val="20"/>
        </w:rPr>
      </w:pPr>
    </w:p>
    <w:p w14:paraId="6AB06443" w14:textId="77777777" w:rsidR="003B0D50" w:rsidRDefault="003B0D50" w:rsidP="00D856A4">
      <w:pPr>
        <w:ind w:firstLine="720"/>
        <w:jc w:val="both"/>
        <w:rPr>
          <w:rFonts w:ascii="Arial" w:hAnsi="Arial" w:cs="Arial"/>
          <w:sz w:val="20"/>
          <w:szCs w:val="20"/>
        </w:rPr>
      </w:pPr>
    </w:p>
    <w:p w14:paraId="586CFDEF" w14:textId="77777777" w:rsidR="003B0D50" w:rsidRDefault="003B0D50" w:rsidP="00D856A4">
      <w:pPr>
        <w:ind w:firstLine="720"/>
        <w:jc w:val="both"/>
        <w:rPr>
          <w:rFonts w:ascii="Arial" w:hAnsi="Arial" w:cs="Arial"/>
          <w:sz w:val="20"/>
          <w:szCs w:val="20"/>
        </w:rPr>
      </w:pPr>
    </w:p>
    <w:p w14:paraId="5D4348BB" w14:textId="77777777" w:rsidR="003B0D50" w:rsidRDefault="003B0D50" w:rsidP="00D856A4">
      <w:pPr>
        <w:ind w:firstLine="720"/>
        <w:jc w:val="both"/>
        <w:rPr>
          <w:rFonts w:ascii="Arial" w:hAnsi="Arial" w:cs="Arial"/>
          <w:sz w:val="20"/>
          <w:szCs w:val="20"/>
        </w:rPr>
      </w:pPr>
    </w:p>
    <w:p w14:paraId="328D9C17" w14:textId="68569948" w:rsidR="00A73AE9" w:rsidRDefault="00A73AE9" w:rsidP="00D856A4">
      <w:pPr>
        <w:ind w:firstLine="720"/>
        <w:jc w:val="both"/>
        <w:rPr>
          <w:rFonts w:ascii="Arial" w:hAnsi="Arial" w:cs="Arial"/>
          <w:sz w:val="20"/>
          <w:szCs w:val="20"/>
        </w:rPr>
      </w:pPr>
      <w:r>
        <w:rPr>
          <w:rFonts w:ascii="Arial" w:hAnsi="Arial" w:cs="Arial"/>
          <w:sz w:val="20"/>
          <w:szCs w:val="20"/>
        </w:rPr>
        <w:t>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w:t>
      </w:r>
    </w:p>
    <w:p w14:paraId="7DA9DBCB" w14:textId="77777777" w:rsidR="00A73AE9" w:rsidRDefault="00A73AE9">
      <w:pPr>
        <w:jc w:val="both"/>
        <w:rPr>
          <w:rFonts w:ascii="Arial" w:hAnsi="Arial" w:cs="Arial"/>
          <w:sz w:val="20"/>
          <w:szCs w:val="20"/>
        </w:rPr>
      </w:pPr>
    </w:p>
    <w:p w14:paraId="7861F8D9" w14:textId="77777777" w:rsidR="00A73AE9" w:rsidRDefault="00D856A4" w:rsidP="00D856A4">
      <w:pPr>
        <w:ind w:firstLine="720"/>
        <w:jc w:val="both"/>
        <w:rPr>
          <w:rFonts w:ascii="Arial" w:hAnsi="Arial" w:cs="Arial"/>
          <w:sz w:val="20"/>
          <w:szCs w:val="20"/>
        </w:rPr>
      </w:pPr>
      <w:r>
        <w:rPr>
          <w:rFonts w:ascii="Arial" w:hAnsi="Arial" w:cs="Arial"/>
          <w:sz w:val="20"/>
          <w:szCs w:val="20"/>
        </w:rPr>
        <w:t>2.</w:t>
      </w:r>
      <w:r w:rsidR="00A73AE9">
        <w:rPr>
          <w:rFonts w:ascii="Arial" w:hAnsi="Arial" w:cs="Arial"/>
          <w:sz w:val="20"/>
          <w:szCs w:val="20"/>
        </w:rPr>
        <w:t>Επιλογή συμμετεχόντων στην πράξη.</w:t>
      </w:r>
    </w:p>
    <w:p w14:paraId="619491A5" w14:textId="77777777" w:rsidR="00A73AE9" w:rsidRDefault="00A73AE9">
      <w:pPr>
        <w:jc w:val="both"/>
        <w:rPr>
          <w:rFonts w:ascii="Arial" w:hAnsi="Arial" w:cs="Arial"/>
          <w:sz w:val="20"/>
          <w:szCs w:val="20"/>
        </w:rPr>
      </w:pPr>
    </w:p>
    <w:p w14:paraId="1BA447AD" w14:textId="77777777" w:rsidR="00A73AE9" w:rsidRDefault="00A73AE9" w:rsidP="00D856A4">
      <w:pPr>
        <w:ind w:firstLine="720"/>
        <w:jc w:val="both"/>
        <w:rPr>
          <w:rFonts w:ascii="Arial" w:hAnsi="Arial" w:cs="Arial"/>
          <w:sz w:val="20"/>
          <w:szCs w:val="20"/>
        </w:rPr>
      </w:pPr>
      <w:r>
        <w:rPr>
          <w:rFonts w:ascii="Arial" w:hAnsi="Arial" w:cs="Arial"/>
          <w:sz w:val="20"/>
          <w:szCs w:val="20"/>
        </w:rPr>
        <w:t>Στο στάδιο αυτό, η Επιτροπή καταρτίζει σχετικό πίνακα κατάταξης και επιλογής των ωφελουμένων της πράξης, συμπεριλαμβανομένων και των επιλαχόντων, οι οποίοι θα καταταγούν/επιλεγούν βάσει των 5 προαναφερόμενων κριτηρίων επιλογής.</w:t>
      </w:r>
    </w:p>
    <w:p w14:paraId="085E7E6F" w14:textId="77777777" w:rsidR="00A73AE9" w:rsidRDefault="00A73AE9">
      <w:pPr>
        <w:ind w:left="720"/>
        <w:jc w:val="both"/>
        <w:rPr>
          <w:rFonts w:ascii="Arial" w:hAnsi="Arial" w:cs="Arial"/>
          <w:sz w:val="20"/>
          <w:szCs w:val="20"/>
        </w:rPr>
      </w:pPr>
    </w:p>
    <w:p w14:paraId="2C251FD9" w14:textId="77777777" w:rsidR="00A73AE9" w:rsidRDefault="00D856A4" w:rsidP="00D856A4">
      <w:pPr>
        <w:ind w:firstLine="720"/>
        <w:jc w:val="both"/>
        <w:rPr>
          <w:rFonts w:ascii="Arial" w:hAnsi="Arial" w:cs="Arial"/>
          <w:sz w:val="20"/>
          <w:szCs w:val="20"/>
        </w:rPr>
      </w:pPr>
      <w:r>
        <w:rPr>
          <w:rFonts w:ascii="Arial" w:hAnsi="Arial" w:cs="Arial"/>
          <w:sz w:val="20"/>
          <w:szCs w:val="20"/>
        </w:rPr>
        <w:t>3.</w:t>
      </w:r>
      <w:r w:rsidR="00A73AE9">
        <w:rPr>
          <w:rFonts w:ascii="Arial" w:hAnsi="Arial" w:cs="Arial"/>
          <w:sz w:val="20"/>
          <w:szCs w:val="20"/>
        </w:rPr>
        <w:t>Έκδοση απόφασης και δημοσιοποίηση των αποτελεσμάτων.</w:t>
      </w:r>
    </w:p>
    <w:p w14:paraId="2743922A" w14:textId="77777777" w:rsidR="00A73AE9" w:rsidRDefault="00A73AE9">
      <w:pPr>
        <w:jc w:val="both"/>
        <w:rPr>
          <w:rFonts w:ascii="Arial" w:hAnsi="Arial" w:cs="Arial"/>
          <w:sz w:val="20"/>
          <w:szCs w:val="20"/>
        </w:rPr>
      </w:pPr>
    </w:p>
    <w:p w14:paraId="664B0FED" w14:textId="77777777" w:rsidR="00A73AE9" w:rsidRDefault="00A73AE9" w:rsidP="00D856A4">
      <w:pPr>
        <w:ind w:firstLine="720"/>
        <w:jc w:val="both"/>
        <w:rPr>
          <w:rFonts w:ascii="Arial" w:hAnsi="Arial" w:cs="Arial"/>
          <w:sz w:val="20"/>
          <w:szCs w:val="20"/>
        </w:rPr>
      </w:pPr>
      <w:r>
        <w:rPr>
          <w:rFonts w:ascii="Arial" w:hAnsi="Arial" w:cs="Arial"/>
          <w:sz w:val="20"/>
          <w:szCs w:val="20"/>
        </w:rPr>
        <w:t>Στο στάδιο αυτό, η Επιτροπή εκδίδει σχετική απόφαση με τα αποτελέσματα της διαδικασίας επιλογής, περιγράφοντας επίσης τις επιμέρους εργασίες/στάδια που πραγματοποιήθηκαν.</w:t>
      </w:r>
    </w:p>
    <w:p w14:paraId="68AED98D" w14:textId="77777777" w:rsidR="00A73AE9" w:rsidRDefault="00A73AE9">
      <w:pPr>
        <w:ind w:left="720"/>
        <w:jc w:val="both"/>
        <w:rPr>
          <w:rFonts w:ascii="Arial" w:hAnsi="Arial" w:cs="Arial"/>
          <w:sz w:val="20"/>
          <w:szCs w:val="20"/>
        </w:rPr>
      </w:pPr>
    </w:p>
    <w:p w14:paraId="16DCE9FD" w14:textId="77777777" w:rsidR="00A73AE9" w:rsidRDefault="00A73AE9" w:rsidP="00D856A4">
      <w:pPr>
        <w:ind w:firstLine="720"/>
        <w:jc w:val="both"/>
        <w:rPr>
          <w:rFonts w:ascii="Arial" w:hAnsi="Arial" w:cs="Arial"/>
          <w:sz w:val="20"/>
          <w:szCs w:val="20"/>
        </w:rPr>
      </w:pPr>
      <w:r>
        <w:rPr>
          <w:rFonts w:ascii="Arial" w:hAnsi="Arial" w:cs="Arial"/>
          <w:sz w:val="20"/>
          <w:szCs w:val="20"/>
        </w:rPr>
        <w:t>Κατόπιν ο δικαιούχος προβαίνει σε όλες τις απαραίτητες διαδικασίες δημοσιοποίησης των αποτελεσμάτων και ενημέρωσης των ωφελουμένων.</w:t>
      </w:r>
    </w:p>
    <w:p w14:paraId="34095ABD" w14:textId="77777777" w:rsidR="00A73AE9" w:rsidRDefault="00A73AE9">
      <w:pPr>
        <w:ind w:left="360"/>
        <w:jc w:val="both"/>
        <w:rPr>
          <w:rFonts w:ascii="Arial" w:hAnsi="Arial" w:cs="Arial"/>
          <w:sz w:val="20"/>
          <w:szCs w:val="20"/>
        </w:rPr>
      </w:pPr>
    </w:p>
    <w:p w14:paraId="65EAD79B" w14:textId="77777777" w:rsidR="00A73AE9" w:rsidRDefault="00A73AE9" w:rsidP="00D856A4">
      <w:pPr>
        <w:ind w:firstLine="720"/>
        <w:jc w:val="both"/>
        <w:rPr>
          <w:rFonts w:ascii="Arial" w:hAnsi="Arial" w:cs="Arial"/>
          <w:color w:val="000000"/>
          <w:sz w:val="20"/>
          <w:szCs w:val="20"/>
        </w:rPr>
      </w:pPr>
      <w:r>
        <w:rPr>
          <w:rFonts w:ascii="Arial" w:hAnsi="Arial" w:cs="Arial"/>
          <w:color w:val="000000"/>
          <w:sz w:val="20"/>
          <w:szCs w:val="20"/>
        </w:rPr>
        <w:t>Επισημαίνεται ότι σε περίπτωση αλλαγών ή μη συμμετοχών από πλευράς ωφελουμένων και σε κάθε περίπτωση λόγω μη υπαιτιότητας του δικαιούχου, η Επιτροπή δύναται να προβεί στις απαραίτητες αλλαγές χρησιμοποιώντας τους επιλαχόντες με βάση το συνολικό πίνακα κατάταξης.</w:t>
      </w:r>
    </w:p>
    <w:p w14:paraId="7D5E3211" w14:textId="77777777" w:rsidR="00A73AE9" w:rsidRDefault="00A73AE9">
      <w:pPr>
        <w:jc w:val="both"/>
        <w:rPr>
          <w:rFonts w:ascii="Arial" w:hAnsi="Arial" w:cs="Arial"/>
          <w:color w:val="000000"/>
          <w:sz w:val="20"/>
          <w:szCs w:val="20"/>
        </w:rPr>
      </w:pPr>
    </w:p>
    <w:p w14:paraId="21B3B16F" w14:textId="521F6557" w:rsidR="00A73AE9" w:rsidRPr="003B0D50" w:rsidRDefault="00A73AE9" w:rsidP="003B0D50">
      <w:pPr>
        <w:ind w:firstLine="720"/>
        <w:jc w:val="both"/>
        <w:rPr>
          <w:rFonts w:ascii="Arial" w:hAnsi="Arial" w:cs="Arial"/>
          <w:sz w:val="20"/>
          <w:szCs w:val="20"/>
        </w:rPr>
      </w:pPr>
      <w:r>
        <w:rPr>
          <w:rFonts w:ascii="Arial" w:hAnsi="Arial" w:cs="Arial"/>
          <w:sz w:val="20"/>
          <w:szCs w:val="20"/>
        </w:rPr>
        <w:t>Οι ωφελούμενοι μπορούν να ασκήσουν ένσταση κατά του πίνακα επιλεγέντων, προς την Επιτροπή Αξιολόγησης</w:t>
      </w:r>
      <w:r w:rsidR="005E2B6A">
        <w:rPr>
          <w:rFonts w:ascii="Arial" w:hAnsi="Arial" w:cs="Arial"/>
          <w:sz w:val="20"/>
          <w:szCs w:val="20"/>
        </w:rPr>
        <w:t xml:space="preserve"> </w:t>
      </w:r>
      <w:r>
        <w:rPr>
          <w:rFonts w:ascii="Arial" w:hAnsi="Arial" w:cs="Arial"/>
          <w:sz w:val="20"/>
          <w:szCs w:val="20"/>
        </w:rPr>
        <w:t>εντός</w:t>
      </w:r>
      <w:r w:rsidR="00EA2BB0">
        <w:rPr>
          <w:rFonts w:ascii="Arial" w:hAnsi="Arial" w:cs="Arial"/>
          <w:sz w:val="20"/>
          <w:szCs w:val="20"/>
        </w:rPr>
        <w:t xml:space="preserve"> </w:t>
      </w:r>
      <w:r w:rsidR="005E2B6A">
        <w:rPr>
          <w:rFonts w:ascii="Arial" w:hAnsi="Arial" w:cs="Arial"/>
          <w:sz w:val="20"/>
          <w:szCs w:val="20"/>
        </w:rPr>
        <w:t>δύο</w:t>
      </w:r>
      <w:r w:rsidR="00EA2BB0">
        <w:rPr>
          <w:rFonts w:ascii="Arial" w:hAnsi="Arial" w:cs="Arial"/>
          <w:sz w:val="20"/>
          <w:szCs w:val="20"/>
        </w:rPr>
        <w:t xml:space="preserve"> (</w:t>
      </w:r>
      <w:r w:rsidR="005E2B6A">
        <w:rPr>
          <w:rFonts w:ascii="Arial" w:hAnsi="Arial" w:cs="Arial"/>
          <w:sz w:val="20"/>
          <w:szCs w:val="20"/>
        </w:rPr>
        <w:t>2</w:t>
      </w:r>
      <w:r w:rsidR="00EA2BB0">
        <w:rPr>
          <w:rFonts w:ascii="Arial" w:hAnsi="Arial" w:cs="Arial"/>
          <w:sz w:val="20"/>
          <w:szCs w:val="20"/>
        </w:rPr>
        <w:t xml:space="preserve">) </w:t>
      </w:r>
      <w:r>
        <w:rPr>
          <w:rFonts w:ascii="Arial" w:hAnsi="Arial" w:cs="Arial"/>
          <w:sz w:val="20"/>
          <w:szCs w:val="20"/>
        </w:rPr>
        <w:t>εργάσιμων ημερών. Μετά την αξιολόγηση των ενστάσεων θα αναρτηθεί ο Οριστικός Πίνακας Κατάταξης των ωφελουμένων και των επιλαχόντων.</w:t>
      </w:r>
    </w:p>
    <w:p w14:paraId="05AAC186" w14:textId="53B4A597" w:rsidR="00A73AE9" w:rsidRDefault="00A73AE9">
      <w:pPr>
        <w:jc w:val="right"/>
        <w:rPr>
          <w:rFonts w:ascii="Arial" w:hAnsi="Arial" w:cs="Arial"/>
          <w:kern w:val="1"/>
          <w:sz w:val="20"/>
          <w:szCs w:val="20"/>
        </w:rPr>
      </w:pPr>
    </w:p>
    <w:p w14:paraId="02CEEF20" w14:textId="609A1587" w:rsidR="00A73AE9" w:rsidRDefault="00A73AE9">
      <w:pPr>
        <w:jc w:val="both"/>
        <w:rPr>
          <w:rFonts w:ascii="Arial" w:hAnsi="Arial" w:cs="Arial"/>
          <w:i/>
          <w:sz w:val="20"/>
          <w:szCs w:val="20"/>
        </w:rPr>
      </w:pPr>
    </w:p>
    <w:p w14:paraId="57B85000" w14:textId="41C9F4F1" w:rsidR="00A73AE9" w:rsidRDefault="00A73AE9">
      <w:pPr>
        <w:jc w:val="both"/>
        <w:rPr>
          <w:rFonts w:ascii="Arial" w:hAnsi="Arial" w:cs="Arial"/>
          <w:b/>
          <w:bCs/>
          <w:sz w:val="20"/>
          <w:szCs w:val="20"/>
        </w:rPr>
      </w:pPr>
      <w:r>
        <w:rPr>
          <w:rFonts w:ascii="Arial" w:hAnsi="Arial" w:cs="Arial"/>
          <w:b/>
          <w:bCs/>
          <w:sz w:val="20"/>
          <w:szCs w:val="20"/>
          <w:u w:val="single"/>
        </w:rPr>
        <w:t>ΥΠΟΒΟΛΗ ΑΙΤΗΣΕΩΝ</w:t>
      </w:r>
    </w:p>
    <w:p w14:paraId="54E204BD" w14:textId="585D0E20" w:rsidR="00A73AE9" w:rsidRDefault="00A73AE9">
      <w:pPr>
        <w:jc w:val="both"/>
        <w:rPr>
          <w:rFonts w:ascii="Arial" w:hAnsi="Arial" w:cs="Arial"/>
          <w:b/>
          <w:bCs/>
          <w:sz w:val="20"/>
          <w:szCs w:val="20"/>
        </w:rPr>
      </w:pPr>
    </w:p>
    <w:p w14:paraId="7DDCB759" w14:textId="77777777" w:rsidR="00A73AE9" w:rsidRDefault="00A73AE9" w:rsidP="00D856A4">
      <w:pPr>
        <w:tabs>
          <w:tab w:val="left" w:pos="0"/>
        </w:tabs>
        <w:ind w:firstLine="720"/>
        <w:jc w:val="both"/>
        <w:rPr>
          <w:rFonts w:ascii="Arial" w:hAnsi="Arial" w:cs="Arial"/>
          <w:sz w:val="20"/>
          <w:szCs w:val="20"/>
        </w:rPr>
      </w:pPr>
      <w:r>
        <w:rPr>
          <w:rFonts w:ascii="Arial" w:hAnsi="Arial" w:cs="Arial"/>
          <w:sz w:val="20"/>
          <w:szCs w:val="20"/>
        </w:rPr>
        <w:t xml:space="preserve">Οι ενδιαφερόμενοι μπορούν να υποβάλλουν την Αίτηση συμμετοχής συνοδευόμενη από τα απαιτούμενα δικαιολογητικά καθημερινά από Δευτέρα – Παρασκευή και </w:t>
      </w:r>
      <w:r w:rsidR="00EA2BB0" w:rsidRPr="00856B90">
        <w:rPr>
          <w:rFonts w:ascii="Arial" w:hAnsi="Arial" w:cs="Arial"/>
          <w:sz w:val="20"/>
          <w:szCs w:val="20"/>
        </w:rPr>
        <w:t>08:00’ – 15:00’:</w:t>
      </w:r>
    </w:p>
    <w:p w14:paraId="1772D8BB" w14:textId="02822898" w:rsidR="00A73AE9" w:rsidRDefault="000C2006" w:rsidP="000C2006">
      <w:pPr>
        <w:jc w:val="both"/>
        <w:rPr>
          <w:rFonts w:ascii="Arial" w:hAnsi="Arial" w:cs="Arial"/>
          <w:sz w:val="20"/>
          <w:szCs w:val="20"/>
        </w:rPr>
      </w:pPr>
      <w:r>
        <w:rPr>
          <w:rFonts w:ascii="Arial" w:hAnsi="Arial" w:cs="Arial"/>
          <w:sz w:val="20"/>
          <w:szCs w:val="20"/>
        </w:rPr>
        <w:tab/>
      </w:r>
      <w:r w:rsidR="00D856A4">
        <w:rPr>
          <w:rFonts w:ascii="Arial" w:hAnsi="Arial" w:cs="Arial"/>
          <w:sz w:val="20"/>
          <w:szCs w:val="20"/>
        </w:rPr>
        <w:t>α.</w:t>
      </w:r>
      <w:r>
        <w:rPr>
          <w:rFonts w:ascii="Arial" w:hAnsi="Arial" w:cs="Arial"/>
          <w:sz w:val="20"/>
          <w:szCs w:val="20"/>
        </w:rPr>
        <w:t xml:space="preserve"> </w:t>
      </w:r>
      <w:r w:rsidR="00A73AE9">
        <w:rPr>
          <w:rFonts w:ascii="Arial" w:hAnsi="Arial" w:cs="Arial"/>
          <w:sz w:val="20"/>
          <w:szCs w:val="20"/>
        </w:rPr>
        <w:t xml:space="preserve">Στα γραφεία του Συνδέσμου Προστασίας Παιδιών και </w:t>
      </w:r>
      <w:r w:rsidR="006774E9">
        <w:rPr>
          <w:rFonts w:ascii="Arial" w:hAnsi="Arial" w:cs="Arial"/>
          <w:sz w:val="20"/>
          <w:szCs w:val="20"/>
        </w:rPr>
        <w:t>ΑμΕΑ</w:t>
      </w:r>
      <w:r>
        <w:rPr>
          <w:rFonts w:ascii="Arial" w:hAnsi="Arial" w:cs="Arial"/>
          <w:sz w:val="20"/>
          <w:szCs w:val="20"/>
        </w:rPr>
        <w:t xml:space="preserve"> (Β. Μελά 1, </w:t>
      </w:r>
      <w:r w:rsidR="00A73AE9">
        <w:rPr>
          <w:rFonts w:ascii="Arial" w:hAnsi="Arial" w:cs="Arial"/>
          <w:sz w:val="20"/>
          <w:szCs w:val="20"/>
        </w:rPr>
        <w:t xml:space="preserve"> 155 62, Χολαργός Αττικής)</w:t>
      </w:r>
    </w:p>
    <w:p w14:paraId="2BF13A1A" w14:textId="77777777" w:rsidR="00A73AE9" w:rsidRDefault="000C2006" w:rsidP="00D856A4">
      <w:pPr>
        <w:tabs>
          <w:tab w:val="left" w:pos="426"/>
        </w:tabs>
        <w:ind w:firstLine="425"/>
        <w:jc w:val="both"/>
        <w:rPr>
          <w:rFonts w:ascii="Arial" w:hAnsi="Arial" w:cs="Arial"/>
          <w:sz w:val="20"/>
          <w:szCs w:val="20"/>
        </w:rPr>
      </w:pPr>
      <w:r>
        <w:rPr>
          <w:rFonts w:ascii="Arial" w:hAnsi="Arial" w:cs="Arial"/>
          <w:sz w:val="20"/>
          <w:szCs w:val="20"/>
        </w:rPr>
        <w:tab/>
      </w:r>
      <w:r>
        <w:rPr>
          <w:rFonts w:ascii="Arial" w:hAnsi="Arial" w:cs="Arial"/>
          <w:sz w:val="20"/>
          <w:szCs w:val="20"/>
        </w:rPr>
        <w:tab/>
      </w:r>
      <w:r w:rsidR="00D856A4">
        <w:rPr>
          <w:rFonts w:ascii="Arial" w:hAnsi="Arial" w:cs="Arial"/>
          <w:sz w:val="20"/>
          <w:szCs w:val="20"/>
        </w:rPr>
        <w:t>β.</w:t>
      </w:r>
      <w:r>
        <w:rPr>
          <w:rFonts w:ascii="Arial" w:hAnsi="Arial" w:cs="Arial"/>
          <w:sz w:val="20"/>
          <w:szCs w:val="20"/>
        </w:rPr>
        <w:t xml:space="preserve"> </w:t>
      </w:r>
      <w:r w:rsidR="00A73AE9">
        <w:rPr>
          <w:rFonts w:ascii="Arial" w:hAnsi="Arial" w:cs="Arial"/>
          <w:sz w:val="20"/>
          <w:szCs w:val="20"/>
        </w:rPr>
        <w:t xml:space="preserve">Είτε εναλλακτικά, μέσω </w:t>
      </w:r>
      <w:r w:rsidR="00A73AE9">
        <w:rPr>
          <w:rFonts w:ascii="Arial" w:hAnsi="Arial" w:cs="Arial"/>
          <w:sz w:val="20"/>
          <w:szCs w:val="20"/>
          <w:lang w:val="en-US"/>
        </w:rPr>
        <w:t>courier</w:t>
      </w:r>
      <w:r w:rsidR="00A73AE9">
        <w:rPr>
          <w:rFonts w:ascii="Arial" w:hAnsi="Arial" w:cs="Arial"/>
          <w:sz w:val="20"/>
          <w:szCs w:val="20"/>
        </w:rPr>
        <w:t xml:space="preserve"> ή ταχυδρομείου</w:t>
      </w:r>
    </w:p>
    <w:p w14:paraId="604ECBD0" w14:textId="77777777" w:rsidR="00A73AE9" w:rsidRDefault="00A73AE9">
      <w:pPr>
        <w:tabs>
          <w:tab w:val="left" w:pos="426"/>
        </w:tabs>
        <w:ind w:left="66"/>
        <w:jc w:val="both"/>
        <w:rPr>
          <w:rFonts w:ascii="Arial" w:hAnsi="Arial" w:cs="Arial"/>
          <w:sz w:val="20"/>
          <w:szCs w:val="20"/>
        </w:rPr>
      </w:pPr>
    </w:p>
    <w:p w14:paraId="45A07B39" w14:textId="180A70D2" w:rsidR="00A73AE9" w:rsidRDefault="00A73AE9" w:rsidP="00DB7C6A">
      <w:pPr>
        <w:tabs>
          <w:tab w:val="left" w:pos="426"/>
        </w:tabs>
        <w:ind w:left="66"/>
        <w:jc w:val="both"/>
        <w:rPr>
          <w:rFonts w:ascii="Arial" w:hAnsi="Arial" w:cs="Arial"/>
          <w:b/>
          <w:color w:val="FF0000"/>
          <w:sz w:val="20"/>
          <w:szCs w:val="20"/>
        </w:rPr>
      </w:pPr>
      <w:r w:rsidRPr="00D856A4">
        <w:rPr>
          <w:rFonts w:ascii="Arial" w:hAnsi="Arial" w:cs="Arial"/>
          <w:b/>
          <w:sz w:val="20"/>
          <w:szCs w:val="20"/>
        </w:rPr>
        <w:t xml:space="preserve">Καταληκτική ημερομηνία παραλαβής των αιτήσεων είναι η </w:t>
      </w:r>
      <w:r w:rsidR="00427512" w:rsidRPr="00427512">
        <w:rPr>
          <w:rFonts w:ascii="Arial" w:hAnsi="Arial" w:cs="Arial"/>
          <w:b/>
          <w:sz w:val="20"/>
          <w:szCs w:val="20"/>
        </w:rPr>
        <w:t>30</w:t>
      </w:r>
      <w:r w:rsidR="00EA2BB0" w:rsidRPr="00D856A4">
        <w:rPr>
          <w:rFonts w:ascii="Arial" w:hAnsi="Arial" w:cs="Arial"/>
          <w:b/>
          <w:sz w:val="20"/>
          <w:szCs w:val="20"/>
        </w:rPr>
        <w:t>/</w:t>
      </w:r>
      <w:r w:rsidR="005E2B6A" w:rsidRPr="005E2B6A">
        <w:rPr>
          <w:rFonts w:ascii="Arial" w:hAnsi="Arial" w:cs="Arial"/>
          <w:b/>
          <w:sz w:val="20"/>
          <w:szCs w:val="20"/>
        </w:rPr>
        <w:t>0</w:t>
      </w:r>
      <w:r w:rsidR="00427512" w:rsidRPr="00427512">
        <w:rPr>
          <w:rFonts w:ascii="Arial" w:hAnsi="Arial" w:cs="Arial"/>
          <w:b/>
          <w:sz w:val="20"/>
          <w:szCs w:val="20"/>
        </w:rPr>
        <w:t>3</w:t>
      </w:r>
      <w:r w:rsidR="005E2B6A">
        <w:rPr>
          <w:rFonts w:ascii="Arial" w:hAnsi="Arial" w:cs="Arial"/>
          <w:b/>
          <w:sz w:val="20"/>
          <w:szCs w:val="20"/>
        </w:rPr>
        <w:t>/</w:t>
      </w:r>
      <w:r w:rsidR="00EA2BB0" w:rsidRPr="00D856A4">
        <w:rPr>
          <w:rFonts w:ascii="Arial" w:hAnsi="Arial" w:cs="Arial"/>
          <w:b/>
          <w:sz w:val="20"/>
          <w:szCs w:val="20"/>
        </w:rPr>
        <w:t>20</w:t>
      </w:r>
      <w:r w:rsidR="003B0D50">
        <w:rPr>
          <w:rFonts w:ascii="Arial" w:hAnsi="Arial" w:cs="Arial"/>
          <w:b/>
          <w:sz w:val="20"/>
          <w:szCs w:val="20"/>
        </w:rPr>
        <w:t>2</w:t>
      </w:r>
      <w:r w:rsidR="00427512" w:rsidRPr="00427512">
        <w:rPr>
          <w:rFonts w:ascii="Arial" w:hAnsi="Arial" w:cs="Arial"/>
          <w:b/>
          <w:sz w:val="20"/>
          <w:szCs w:val="20"/>
        </w:rPr>
        <w:t>2</w:t>
      </w:r>
      <w:r w:rsidR="00C81C83" w:rsidRPr="00C81C83">
        <w:rPr>
          <w:rFonts w:ascii="Arial" w:hAnsi="Arial" w:cs="Arial"/>
          <w:b/>
          <w:sz w:val="20"/>
          <w:szCs w:val="20"/>
        </w:rPr>
        <w:t>,</w:t>
      </w:r>
      <w:r w:rsidR="00EA2BB0" w:rsidRPr="00D856A4">
        <w:rPr>
          <w:rFonts w:ascii="Arial" w:hAnsi="Arial" w:cs="Arial"/>
          <w:b/>
          <w:sz w:val="20"/>
          <w:szCs w:val="20"/>
        </w:rPr>
        <w:t xml:space="preserve"> στις 15:00.</w:t>
      </w:r>
    </w:p>
    <w:p w14:paraId="09E83C14" w14:textId="77777777" w:rsidR="00DB7C6A" w:rsidRPr="00DB7C6A" w:rsidRDefault="00DB7C6A" w:rsidP="00DB7C6A">
      <w:pPr>
        <w:tabs>
          <w:tab w:val="left" w:pos="426"/>
        </w:tabs>
        <w:ind w:left="66"/>
        <w:jc w:val="both"/>
        <w:rPr>
          <w:rFonts w:ascii="Arial" w:hAnsi="Arial" w:cs="Arial"/>
          <w:b/>
          <w:color w:val="FF0000"/>
          <w:sz w:val="20"/>
          <w:szCs w:val="20"/>
        </w:rPr>
      </w:pPr>
    </w:p>
    <w:p w14:paraId="38A4205C" w14:textId="77777777" w:rsidR="00A73AE9" w:rsidRDefault="00A73AE9">
      <w:pPr>
        <w:jc w:val="both"/>
        <w:rPr>
          <w:rFonts w:ascii="Arial" w:hAnsi="Arial" w:cs="Arial"/>
          <w:b/>
          <w:bCs/>
          <w:sz w:val="20"/>
          <w:szCs w:val="20"/>
          <w:u w:val="single"/>
        </w:rPr>
      </w:pPr>
    </w:p>
    <w:p w14:paraId="609980B8" w14:textId="34B27F2F" w:rsidR="00A73AE9" w:rsidRDefault="00A73AE9">
      <w:pPr>
        <w:jc w:val="both"/>
        <w:rPr>
          <w:rFonts w:ascii="Arial" w:hAnsi="Arial" w:cs="Arial"/>
          <w:b/>
          <w:bCs/>
          <w:sz w:val="20"/>
          <w:szCs w:val="20"/>
        </w:rPr>
      </w:pPr>
      <w:r>
        <w:rPr>
          <w:rFonts w:ascii="Arial" w:hAnsi="Arial" w:cs="Arial"/>
          <w:b/>
          <w:bCs/>
          <w:sz w:val="20"/>
          <w:szCs w:val="20"/>
          <w:u w:val="single"/>
        </w:rPr>
        <w:t>ΠΑΡΟΧΗ ΠΛΗΡΟΦΟΡΙΩΝ ΚΑΙ ΕΓΓΡΑΦΩΝ</w:t>
      </w:r>
    </w:p>
    <w:p w14:paraId="7BEC0A34" w14:textId="77777777" w:rsidR="00A73AE9" w:rsidRDefault="00A73AE9">
      <w:pPr>
        <w:jc w:val="both"/>
        <w:rPr>
          <w:rFonts w:ascii="Arial" w:hAnsi="Arial" w:cs="Arial"/>
          <w:b/>
          <w:bCs/>
          <w:sz w:val="20"/>
          <w:szCs w:val="20"/>
        </w:rPr>
      </w:pPr>
    </w:p>
    <w:p w14:paraId="2950544B" w14:textId="77777777" w:rsidR="007D095F" w:rsidRDefault="007D095F">
      <w:pPr>
        <w:jc w:val="both"/>
        <w:rPr>
          <w:rFonts w:ascii="Arial" w:hAnsi="Arial" w:cs="Arial"/>
          <w:b/>
          <w:bCs/>
          <w:sz w:val="20"/>
          <w:szCs w:val="20"/>
        </w:rPr>
      </w:pPr>
    </w:p>
    <w:p w14:paraId="09BE8E33" w14:textId="61107AA8" w:rsidR="00A73AE9" w:rsidRDefault="00A73AE9" w:rsidP="00D856A4">
      <w:pPr>
        <w:ind w:firstLine="720"/>
        <w:jc w:val="both"/>
        <w:rPr>
          <w:rFonts w:ascii="Arial" w:hAnsi="Arial" w:cs="Arial"/>
          <w:sz w:val="20"/>
          <w:szCs w:val="20"/>
        </w:rPr>
      </w:pPr>
      <w:r>
        <w:rPr>
          <w:rFonts w:ascii="Arial" w:hAnsi="Arial" w:cs="Arial"/>
          <w:sz w:val="20"/>
          <w:szCs w:val="20"/>
        </w:rPr>
        <w:t xml:space="preserve">Η παρούσα διατίθεται από το «Σύνδεσμο Προστασίας Παιδιών και ΑμΕΑ», αναρτάται δε στην ιστοσελίδα του Συνδέσμου, στη διεύθυνση </w:t>
      </w:r>
      <w:r w:rsidRPr="00D856A4">
        <w:rPr>
          <w:rFonts w:ascii="Arial" w:hAnsi="Arial" w:cs="Arial"/>
          <w:b/>
          <w:sz w:val="20"/>
          <w:szCs w:val="20"/>
        </w:rPr>
        <w:t xml:space="preserve">www.coveramea.gr </w:t>
      </w:r>
      <w:r>
        <w:rPr>
          <w:rFonts w:ascii="Arial" w:hAnsi="Arial" w:cs="Arial"/>
          <w:sz w:val="20"/>
          <w:szCs w:val="20"/>
        </w:rPr>
        <w:t>καθώς επίσης και στις ιστοσελίδες της Ε.Σ.Α.μεΑ και της Π.Ο.Σ.Γ.Κ.Α.μεΑ.</w:t>
      </w:r>
    </w:p>
    <w:p w14:paraId="6E6202E8" w14:textId="77777777" w:rsidR="008D09F5" w:rsidRDefault="008D09F5" w:rsidP="00D856A4">
      <w:pPr>
        <w:ind w:firstLine="720"/>
        <w:jc w:val="both"/>
        <w:rPr>
          <w:rFonts w:ascii="Arial" w:hAnsi="Arial" w:cs="Arial"/>
          <w:sz w:val="20"/>
          <w:szCs w:val="20"/>
        </w:rPr>
      </w:pPr>
    </w:p>
    <w:p w14:paraId="17F26757" w14:textId="77777777" w:rsidR="00DB7C6A" w:rsidRDefault="00A73AE9" w:rsidP="00DB7C6A">
      <w:pPr>
        <w:ind w:firstLine="720"/>
        <w:jc w:val="both"/>
        <w:rPr>
          <w:rFonts w:ascii="Arial" w:hAnsi="Arial" w:cs="Arial"/>
          <w:sz w:val="20"/>
          <w:szCs w:val="20"/>
        </w:rPr>
      </w:pPr>
      <w:r>
        <w:rPr>
          <w:rFonts w:ascii="Arial" w:hAnsi="Arial" w:cs="Arial"/>
          <w:sz w:val="20"/>
          <w:szCs w:val="20"/>
        </w:rPr>
        <w:t xml:space="preserve">Επιπλέον, η παρούσα διατίθεται από τον Φορέα στις Κοινωνικές Υπηρεσίες των Δήμων της Περιοχής Παρέμβασης, της Περιφέρειας Αττικής, στις Κοινωνικές Υπηρεσίες της </w:t>
      </w:r>
    </w:p>
    <w:p w14:paraId="6325D02B" w14:textId="77777777" w:rsidR="00DB7C6A" w:rsidRDefault="00DB7C6A" w:rsidP="00DB7C6A">
      <w:pPr>
        <w:ind w:firstLine="720"/>
        <w:jc w:val="both"/>
        <w:rPr>
          <w:rFonts w:ascii="Arial" w:hAnsi="Arial" w:cs="Arial"/>
          <w:sz w:val="20"/>
          <w:szCs w:val="20"/>
        </w:rPr>
      </w:pPr>
    </w:p>
    <w:p w14:paraId="43ED13BC" w14:textId="366CDA70" w:rsidR="00DB7C6A" w:rsidRDefault="00DB7C6A" w:rsidP="00DB7C6A">
      <w:pPr>
        <w:ind w:firstLine="720"/>
        <w:jc w:val="both"/>
        <w:rPr>
          <w:rFonts w:ascii="Arial" w:hAnsi="Arial" w:cs="Arial"/>
          <w:sz w:val="20"/>
          <w:szCs w:val="20"/>
        </w:rPr>
      </w:pPr>
      <w:r>
        <w:rPr>
          <w:rFonts w:ascii="Arial" w:hAnsi="Arial" w:cs="Arial"/>
          <w:noProof/>
          <w:sz w:val="20"/>
          <w:szCs w:val="20"/>
          <w:lang w:eastAsia="el-GR"/>
        </w:rPr>
        <w:drawing>
          <wp:anchor distT="24384" distB="32004" distL="114300" distR="131064" simplePos="0" relativeHeight="251667968" behindDoc="0" locked="0" layoutInCell="1" allowOverlap="1" wp14:anchorId="0C3CA589" wp14:editId="246D5840">
            <wp:simplePos x="0" y="0"/>
            <wp:positionH relativeFrom="column">
              <wp:posOffset>-542925</wp:posOffset>
            </wp:positionH>
            <wp:positionV relativeFrom="paragraph">
              <wp:posOffset>0</wp:posOffset>
            </wp:positionV>
            <wp:extent cx="1447800" cy="1057275"/>
            <wp:effectExtent l="0" t="0" r="0" b="9525"/>
            <wp:wrapSquare wrapText="bothSides"/>
            <wp:docPr id="26"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10" cstate="print"/>
                    <a:srcRect/>
                    <a:stretch>
                      <a:fillRect/>
                    </a:stretch>
                  </pic:blipFill>
                  <pic:spPr bwMode="auto">
                    <a:xfrm>
                      <a:off x="0" y="0"/>
                      <a:ext cx="1447800" cy="10572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186A1081" w14:textId="2C43FF80" w:rsidR="00DB7C6A" w:rsidRDefault="00DB7C6A" w:rsidP="00DB7C6A">
      <w:pPr>
        <w:ind w:firstLine="720"/>
        <w:jc w:val="both"/>
        <w:rPr>
          <w:rFonts w:ascii="Arial" w:hAnsi="Arial" w:cs="Arial"/>
          <w:sz w:val="20"/>
          <w:szCs w:val="20"/>
        </w:rPr>
      </w:pPr>
    </w:p>
    <w:p w14:paraId="1F6DDA01" w14:textId="77777777" w:rsidR="00DB7C6A" w:rsidRDefault="00DB7C6A" w:rsidP="00DB7C6A">
      <w:pPr>
        <w:ind w:firstLine="720"/>
        <w:jc w:val="both"/>
        <w:rPr>
          <w:rFonts w:ascii="Arial" w:hAnsi="Arial" w:cs="Arial"/>
          <w:sz w:val="20"/>
          <w:szCs w:val="20"/>
        </w:rPr>
      </w:pPr>
    </w:p>
    <w:p w14:paraId="478D22C1" w14:textId="77777777" w:rsidR="00DB7C6A" w:rsidRDefault="00DB7C6A" w:rsidP="00DB7C6A">
      <w:pPr>
        <w:ind w:firstLine="720"/>
        <w:jc w:val="both"/>
        <w:rPr>
          <w:rFonts w:ascii="Arial" w:hAnsi="Arial" w:cs="Arial"/>
          <w:sz w:val="20"/>
          <w:szCs w:val="20"/>
        </w:rPr>
      </w:pPr>
    </w:p>
    <w:p w14:paraId="169410A9" w14:textId="77777777" w:rsidR="00DB7C6A" w:rsidRDefault="00DB7C6A" w:rsidP="00DB7C6A">
      <w:pPr>
        <w:ind w:firstLine="720"/>
        <w:jc w:val="both"/>
        <w:rPr>
          <w:rFonts w:ascii="Arial" w:hAnsi="Arial" w:cs="Arial"/>
          <w:sz w:val="20"/>
          <w:szCs w:val="20"/>
        </w:rPr>
      </w:pPr>
    </w:p>
    <w:p w14:paraId="19F27828" w14:textId="77777777" w:rsidR="00DB7C6A" w:rsidRDefault="00DB7C6A" w:rsidP="00DB7C6A">
      <w:pPr>
        <w:ind w:firstLine="720"/>
        <w:jc w:val="both"/>
        <w:rPr>
          <w:rFonts w:ascii="Arial" w:hAnsi="Arial" w:cs="Arial"/>
          <w:sz w:val="20"/>
          <w:szCs w:val="20"/>
        </w:rPr>
      </w:pPr>
    </w:p>
    <w:p w14:paraId="22FF4C19" w14:textId="77777777" w:rsidR="00DB7C6A" w:rsidRDefault="00DB7C6A" w:rsidP="00DB7C6A">
      <w:pPr>
        <w:ind w:firstLine="720"/>
        <w:jc w:val="both"/>
        <w:rPr>
          <w:rFonts w:ascii="Arial" w:hAnsi="Arial" w:cs="Arial"/>
          <w:sz w:val="20"/>
          <w:szCs w:val="20"/>
        </w:rPr>
      </w:pPr>
    </w:p>
    <w:p w14:paraId="0B4B6D7A" w14:textId="77777777" w:rsidR="00DB7C6A" w:rsidRDefault="00DB7C6A" w:rsidP="00DB7C6A">
      <w:pPr>
        <w:ind w:firstLine="720"/>
        <w:jc w:val="both"/>
        <w:rPr>
          <w:rFonts w:ascii="Arial" w:hAnsi="Arial" w:cs="Arial"/>
          <w:sz w:val="20"/>
          <w:szCs w:val="20"/>
        </w:rPr>
      </w:pPr>
    </w:p>
    <w:p w14:paraId="411669F4" w14:textId="37171347" w:rsidR="00A73AE9" w:rsidRDefault="00A73AE9" w:rsidP="00DB7C6A">
      <w:pPr>
        <w:jc w:val="both"/>
        <w:rPr>
          <w:rFonts w:ascii="Arial" w:hAnsi="Arial" w:cs="Arial"/>
          <w:sz w:val="20"/>
          <w:szCs w:val="20"/>
        </w:rPr>
      </w:pPr>
      <w:r>
        <w:rPr>
          <w:rFonts w:ascii="Arial" w:hAnsi="Arial" w:cs="Arial"/>
          <w:sz w:val="20"/>
          <w:szCs w:val="20"/>
        </w:rPr>
        <w:t>Περιφέρειας Αττικής, στο Κέντρο Κοινωνικής Πρόνοιας της Περιφέρειας Αττικής και τ</w:t>
      </w:r>
      <w:r w:rsidR="00DB7C6A">
        <w:rPr>
          <w:rFonts w:ascii="Arial" w:hAnsi="Arial" w:cs="Arial"/>
          <w:sz w:val="20"/>
          <w:szCs w:val="20"/>
        </w:rPr>
        <w:t xml:space="preserve">α </w:t>
      </w:r>
      <w:r>
        <w:rPr>
          <w:rFonts w:ascii="Arial" w:hAnsi="Arial" w:cs="Arial"/>
          <w:sz w:val="20"/>
          <w:szCs w:val="20"/>
        </w:rPr>
        <w:t xml:space="preserve">παραρτήματα του, σε δημόσιους και ιδιωτικούς φορείς παροχής υπηρεσιών κοινωνικής πρόνοιας συμπεριλαμβανομένων των Κέντρων Κοινωνικής Πρόνοιας Περιφερειών (Κ.Κ.Π.Π.) και των παραρτημάτων τους, καθώς επίσης στη Δ/νση Προστασίας ΑΜΕΑ του Υπουργείου Εργασίας, Κοινωνικής Ασφάλισης και Κοινωνικής Αλληλεγγύης. </w:t>
      </w:r>
    </w:p>
    <w:p w14:paraId="13EB903B" w14:textId="78712687" w:rsidR="00A73AE9" w:rsidRDefault="00A73AE9">
      <w:pPr>
        <w:jc w:val="both"/>
        <w:rPr>
          <w:rFonts w:ascii="Arial" w:hAnsi="Arial" w:cs="Arial"/>
          <w:sz w:val="20"/>
          <w:szCs w:val="20"/>
        </w:rPr>
      </w:pPr>
    </w:p>
    <w:p w14:paraId="4F08F210" w14:textId="332F9B01" w:rsidR="00A73AE9" w:rsidRDefault="00A73AE9" w:rsidP="000C2006">
      <w:pPr>
        <w:ind w:firstLine="720"/>
        <w:jc w:val="both"/>
        <w:rPr>
          <w:rFonts w:ascii="Arial" w:hAnsi="Arial" w:cs="Arial"/>
          <w:sz w:val="20"/>
          <w:szCs w:val="20"/>
        </w:rPr>
      </w:pPr>
      <w:r>
        <w:rPr>
          <w:rFonts w:ascii="Arial" w:hAnsi="Arial" w:cs="Arial"/>
          <w:sz w:val="20"/>
          <w:szCs w:val="20"/>
        </w:rPr>
        <w:t>Οι ενδιαφερόμενοι για περισσότερες πληροφορίες ή διευκρινήσεις μπορούν να επικοινωνήσουν με την Υπεύθυν</w:t>
      </w:r>
      <w:r w:rsidR="00310990">
        <w:rPr>
          <w:rFonts w:ascii="Arial" w:hAnsi="Arial" w:cs="Arial"/>
          <w:sz w:val="20"/>
          <w:szCs w:val="20"/>
        </w:rPr>
        <w:t>ο</w:t>
      </w:r>
      <w:r>
        <w:rPr>
          <w:rFonts w:ascii="Arial" w:hAnsi="Arial" w:cs="Arial"/>
          <w:sz w:val="20"/>
          <w:szCs w:val="20"/>
        </w:rPr>
        <w:t xml:space="preserve"> </w:t>
      </w:r>
      <w:r w:rsidR="00C905D9">
        <w:rPr>
          <w:rFonts w:ascii="Arial" w:hAnsi="Arial" w:cs="Arial"/>
          <w:sz w:val="20"/>
          <w:szCs w:val="20"/>
        </w:rPr>
        <w:t xml:space="preserve">Υλοποίησης του Προγράμματος </w:t>
      </w:r>
      <w:r>
        <w:rPr>
          <w:rFonts w:ascii="Arial" w:hAnsi="Arial" w:cs="Arial"/>
          <w:sz w:val="20"/>
          <w:szCs w:val="20"/>
        </w:rPr>
        <w:t xml:space="preserve">κ. </w:t>
      </w:r>
      <w:r w:rsidR="00310990">
        <w:rPr>
          <w:rFonts w:ascii="Arial" w:hAnsi="Arial" w:cs="Arial"/>
          <w:sz w:val="20"/>
          <w:szCs w:val="20"/>
        </w:rPr>
        <w:t xml:space="preserve">Αποστόλου Άρη </w:t>
      </w:r>
      <w:r>
        <w:rPr>
          <w:rFonts w:ascii="Arial" w:hAnsi="Arial" w:cs="Arial"/>
          <w:sz w:val="20"/>
          <w:szCs w:val="20"/>
        </w:rPr>
        <w:t>τηλεφωνικά στ</w:t>
      </w:r>
      <w:r w:rsidR="00C81C83">
        <w:rPr>
          <w:rFonts w:ascii="Arial" w:hAnsi="Arial" w:cs="Arial"/>
          <w:sz w:val="20"/>
          <w:szCs w:val="20"/>
        </w:rPr>
        <w:t>ο</w:t>
      </w:r>
      <w:r>
        <w:rPr>
          <w:rFonts w:ascii="Arial" w:hAnsi="Arial" w:cs="Arial"/>
          <w:sz w:val="20"/>
          <w:szCs w:val="20"/>
        </w:rPr>
        <w:t xml:space="preserve"> (</w:t>
      </w:r>
      <w:r w:rsidR="00C81C83" w:rsidRPr="00C81C83">
        <w:rPr>
          <w:rFonts w:ascii="Arial" w:hAnsi="Arial" w:cs="Arial"/>
          <w:sz w:val="20"/>
          <w:szCs w:val="20"/>
        </w:rPr>
        <w:t xml:space="preserve">2106511432 </w:t>
      </w:r>
      <w:r w:rsidR="00C81C83">
        <w:rPr>
          <w:rFonts w:ascii="Arial" w:hAnsi="Arial" w:cs="Arial"/>
          <w:sz w:val="20"/>
          <w:szCs w:val="20"/>
        </w:rPr>
        <w:t xml:space="preserve">και </w:t>
      </w:r>
      <w:r>
        <w:rPr>
          <w:rFonts w:ascii="Arial" w:hAnsi="Arial" w:cs="Arial"/>
          <w:sz w:val="20"/>
          <w:szCs w:val="20"/>
        </w:rPr>
        <w:t xml:space="preserve">2106518719), είτε μέσω </w:t>
      </w:r>
      <w:r>
        <w:rPr>
          <w:rFonts w:ascii="Arial" w:hAnsi="Arial" w:cs="Arial"/>
          <w:sz w:val="20"/>
          <w:szCs w:val="20"/>
          <w:lang w:val="en-US"/>
        </w:rPr>
        <w:t>e</w:t>
      </w:r>
      <w:r>
        <w:rPr>
          <w:rFonts w:ascii="Arial" w:hAnsi="Arial" w:cs="Arial"/>
          <w:sz w:val="20"/>
          <w:szCs w:val="20"/>
        </w:rPr>
        <w:t>–</w:t>
      </w:r>
      <w:r>
        <w:rPr>
          <w:rFonts w:ascii="Arial" w:hAnsi="Arial" w:cs="Arial"/>
          <w:sz w:val="20"/>
          <w:szCs w:val="20"/>
          <w:lang w:val="en-US"/>
        </w:rPr>
        <w:t>mail</w:t>
      </w:r>
      <w:r>
        <w:rPr>
          <w:rFonts w:ascii="Arial" w:hAnsi="Arial" w:cs="Arial"/>
          <w:sz w:val="20"/>
          <w:szCs w:val="20"/>
        </w:rPr>
        <w:t xml:space="preserve"> (</w:t>
      </w:r>
      <w:r>
        <w:rPr>
          <w:rFonts w:ascii="Arial" w:hAnsi="Arial" w:cs="Arial"/>
          <w:sz w:val="20"/>
          <w:szCs w:val="20"/>
          <w:lang w:val="en-US"/>
        </w:rPr>
        <w:t>kdhfspp</w:t>
      </w:r>
      <w:r>
        <w:rPr>
          <w:rFonts w:ascii="Arial" w:hAnsi="Arial" w:cs="Arial"/>
          <w:sz w:val="20"/>
          <w:szCs w:val="20"/>
        </w:rPr>
        <w:t xml:space="preserve">@gmail.com), είτε στα γραφεία του Συνδέσμου Προστασίας Παιδιών και </w:t>
      </w:r>
      <w:r w:rsidR="006774E9">
        <w:rPr>
          <w:rFonts w:ascii="Arial" w:hAnsi="Arial" w:cs="Arial"/>
          <w:sz w:val="20"/>
          <w:szCs w:val="20"/>
        </w:rPr>
        <w:t>ΑμΕΑ</w:t>
      </w:r>
      <w:r w:rsidR="000C2006">
        <w:rPr>
          <w:rFonts w:ascii="Arial" w:hAnsi="Arial" w:cs="Arial"/>
          <w:sz w:val="20"/>
          <w:szCs w:val="20"/>
        </w:rPr>
        <w:t xml:space="preserve"> (Β. Μελά 1, </w:t>
      </w:r>
      <w:r>
        <w:rPr>
          <w:rFonts w:ascii="Arial" w:hAnsi="Arial" w:cs="Arial"/>
          <w:sz w:val="20"/>
          <w:szCs w:val="20"/>
        </w:rPr>
        <w:t xml:space="preserve">155 62, Χολαργός Αττικής). </w:t>
      </w:r>
    </w:p>
    <w:p w14:paraId="253B265B" w14:textId="3E8DB79C" w:rsidR="00A73AE9" w:rsidRDefault="00A73AE9">
      <w:pPr>
        <w:ind w:left="-1134" w:right="-1192"/>
        <w:jc w:val="center"/>
        <w:rPr>
          <w:rFonts w:ascii="Arial" w:hAnsi="Arial" w:cs="Arial"/>
          <w:sz w:val="20"/>
          <w:szCs w:val="20"/>
        </w:rPr>
      </w:pPr>
    </w:p>
    <w:p w14:paraId="693B4307" w14:textId="77777777" w:rsidR="00A73AE9" w:rsidRPr="00D856A4" w:rsidRDefault="00A73AE9">
      <w:pPr>
        <w:ind w:left="-1134" w:right="-1192"/>
        <w:jc w:val="center"/>
        <w:rPr>
          <w:rFonts w:ascii="Arial" w:hAnsi="Arial" w:cs="Arial"/>
          <w:b/>
          <w:sz w:val="20"/>
          <w:szCs w:val="20"/>
        </w:rPr>
      </w:pPr>
      <w:r w:rsidRPr="00D856A4">
        <w:rPr>
          <w:rFonts w:ascii="Arial" w:hAnsi="Arial" w:cs="Arial"/>
          <w:b/>
          <w:sz w:val="20"/>
          <w:szCs w:val="20"/>
        </w:rPr>
        <w:t>Η ΠΡΑΞΗ ΧΡΗΜΑΤΟΔΟΤΕΙΤΑΙ ΑΠΟ ΤΗΝ ΕΛΛΑΔΑ</w:t>
      </w:r>
    </w:p>
    <w:p w14:paraId="218758CF" w14:textId="52231448" w:rsidR="00A73AE9" w:rsidRPr="00D856A4" w:rsidRDefault="00A73AE9">
      <w:pPr>
        <w:ind w:left="-1134" w:right="-1192"/>
        <w:jc w:val="center"/>
        <w:rPr>
          <w:rFonts w:ascii="Arial" w:hAnsi="Arial" w:cs="Arial"/>
          <w:b/>
          <w:sz w:val="20"/>
          <w:szCs w:val="20"/>
        </w:rPr>
      </w:pPr>
      <w:r w:rsidRPr="00D856A4">
        <w:rPr>
          <w:rFonts w:ascii="Arial" w:hAnsi="Arial" w:cs="Arial"/>
          <w:b/>
          <w:sz w:val="20"/>
          <w:szCs w:val="20"/>
        </w:rPr>
        <w:t>ΚΑΙ ΤΗΝ ΕΥΡΩΠΑΙΚΗ ΕΝΩΣΗ (ΕΥΡΩΠΑΙΚΟ ΚΟΙΝΩΝΙΚΟ ΤΑΜΕΙΟ)</w:t>
      </w:r>
    </w:p>
    <w:p w14:paraId="6066BAF0" w14:textId="77777777" w:rsidR="00A73AE9" w:rsidRPr="00D856A4" w:rsidRDefault="00A73AE9">
      <w:pPr>
        <w:ind w:left="-1134" w:right="-1192"/>
        <w:jc w:val="center"/>
        <w:rPr>
          <w:rFonts w:ascii="Arial" w:hAnsi="Arial" w:cs="Arial"/>
          <w:b/>
          <w:sz w:val="20"/>
          <w:szCs w:val="20"/>
        </w:rPr>
      </w:pPr>
    </w:p>
    <w:p w14:paraId="601E7CCD" w14:textId="26EDF984" w:rsidR="00A73AE9" w:rsidRPr="00D856A4" w:rsidRDefault="00B54721" w:rsidP="00B54721">
      <w:pPr>
        <w:jc w:val="center"/>
        <w:rPr>
          <w:rFonts w:ascii="Arial" w:hAnsi="Arial" w:cs="Arial"/>
          <w:b/>
          <w:sz w:val="20"/>
          <w:szCs w:val="20"/>
        </w:rPr>
      </w:pPr>
      <w:r w:rsidRPr="00D856A4">
        <w:rPr>
          <w:rFonts w:ascii="Arial" w:hAnsi="Arial" w:cs="Arial"/>
          <w:b/>
          <w:sz w:val="20"/>
          <w:szCs w:val="20"/>
        </w:rPr>
        <w:t xml:space="preserve">Ο </w:t>
      </w:r>
      <w:r w:rsidR="005E2B6A">
        <w:rPr>
          <w:rFonts w:ascii="Arial" w:hAnsi="Arial" w:cs="Arial"/>
          <w:b/>
          <w:sz w:val="20"/>
          <w:szCs w:val="20"/>
        </w:rPr>
        <w:t>Ν</w:t>
      </w:r>
      <w:r w:rsidRPr="00D856A4">
        <w:rPr>
          <w:rFonts w:ascii="Arial" w:hAnsi="Arial" w:cs="Arial"/>
          <w:b/>
          <w:sz w:val="20"/>
          <w:szCs w:val="20"/>
        </w:rPr>
        <w:t xml:space="preserve">όμιμος </w:t>
      </w:r>
      <w:r w:rsidR="005E2B6A">
        <w:rPr>
          <w:rFonts w:ascii="Arial" w:hAnsi="Arial" w:cs="Arial"/>
          <w:b/>
          <w:sz w:val="20"/>
          <w:szCs w:val="20"/>
        </w:rPr>
        <w:t>Ε</w:t>
      </w:r>
      <w:r w:rsidRPr="00D856A4">
        <w:rPr>
          <w:rFonts w:ascii="Arial" w:hAnsi="Arial" w:cs="Arial"/>
          <w:b/>
          <w:sz w:val="20"/>
          <w:szCs w:val="20"/>
        </w:rPr>
        <w:t>κπρόσωπος</w:t>
      </w:r>
    </w:p>
    <w:p w14:paraId="0CA6A8BB" w14:textId="2B5CD68A" w:rsidR="00A73AE9" w:rsidRDefault="00A73AE9">
      <w:pPr>
        <w:jc w:val="center"/>
        <w:rPr>
          <w:rFonts w:ascii="Arial" w:hAnsi="Arial" w:cs="Arial"/>
          <w:b/>
          <w:sz w:val="20"/>
          <w:szCs w:val="20"/>
        </w:rPr>
      </w:pPr>
    </w:p>
    <w:p w14:paraId="70A3C2C1" w14:textId="5232F4B6" w:rsidR="0095323B" w:rsidRDefault="0095323B">
      <w:pPr>
        <w:jc w:val="center"/>
        <w:rPr>
          <w:rFonts w:ascii="Arial" w:hAnsi="Arial" w:cs="Arial"/>
          <w:b/>
          <w:sz w:val="20"/>
          <w:szCs w:val="20"/>
        </w:rPr>
      </w:pPr>
    </w:p>
    <w:p w14:paraId="5573687D" w14:textId="08E3E089" w:rsidR="00EE6A00" w:rsidRDefault="00EE6A00">
      <w:pPr>
        <w:jc w:val="center"/>
        <w:rPr>
          <w:rFonts w:ascii="Arial" w:hAnsi="Arial" w:cs="Arial"/>
          <w:b/>
          <w:sz w:val="20"/>
          <w:szCs w:val="20"/>
        </w:rPr>
      </w:pPr>
    </w:p>
    <w:p w14:paraId="477C5F59" w14:textId="77777777" w:rsidR="0095323B" w:rsidRPr="00D856A4" w:rsidRDefault="0095323B">
      <w:pPr>
        <w:jc w:val="center"/>
        <w:rPr>
          <w:rFonts w:ascii="Arial" w:hAnsi="Arial" w:cs="Arial"/>
          <w:b/>
          <w:sz w:val="20"/>
          <w:szCs w:val="20"/>
        </w:rPr>
      </w:pPr>
    </w:p>
    <w:p w14:paraId="0962AE4E" w14:textId="17BB261A" w:rsidR="00A73AE9" w:rsidRPr="00D856A4" w:rsidRDefault="00A73AE9">
      <w:pPr>
        <w:jc w:val="center"/>
        <w:rPr>
          <w:rFonts w:ascii="Arial" w:hAnsi="Arial" w:cs="Arial"/>
          <w:b/>
          <w:sz w:val="20"/>
          <w:szCs w:val="20"/>
        </w:rPr>
      </w:pPr>
      <w:r w:rsidRPr="00D856A4">
        <w:rPr>
          <w:rFonts w:ascii="Arial" w:hAnsi="Arial" w:cs="Arial"/>
          <w:b/>
          <w:sz w:val="20"/>
          <w:szCs w:val="20"/>
        </w:rPr>
        <w:t>Κωνσταντίνος-Πολυχρόνης Τίγκας</w:t>
      </w:r>
    </w:p>
    <w:p w14:paraId="29C59910" w14:textId="453689C9" w:rsidR="00A73AE9" w:rsidRPr="00D856A4" w:rsidRDefault="00A73AE9">
      <w:pPr>
        <w:jc w:val="center"/>
        <w:rPr>
          <w:rFonts w:ascii="Arial" w:hAnsi="Arial" w:cs="Arial"/>
          <w:b/>
          <w:sz w:val="20"/>
          <w:szCs w:val="20"/>
        </w:rPr>
      </w:pPr>
      <w:r w:rsidRPr="00D856A4">
        <w:rPr>
          <w:rFonts w:ascii="Arial" w:hAnsi="Arial" w:cs="Arial"/>
          <w:b/>
          <w:sz w:val="20"/>
          <w:szCs w:val="20"/>
        </w:rPr>
        <w:t>Πρόεδρος Δ.Σ.</w:t>
      </w:r>
    </w:p>
    <w:p w14:paraId="1C8DD388" w14:textId="54B9980F" w:rsidR="00A73AE9" w:rsidRDefault="00A73AE9">
      <w:pPr>
        <w:jc w:val="center"/>
        <w:rPr>
          <w:rFonts w:ascii="Arial" w:hAnsi="Arial" w:cs="Arial"/>
          <w:sz w:val="20"/>
          <w:szCs w:val="20"/>
        </w:rPr>
      </w:pPr>
    </w:p>
    <w:p w14:paraId="07F8BE49" w14:textId="77777777" w:rsidR="00A73AE9" w:rsidRDefault="00A73AE9">
      <w:pPr>
        <w:jc w:val="center"/>
        <w:rPr>
          <w:rFonts w:ascii="Arial" w:hAnsi="Arial" w:cs="Arial"/>
          <w:sz w:val="20"/>
          <w:szCs w:val="20"/>
        </w:rPr>
      </w:pPr>
    </w:p>
    <w:p w14:paraId="6CA89AA2" w14:textId="77777777" w:rsidR="00A73AE9" w:rsidRDefault="00A73AE9">
      <w:pPr>
        <w:jc w:val="both"/>
        <w:rPr>
          <w:rFonts w:ascii="Arial" w:hAnsi="Arial" w:cs="Arial"/>
          <w:b/>
          <w:sz w:val="20"/>
          <w:szCs w:val="20"/>
        </w:rPr>
      </w:pPr>
    </w:p>
    <w:p w14:paraId="1B4127D3" w14:textId="77777777" w:rsidR="00A73AE9" w:rsidRDefault="00A73AE9">
      <w:pPr>
        <w:jc w:val="both"/>
        <w:rPr>
          <w:rFonts w:ascii="Arial" w:hAnsi="Arial" w:cs="Arial"/>
          <w:sz w:val="20"/>
          <w:szCs w:val="20"/>
        </w:rPr>
      </w:pPr>
      <w:r>
        <w:rPr>
          <w:rFonts w:ascii="Arial" w:hAnsi="Arial" w:cs="Arial"/>
          <w:b/>
          <w:sz w:val="20"/>
          <w:szCs w:val="20"/>
          <w:u w:val="single"/>
        </w:rPr>
        <w:t>ΣΥΝΗΜΜΕΝΑ ΕΓΓΡΑΦΑ</w:t>
      </w:r>
    </w:p>
    <w:p w14:paraId="2DA17D94" w14:textId="77777777" w:rsidR="00A73AE9" w:rsidRDefault="00A73AE9">
      <w:pPr>
        <w:numPr>
          <w:ilvl w:val="0"/>
          <w:numId w:val="4"/>
        </w:numPr>
        <w:rPr>
          <w:rFonts w:ascii="Arial" w:hAnsi="Arial" w:cs="Arial"/>
          <w:sz w:val="20"/>
          <w:szCs w:val="20"/>
        </w:rPr>
      </w:pPr>
      <w:r>
        <w:rPr>
          <w:rFonts w:ascii="Arial" w:hAnsi="Arial" w:cs="Arial"/>
          <w:sz w:val="20"/>
          <w:szCs w:val="20"/>
        </w:rPr>
        <w:t xml:space="preserve">Αίτηση Συμμετοχής </w:t>
      </w:r>
    </w:p>
    <w:p w14:paraId="275B6BE3" w14:textId="23C599D4" w:rsidR="00A73AE9" w:rsidRDefault="00A73AE9">
      <w:pPr>
        <w:numPr>
          <w:ilvl w:val="0"/>
          <w:numId w:val="4"/>
        </w:numPr>
        <w:rPr>
          <w:rFonts w:ascii="Arial" w:hAnsi="Arial" w:cs="Arial"/>
          <w:sz w:val="20"/>
          <w:szCs w:val="20"/>
        </w:rPr>
      </w:pPr>
      <w:r>
        <w:rPr>
          <w:rFonts w:ascii="Arial" w:hAnsi="Arial" w:cs="Arial"/>
          <w:sz w:val="20"/>
          <w:szCs w:val="20"/>
        </w:rPr>
        <w:t xml:space="preserve">Υπεύθυνη Δήλωση Γονέα – Κηδεμόνα </w:t>
      </w:r>
    </w:p>
    <w:p w14:paraId="7946A420" w14:textId="7DE73DF0" w:rsidR="00A73AE9" w:rsidRDefault="00A73AE9">
      <w:pPr>
        <w:numPr>
          <w:ilvl w:val="0"/>
          <w:numId w:val="4"/>
        </w:numPr>
        <w:rPr>
          <w:rFonts w:ascii="Arial" w:hAnsi="Arial" w:cs="Arial"/>
          <w:sz w:val="20"/>
          <w:szCs w:val="20"/>
        </w:rPr>
      </w:pPr>
      <w:r>
        <w:rPr>
          <w:rFonts w:ascii="Arial" w:hAnsi="Arial" w:cs="Arial"/>
          <w:sz w:val="20"/>
          <w:szCs w:val="20"/>
        </w:rPr>
        <w:t>Υπεύθυνη Δήλωση του ιδίου</w:t>
      </w:r>
    </w:p>
    <w:p w14:paraId="26135677" w14:textId="0DE14CFB" w:rsidR="00A73AE9" w:rsidRDefault="00A73AE9">
      <w:pPr>
        <w:numPr>
          <w:ilvl w:val="0"/>
          <w:numId w:val="4"/>
        </w:numPr>
        <w:rPr>
          <w:rFonts w:ascii="Tahoma" w:hAnsi="Tahoma" w:cs="Tahoma"/>
          <w:sz w:val="20"/>
          <w:szCs w:val="20"/>
        </w:rPr>
      </w:pPr>
      <w:r>
        <w:rPr>
          <w:rFonts w:ascii="Arial" w:hAnsi="Arial" w:cs="Arial"/>
          <w:sz w:val="20"/>
          <w:szCs w:val="20"/>
        </w:rPr>
        <w:t xml:space="preserve">Υπεύθυνη Δήλωση </w:t>
      </w:r>
      <w:r w:rsidR="006774E9">
        <w:rPr>
          <w:rFonts w:ascii="Arial" w:hAnsi="Arial" w:cs="Arial"/>
          <w:sz w:val="20"/>
          <w:szCs w:val="20"/>
        </w:rPr>
        <w:t>Νόμιμου</w:t>
      </w:r>
      <w:r>
        <w:rPr>
          <w:rFonts w:ascii="Arial" w:hAnsi="Arial" w:cs="Arial"/>
          <w:sz w:val="20"/>
          <w:szCs w:val="20"/>
        </w:rPr>
        <w:t xml:space="preserve"> Εκπροσώπου Ιδρύματος – Θεραπευτηρίου </w:t>
      </w:r>
    </w:p>
    <w:p w14:paraId="4EE8CA01" w14:textId="5185ED15" w:rsidR="00A73AE9" w:rsidRDefault="00A73AE9">
      <w:pPr>
        <w:ind w:left="20"/>
        <w:rPr>
          <w:rFonts w:ascii="Tahoma" w:hAnsi="Tahoma" w:cs="Tahoma"/>
          <w:sz w:val="20"/>
          <w:szCs w:val="20"/>
        </w:rPr>
      </w:pPr>
    </w:p>
    <w:p w14:paraId="539A59BC" w14:textId="23298B75" w:rsidR="00A73AE9" w:rsidRDefault="00A73AE9">
      <w:pPr>
        <w:ind w:left="20"/>
      </w:pPr>
    </w:p>
    <w:sectPr w:rsidR="00A73AE9" w:rsidSect="003B0D50">
      <w:footerReference w:type="default" r:id="rId11"/>
      <w:pgSz w:w="11906" w:h="16838"/>
      <w:pgMar w:top="567" w:right="1797" w:bottom="2552" w:left="1797" w:header="720" w:footer="709"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C013C" w14:textId="77777777" w:rsidR="00E34102" w:rsidRDefault="00E34102">
      <w:r>
        <w:separator/>
      </w:r>
    </w:p>
  </w:endnote>
  <w:endnote w:type="continuationSeparator" w:id="0">
    <w:p w14:paraId="45864C54" w14:textId="77777777" w:rsidR="00E34102" w:rsidRDefault="00E34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F5F3C" w14:textId="77777777" w:rsidR="00A73AE9" w:rsidRDefault="00E53FEA">
    <w:pPr>
      <w:pStyle w:val="Footer"/>
      <w:tabs>
        <w:tab w:val="clear" w:pos="4153"/>
      </w:tabs>
    </w:pPr>
    <w:r>
      <w:rPr>
        <w:noProof/>
        <w:lang w:eastAsia="el-GR"/>
      </w:rPr>
      <w:drawing>
        <wp:anchor distT="0" distB="0" distL="114935" distR="114935" simplePos="0" relativeHeight="251656704" behindDoc="1" locked="0" layoutInCell="1" allowOverlap="1" wp14:anchorId="4FA44129" wp14:editId="6B64B38F">
          <wp:simplePos x="0" y="0"/>
          <wp:positionH relativeFrom="column">
            <wp:posOffset>4552950</wp:posOffset>
          </wp:positionH>
          <wp:positionV relativeFrom="paragraph">
            <wp:posOffset>-516255</wp:posOffset>
          </wp:positionV>
          <wp:extent cx="1056005" cy="676275"/>
          <wp:effectExtent l="19050" t="0" r="0" b="0"/>
          <wp:wrapTight wrapText="bothSides">
            <wp:wrapPolygon edited="0">
              <wp:start x="-390" y="0"/>
              <wp:lineTo x="-390" y="21296"/>
              <wp:lineTo x="21431" y="21296"/>
              <wp:lineTo x="21431" y="0"/>
              <wp:lineTo x="-390" y="0"/>
            </wp:wrapPolygon>
          </wp:wrapTight>
          <wp:docPr id="3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8008" t="9482" r="20720" b="12210"/>
                  <a:stretch>
                    <a:fillRect/>
                  </a:stretch>
                </pic:blipFill>
                <pic:spPr bwMode="auto">
                  <a:xfrm>
                    <a:off x="0" y="0"/>
                    <a:ext cx="1056005" cy="676275"/>
                  </a:xfrm>
                  <a:prstGeom prst="rect">
                    <a:avLst/>
                  </a:prstGeom>
                  <a:solidFill>
                    <a:srgbClr val="FFFFFF"/>
                  </a:solidFill>
                  <a:ln w="9525">
                    <a:noFill/>
                    <a:miter lim="800000"/>
                    <a:headEnd/>
                    <a:tailEnd/>
                  </a:ln>
                </pic:spPr>
              </pic:pic>
            </a:graphicData>
          </a:graphic>
        </wp:anchor>
      </w:drawing>
    </w:r>
    <w:r>
      <w:rPr>
        <w:noProof/>
        <w:lang w:eastAsia="el-GR"/>
      </w:rPr>
      <w:drawing>
        <wp:anchor distT="0" distB="0" distL="114935" distR="114935" simplePos="0" relativeHeight="251657728" behindDoc="0" locked="0" layoutInCell="1" allowOverlap="1" wp14:anchorId="114963D9" wp14:editId="478828B7">
          <wp:simplePos x="0" y="0"/>
          <wp:positionH relativeFrom="column">
            <wp:posOffset>1972945</wp:posOffset>
          </wp:positionH>
          <wp:positionV relativeFrom="paragraph">
            <wp:posOffset>-488950</wp:posOffset>
          </wp:positionV>
          <wp:extent cx="1317625" cy="501650"/>
          <wp:effectExtent l="19050" t="0" r="0" b="0"/>
          <wp:wrapSquare wrapText="bothSides"/>
          <wp:docPr id="3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317625" cy="501650"/>
                  </a:xfrm>
                  <a:prstGeom prst="rect">
                    <a:avLst/>
                  </a:prstGeom>
                  <a:solidFill>
                    <a:srgbClr val="FFFFFF"/>
                  </a:solidFill>
                  <a:ln w="9525">
                    <a:noFill/>
                    <a:miter lim="800000"/>
                    <a:headEnd/>
                    <a:tailEnd/>
                  </a:ln>
                </pic:spPr>
              </pic:pic>
            </a:graphicData>
          </a:graphic>
        </wp:anchor>
      </w:drawing>
    </w:r>
    <w:r>
      <w:rPr>
        <w:noProof/>
        <w:lang w:eastAsia="el-GR"/>
      </w:rPr>
      <w:drawing>
        <wp:anchor distT="0" distB="0" distL="114935" distR="114935" simplePos="0" relativeHeight="251658752" behindDoc="0" locked="0" layoutInCell="1" allowOverlap="1" wp14:anchorId="4D8EC6C0" wp14:editId="796B9E85">
          <wp:simplePos x="0" y="0"/>
          <wp:positionH relativeFrom="column">
            <wp:posOffset>-2540</wp:posOffset>
          </wp:positionH>
          <wp:positionV relativeFrom="paragraph">
            <wp:posOffset>-516255</wp:posOffset>
          </wp:positionV>
          <wp:extent cx="842645" cy="747395"/>
          <wp:effectExtent l="19050" t="0" r="0" b="0"/>
          <wp:wrapSquare wrapText="bothSides"/>
          <wp:docPr id="3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842645" cy="747395"/>
                  </a:xfrm>
                  <a:prstGeom prst="rect">
                    <a:avLst/>
                  </a:prstGeom>
                  <a:solidFill>
                    <a:srgbClr val="FFFFFF"/>
                  </a:solidFill>
                  <a:ln w="9525">
                    <a:noFill/>
                    <a:miter lim="800000"/>
                    <a:headEnd/>
                    <a:tailEnd/>
                  </a:ln>
                </pic:spPr>
              </pic:pic>
            </a:graphicData>
          </a:graphic>
        </wp:anchor>
      </w:drawing>
    </w:r>
    <w:r w:rsidR="00A73AE9">
      <w:tab/>
    </w:r>
  </w:p>
  <w:p w14:paraId="57E580D9" w14:textId="77777777" w:rsidR="00A73AE9" w:rsidRDefault="00A73AE9">
    <w:pPr>
      <w:pStyle w:val="Footer"/>
      <w:tabs>
        <w:tab w:val="clear" w:pos="4153"/>
      </w:tabs>
    </w:pPr>
  </w:p>
  <w:p w14:paraId="1A8CEF02" w14:textId="77777777" w:rsidR="00A73AE9" w:rsidRDefault="00A73AE9">
    <w:pPr>
      <w:pStyle w:val="Footer"/>
      <w:tabs>
        <w:tab w:val="clear" w:pos="4153"/>
      </w:tabs>
      <w:jc w:val="center"/>
    </w:pPr>
    <w:r>
      <w:rPr>
        <w:rFonts w:ascii="Tahoma" w:hAnsi="Tahoma" w:cs="Tahoma"/>
        <w:b/>
        <w:sz w:val="20"/>
        <w:szCs w:val="20"/>
      </w:rPr>
      <w:t>Με τη συγχρηματοδότηση της Ελλάδας και της Ευρωπαϊκής Ένωσης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5032D" w14:textId="77777777" w:rsidR="00E34102" w:rsidRDefault="00E34102">
      <w:r>
        <w:separator/>
      </w:r>
    </w:p>
  </w:footnote>
  <w:footnote w:type="continuationSeparator" w:id="0">
    <w:p w14:paraId="6FBC2E6C" w14:textId="77777777" w:rsidR="00E34102" w:rsidRDefault="00E34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7"/>
    <w:lvl w:ilvl="0">
      <w:start w:val="13"/>
      <w:numFmt w:val="bullet"/>
      <w:lvlText w:val="-"/>
      <w:lvlJc w:val="left"/>
      <w:pPr>
        <w:tabs>
          <w:tab w:val="num" w:pos="0"/>
        </w:tabs>
        <w:ind w:left="1080" w:hanging="360"/>
      </w:pPr>
      <w:rPr>
        <w:rFonts w:ascii="Verdana" w:hAnsi="Verdana" w:cs="Verdana"/>
        <w:b w:val="0"/>
        <w:color w:val="000000"/>
        <w:sz w:val="20"/>
        <w:szCs w:val="20"/>
      </w:rPr>
    </w:lvl>
  </w:abstractNum>
  <w:abstractNum w:abstractNumId="2" w15:restartNumberingAfterBreak="0">
    <w:nsid w:val="00000003"/>
    <w:multiLevelType w:val="multilevel"/>
    <w:tmpl w:val="00000003"/>
    <w:name w:val="WW8Num8"/>
    <w:lvl w:ilvl="0">
      <w:start w:val="9"/>
      <w:numFmt w:val="decimal"/>
      <w:lvlText w:val="%1."/>
      <w:lvlJc w:val="left"/>
      <w:pPr>
        <w:tabs>
          <w:tab w:val="num" w:pos="720"/>
        </w:tabs>
        <w:ind w:left="720" w:hanging="360"/>
      </w:pPr>
      <w:rPr>
        <w:rFonts w:hint="default"/>
        <w:b w:val="0"/>
      </w:rPr>
    </w:lvl>
    <w:lvl w:ilvl="1">
      <w:start w:val="1"/>
      <w:numFmt w:val="bullet"/>
      <w:lvlText w:val="o"/>
      <w:lvlJc w:val="left"/>
      <w:pPr>
        <w:tabs>
          <w:tab w:val="num" w:pos="1440"/>
        </w:tabs>
        <w:ind w:left="1440" w:hanging="360"/>
      </w:pPr>
      <w:rPr>
        <w:rFonts w:ascii="Courier New" w:hAnsi="Courier New" w:cs="Arial"/>
        <w:sz w:val="20"/>
        <w:szCs w:val="20"/>
      </w:rPr>
    </w:lvl>
    <w:lvl w:ilvl="2">
      <w:numFmt w:val="decimal"/>
      <w:lvlText w:val="%3"/>
      <w:lvlJc w:val="left"/>
      <w:pPr>
        <w:tabs>
          <w:tab w:val="num" w:pos="0"/>
        </w:tabs>
        <w:ind w:left="0" w:firstLine="0"/>
      </w:pPr>
      <w:rPr>
        <w:rFonts w:hint="default"/>
        <w:b w:val="0"/>
      </w:rPr>
    </w:lvl>
    <w:lvl w:ilvl="3">
      <w:numFmt w:val="decimal"/>
      <w:lvlText w:val="%4"/>
      <w:lvlJc w:val="left"/>
      <w:pPr>
        <w:tabs>
          <w:tab w:val="num" w:pos="0"/>
        </w:tabs>
        <w:ind w:left="0" w:firstLine="0"/>
      </w:pPr>
      <w:rPr>
        <w:rFonts w:hint="default"/>
        <w:b w:val="0"/>
      </w:rPr>
    </w:lvl>
    <w:lvl w:ilvl="4">
      <w:numFmt w:val="decimal"/>
      <w:lvlText w:val="%5"/>
      <w:lvlJc w:val="left"/>
      <w:pPr>
        <w:tabs>
          <w:tab w:val="num" w:pos="0"/>
        </w:tabs>
        <w:ind w:left="0" w:firstLine="0"/>
      </w:pPr>
      <w:rPr>
        <w:rFonts w:hint="default"/>
        <w:b w:val="0"/>
      </w:rPr>
    </w:lvl>
    <w:lvl w:ilvl="5">
      <w:numFmt w:val="decimal"/>
      <w:lvlText w:val="%6"/>
      <w:lvlJc w:val="left"/>
      <w:pPr>
        <w:tabs>
          <w:tab w:val="num" w:pos="0"/>
        </w:tabs>
        <w:ind w:left="0" w:firstLine="0"/>
      </w:pPr>
      <w:rPr>
        <w:rFonts w:hint="default"/>
        <w:b w:val="0"/>
      </w:rPr>
    </w:lvl>
    <w:lvl w:ilvl="6">
      <w:numFmt w:val="decimal"/>
      <w:lvlText w:val="%7"/>
      <w:lvlJc w:val="left"/>
      <w:pPr>
        <w:tabs>
          <w:tab w:val="num" w:pos="0"/>
        </w:tabs>
        <w:ind w:left="0" w:firstLine="0"/>
      </w:pPr>
      <w:rPr>
        <w:rFonts w:hint="default"/>
        <w:b w:val="0"/>
      </w:rPr>
    </w:lvl>
    <w:lvl w:ilvl="7">
      <w:numFmt w:val="decimal"/>
      <w:lvlText w:val="%8"/>
      <w:lvlJc w:val="left"/>
      <w:pPr>
        <w:tabs>
          <w:tab w:val="num" w:pos="0"/>
        </w:tabs>
        <w:ind w:left="0" w:firstLine="0"/>
      </w:pPr>
      <w:rPr>
        <w:rFonts w:hint="default"/>
        <w:b w:val="0"/>
      </w:rPr>
    </w:lvl>
    <w:lvl w:ilvl="8">
      <w:numFmt w:val="decimal"/>
      <w:lvlText w:val="%9"/>
      <w:lvlJc w:val="left"/>
      <w:pPr>
        <w:tabs>
          <w:tab w:val="num" w:pos="0"/>
        </w:tabs>
        <w:ind w:left="0" w:firstLine="0"/>
      </w:pPr>
      <w:rPr>
        <w:rFonts w:hint="default"/>
        <w:b w:val="0"/>
      </w:rPr>
    </w:lvl>
  </w:abstractNum>
  <w:abstractNum w:abstractNumId="3" w15:restartNumberingAfterBreak="0">
    <w:nsid w:val="00000004"/>
    <w:multiLevelType w:val="singleLevel"/>
    <w:tmpl w:val="00000004"/>
    <w:name w:val="WW8Num9"/>
    <w:lvl w:ilvl="0">
      <w:start w:val="1"/>
      <w:numFmt w:val="decimal"/>
      <w:lvlText w:val="%1."/>
      <w:lvlJc w:val="left"/>
      <w:pPr>
        <w:tabs>
          <w:tab w:val="num" w:pos="0"/>
        </w:tabs>
        <w:ind w:left="380" w:hanging="360"/>
      </w:pPr>
      <w:rPr>
        <w:rFonts w:ascii="Verdana" w:eastAsia="Times New Roman" w:hAnsi="Verdana" w:cs="Times New Roman" w:hint="default"/>
        <w:color w:val="000000"/>
        <w:sz w:val="20"/>
        <w:szCs w:val="20"/>
      </w:rPr>
    </w:lvl>
  </w:abstractNum>
  <w:abstractNum w:abstractNumId="4" w15:restartNumberingAfterBreak="0">
    <w:nsid w:val="00000005"/>
    <w:multiLevelType w:val="singleLevel"/>
    <w:tmpl w:val="8390B310"/>
    <w:name w:val="WW8Num11"/>
    <w:lvl w:ilvl="0">
      <w:start w:val="1"/>
      <w:numFmt w:val="decimal"/>
      <w:lvlText w:val="%1)"/>
      <w:lvlJc w:val="left"/>
      <w:pPr>
        <w:tabs>
          <w:tab w:val="num" w:pos="0"/>
        </w:tabs>
        <w:ind w:left="720" w:hanging="360"/>
      </w:pPr>
      <w:rPr>
        <w:rFonts w:ascii="Arial" w:eastAsia="Times New Roman" w:hAnsi="Arial" w:cs="Arial"/>
      </w:rPr>
    </w:lvl>
  </w:abstractNum>
  <w:abstractNum w:abstractNumId="5" w15:restartNumberingAfterBreak="0">
    <w:nsid w:val="00000006"/>
    <w:multiLevelType w:val="singleLevel"/>
    <w:tmpl w:val="00000006"/>
    <w:name w:val="WW8Num12"/>
    <w:lvl w:ilvl="0">
      <w:start w:val="1"/>
      <w:numFmt w:val="decimal"/>
      <w:lvlText w:val="%1)"/>
      <w:lvlJc w:val="left"/>
      <w:pPr>
        <w:tabs>
          <w:tab w:val="num" w:pos="0"/>
        </w:tabs>
        <w:ind w:left="720" w:hanging="360"/>
      </w:pPr>
      <w:rPr>
        <w:rFonts w:ascii="Arial" w:hAnsi="Arial" w:cs="Arial" w:hint="default"/>
        <w:sz w:val="20"/>
        <w:szCs w:val="20"/>
      </w:rPr>
    </w:lvl>
  </w:abstractNum>
  <w:abstractNum w:abstractNumId="6" w15:restartNumberingAfterBreak="0">
    <w:nsid w:val="00000007"/>
    <w:multiLevelType w:val="singleLevel"/>
    <w:tmpl w:val="00000007"/>
    <w:name w:val="WW8Num13"/>
    <w:lvl w:ilvl="0">
      <w:start w:val="1"/>
      <w:numFmt w:val="decimal"/>
      <w:lvlText w:val="%1."/>
      <w:lvlJc w:val="left"/>
      <w:pPr>
        <w:tabs>
          <w:tab w:val="num" w:pos="0"/>
        </w:tabs>
        <w:ind w:left="380" w:hanging="360"/>
      </w:pPr>
      <w:rPr>
        <w:rFonts w:hint="default"/>
      </w:rPr>
    </w:lvl>
  </w:abstractNum>
  <w:abstractNum w:abstractNumId="7" w15:restartNumberingAfterBreak="0">
    <w:nsid w:val="092C093E"/>
    <w:multiLevelType w:val="hybridMultilevel"/>
    <w:tmpl w:val="2DDA5B40"/>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30D"/>
    <w:rsid w:val="00021A0C"/>
    <w:rsid w:val="00023CFB"/>
    <w:rsid w:val="0005674A"/>
    <w:rsid w:val="0007428D"/>
    <w:rsid w:val="00076150"/>
    <w:rsid w:val="000C2006"/>
    <w:rsid w:val="000D1717"/>
    <w:rsid w:val="000F558A"/>
    <w:rsid w:val="000F6D2F"/>
    <w:rsid w:val="0010630D"/>
    <w:rsid w:val="00114174"/>
    <w:rsid w:val="00141750"/>
    <w:rsid w:val="00192AA1"/>
    <w:rsid w:val="001B5F67"/>
    <w:rsid w:val="002103B5"/>
    <w:rsid w:val="00222DD3"/>
    <w:rsid w:val="00276A5B"/>
    <w:rsid w:val="002831AF"/>
    <w:rsid w:val="002E0271"/>
    <w:rsid w:val="002E43C4"/>
    <w:rsid w:val="002F3329"/>
    <w:rsid w:val="00310990"/>
    <w:rsid w:val="00336410"/>
    <w:rsid w:val="0034471B"/>
    <w:rsid w:val="003B0D50"/>
    <w:rsid w:val="003C4F1F"/>
    <w:rsid w:val="003F0FE8"/>
    <w:rsid w:val="003F677C"/>
    <w:rsid w:val="00410087"/>
    <w:rsid w:val="00414226"/>
    <w:rsid w:val="00427512"/>
    <w:rsid w:val="0047558C"/>
    <w:rsid w:val="00482275"/>
    <w:rsid w:val="0049197F"/>
    <w:rsid w:val="004C66B2"/>
    <w:rsid w:val="004C7DE0"/>
    <w:rsid w:val="00515BF7"/>
    <w:rsid w:val="00517AC5"/>
    <w:rsid w:val="00554F50"/>
    <w:rsid w:val="00561DC7"/>
    <w:rsid w:val="00593E6C"/>
    <w:rsid w:val="005A46E8"/>
    <w:rsid w:val="005E2B6A"/>
    <w:rsid w:val="005E39B5"/>
    <w:rsid w:val="00601FB6"/>
    <w:rsid w:val="00616CEA"/>
    <w:rsid w:val="00674C4E"/>
    <w:rsid w:val="006774E9"/>
    <w:rsid w:val="00684F8B"/>
    <w:rsid w:val="006D00DE"/>
    <w:rsid w:val="006F6FBE"/>
    <w:rsid w:val="00700420"/>
    <w:rsid w:val="00726CC9"/>
    <w:rsid w:val="007734B8"/>
    <w:rsid w:val="00784461"/>
    <w:rsid w:val="00787004"/>
    <w:rsid w:val="007A5A4A"/>
    <w:rsid w:val="007D095F"/>
    <w:rsid w:val="0080244D"/>
    <w:rsid w:val="008030EB"/>
    <w:rsid w:val="00821389"/>
    <w:rsid w:val="0083637D"/>
    <w:rsid w:val="00837BFE"/>
    <w:rsid w:val="00853113"/>
    <w:rsid w:val="00866557"/>
    <w:rsid w:val="00866BDB"/>
    <w:rsid w:val="008A263F"/>
    <w:rsid w:val="008B63DE"/>
    <w:rsid w:val="008D09F5"/>
    <w:rsid w:val="008D584E"/>
    <w:rsid w:val="008E48A0"/>
    <w:rsid w:val="00926514"/>
    <w:rsid w:val="0093509B"/>
    <w:rsid w:val="00943D31"/>
    <w:rsid w:val="0095323B"/>
    <w:rsid w:val="009625D3"/>
    <w:rsid w:val="00A12951"/>
    <w:rsid w:val="00A425BC"/>
    <w:rsid w:val="00A73AE9"/>
    <w:rsid w:val="00A942C5"/>
    <w:rsid w:val="00A963F4"/>
    <w:rsid w:val="00AC79AB"/>
    <w:rsid w:val="00AE085A"/>
    <w:rsid w:val="00B03777"/>
    <w:rsid w:val="00B13D4B"/>
    <w:rsid w:val="00B15233"/>
    <w:rsid w:val="00B4055A"/>
    <w:rsid w:val="00B40C81"/>
    <w:rsid w:val="00B46BD9"/>
    <w:rsid w:val="00B54721"/>
    <w:rsid w:val="00B57E28"/>
    <w:rsid w:val="00B632DF"/>
    <w:rsid w:val="00B7637F"/>
    <w:rsid w:val="00BA7513"/>
    <w:rsid w:val="00C01F1A"/>
    <w:rsid w:val="00C3101B"/>
    <w:rsid w:val="00C710C6"/>
    <w:rsid w:val="00C72AE3"/>
    <w:rsid w:val="00C81C83"/>
    <w:rsid w:val="00C905D9"/>
    <w:rsid w:val="00CB509F"/>
    <w:rsid w:val="00CC1742"/>
    <w:rsid w:val="00CE3179"/>
    <w:rsid w:val="00D34463"/>
    <w:rsid w:val="00D3473E"/>
    <w:rsid w:val="00D40E91"/>
    <w:rsid w:val="00D775FD"/>
    <w:rsid w:val="00D856A4"/>
    <w:rsid w:val="00DB7C6A"/>
    <w:rsid w:val="00E34102"/>
    <w:rsid w:val="00E53FEA"/>
    <w:rsid w:val="00E57101"/>
    <w:rsid w:val="00E635BA"/>
    <w:rsid w:val="00E65CC3"/>
    <w:rsid w:val="00E77BD7"/>
    <w:rsid w:val="00E85D9B"/>
    <w:rsid w:val="00EA2BB0"/>
    <w:rsid w:val="00EC6CD5"/>
    <w:rsid w:val="00EE6A00"/>
    <w:rsid w:val="00EE6AC2"/>
    <w:rsid w:val="00F2231C"/>
    <w:rsid w:val="00F36A80"/>
    <w:rsid w:val="00F60F2E"/>
    <w:rsid w:val="00F743F1"/>
    <w:rsid w:val="00F8056E"/>
    <w:rsid w:val="00F810BE"/>
    <w:rsid w:val="00FD4771"/>
    <w:rsid w:val="00FD73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3A1AEBA"/>
  <w15:docId w15:val="{E85C65CB-6F6F-43E3-AF40-B33ED559F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D31"/>
    <w:pPr>
      <w:suppressAutoHyphens/>
    </w:pPr>
    <w:rPr>
      <w:sz w:val="24"/>
      <w:szCs w:val="24"/>
      <w:lang w:eastAsia="ar-SA"/>
    </w:rPr>
  </w:style>
  <w:style w:type="paragraph" w:styleId="Heading2">
    <w:name w:val="heading 2"/>
    <w:basedOn w:val="Normal"/>
    <w:next w:val="Normal"/>
    <w:qFormat/>
    <w:rsid w:val="00943D31"/>
    <w:pPr>
      <w:keepNext/>
      <w:tabs>
        <w:tab w:val="num" w:pos="0"/>
      </w:tabs>
      <w:spacing w:before="240" w:after="60"/>
      <w:ind w:left="576" w:hanging="576"/>
      <w:outlineLvl w:val="1"/>
    </w:pPr>
    <w:rPr>
      <w:rFonts w:ascii="Cambria" w:hAnsi="Cambria" w:cs="Cambria"/>
      <w:b/>
      <w:bCs/>
      <w:i/>
      <w:iCs/>
      <w:sz w:val="28"/>
      <w:szCs w:val="28"/>
    </w:rPr>
  </w:style>
  <w:style w:type="paragraph" w:styleId="Heading4">
    <w:name w:val="heading 4"/>
    <w:basedOn w:val="Normal"/>
    <w:next w:val="Normal"/>
    <w:qFormat/>
    <w:rsid w:val="00943D31"/>
    <w:pPr>
      <w:keepNext/>
      <w:tabs>
        <w:tab w:val="num" w:pos="0"/>
      </w:tabs>
      <w:spacing w:line="360" w:lineRule="auto"/>
      <w:ind w:left="864" w:hanging="864"/>
      <w:jc w:val="center"/>
      <w:outlineLvl w:val="3"/>
    </w:pPr>
    <w:rPr>
      <w:rFonts w:ascii="Tahoma" w:eastAsia="Arial Unicode MS" w:hAnsi="Tahoma" w:cs="Tahom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943D31"/>
    <w:rPr>
      <w:rFonts w:ascii="Verdana" w:hAnsi="Verdana" w:cs="Times New Roman"/>
      <w:sz w:val="20"/>
      <w:szCs w:val="20"/>
    </w:rPr>
  </w:style>
  <w:style w:type="character" w:customStyle="1" w:styleId="WW8Num1z1">
    <w:name w:val="WW8Num1z1"/>
    <w:rsid w:val="00943D31"/>
  </w:style>
  <w:style w:type="character" w:customStyle="1" w:styleId="WW8Num1z2">
    <w:name w:val="WW8Num1z2"/>
    <w:rsid w:val="00943D31"/>
  </w:style>
  <w:style w:type="character" w:customStyle="1" w:styleId="WW8Num1z3">
    <w:name w:val="WW8Num1z3"/>
    <w:rsid w:val="00943D31"/>
  </w:style>
  <w:style w:type="character" w:customStyle="1" w:styleId="WW8Num1z4">
    <w:name w:val="WW8Num1z4"/>
    <w:rsid w:val="00943D31"/>
  </w:style>
  <w:style w:type="character" w:customStyle="1" w:styleId="WW8Num1z5">
    <w:name w:val="WW8Num1z5"/>
    <w:rsid w:val="00943D31"/>
  </w:style>
  <w:style w:type="character" w:customStyle="1" w:styleId="WW8Num1z6">
    <w:name w:val="WW8Num1z6"/>
    <w:rsid w:val="00943D31"/>
  </w:style>
  <w:style w:type="character" w:customStyle="1" w:styleId="WW8Num1z7">
    <w:name w:val="WW8Num1z7"/>
    <w:rsid w:val="00943D31"/>
  </w:style>
  <w:style w:type="character" w:customStyle="1" w:styleId="WW8Num1z8">
    <w:name w:val="WW8Num1z8"/>
    <w:rsid w:val="00943D31"/>
  </w:style>
  <w:style w:type="character" w:customStyle="1" w:styleId="WW8Num2z0">
    <w:name w:val="WW8Num2z0"/>
    <w:rsid w:val="00943D31"/>
    <w:rPr>
      <w:rFonts w:ascii="Verdana" w:hAnsi="Verdana" w:cs="Times New Roman"/>
      <w:sz w:val="20"/>
      <w:szCs w:val="20"/>
    </w:rPr>
  </w:style>
  <w:style w:type="character" w:customStyle="1" w:styleId="WW8Num3z0">
    <w:name w:val="WW8Num3z0"/>
    <w:rsid w:val="00943D31"/>
    <w:rPr>
      <w:rFonts w:ascii="Symbol" w:hAnsi="Symbol" w:cs="Symbol" w:hint="default"/>
      <w:color w:val="000000"/>
      <w:sz w:val="20"/>
      <w:szCs w:val="20"/>
    </w:rPr>
  </w:style>
  <w:style w:type="character" w:customStyle="1" w:styleId="WW8Num4z0">
    <w:name w:val="WW8Num4z0"/>
    <w:rsid w:val="00943D31"/>
    <w:rPr>
      <w:rFonts w:ascii="Verdana" w:hAnsi="Verdana" w:cs="Times New Roman"/>
      <w:color w:val="000000"/>
      <w:sz w:val="20"/>
      <w:szCs w:val="20"/>
    </w:rPr>
  </w:style>
  <w:style w:type="character" w:customStyle="1" w:styleId="WW8Num5z0">
    <w:name w:val="WW8Num5z0"/>
    <w:rsid w:val="00943D31"/>
    <w:rPr>
      <w:rFonts w:ascii="Symbol" w:hAnsi="Symbol" w:cs="Symbol" w:hint="default"/>
      <w:sz w:val="20"/>
      <w:szCs w:val="20"/>
    </w:rPr>
  </w:style>
  <w:style w:type="character" w:customStyle="1" w:styleId="WW8Num5z1">
    <w:name w:val="WW8Num5z1"/>
    <w:rsid w:val="00943D31"/>
    <w:rPr>
      <w:rFonts w:ascii="Courier New" w:hAnsi="Courier New" w:cs="Courier New" w:hint="default"/>
      <w:sz w:val="20"/>
    </w:rPr>
  </w:style>
  <w:style w:type="character" w:customStyle="1" w:styleId="WW8Num6z0">
    <w:name w:val="WW8Num6z0"/>
    <w:rsid w:val="00943D31"/>
    <w:rPr>
      <w:rFonts w:ascii="Wingdings" w:hAnsi="Wingdings" w:cs="Wingdings" w:hint="default"/>
    </w:rPr>
  </w:style>
  <w:style w:type="character" w:customStyle="1" w:styleId="WW8Num6z1">
    <w:name w:val="WW8Num6z1"/>
    <w:rsid w:val="00943D31"/>
    <w:rPr>
      <w:rFonts w:ascii="Courier New" w:hAnsi="Courier New" w:cs="Courier New" w:hint="default"/>
    </w:rPr>
  </w:style>
  <w:style w:type="character" w:customStyle="1" w:styleId="WW8Num6z2">
    <w:name w:val="WW8Num6z2"/>
    <w:rsid w:val="00943D31"/>
    <w:rPr>
      <w:rFonts w:ascii="Wingdings" w:hAnsi="Wingdings" w:cs="Wingdings" w:hint="default"/>
      <w:sz w:val="20"/>
    </w:rPr>
  </w:style>
  <w:style w:type="character" w:customStyle="1" w:styleId="WW8Num7z0">
    <w:name w:val="WW8Num7z0"/>
    <w:rsid w:val="00943D31"/>
    <w:rPr>
      <w:rFonts w:ascii="Verdana" w:hAnsi="Verdana" w:cs="Verdana"/>
      <w:b w:val="0"/>
      <w:color w:val="000000"/>
      <w:sz w:val="20"/>
      <w:szCs w:val="20"/>
    </w:rPr>
  </w:style>
  <w:style w:type="character" w:customStyle="1" w:styleId="WW8Num8z0">
    <w:name w:val="WW8Num8z0"/>
    <w:rsid w:val="00943D31"/>
    <w:rPr>
      <w:rFonts w:hint="default"/>
      <w:b w:val="0"/>
    </w:rPr>
  </w:style>
  <w:style w:type="character" w:customStyle="1" w:styleId="WW8Num8z1">
    <w:name w:val="WW8Num8z1"/>
    <w:rsid w:val="00943D31"/>
    <w:rPr>
      <w:rFonts w:ascii="Arial" w:hAnsi="Arial" w:cs="Arial"/>
      <w:sz w:val="20"/>
      <w:szCs w:val="20"/>
    </w:rPr>
  </w:style>
  <w:style w:type="character" w:customStyle="1" w:styleId="WW8Num9z0">
    <w:name w:val="WW8Num9z0"/>
    <w:rsid w:val="00943D31"/>
    <w:rPr>
      <w:rFonts w:ascii="Verdana" w:eastAsia="Times New Roman" w:hAnsi="Verdana" w:cs="Times New Roman" w:hint="default"/>
      <w:color w:val="000000"/>
      <w:sz w:val="20"/>
      <w:szCs w:val="20"/>
    </w:rPr>
  </w:style>
  <w:style w:type="character" w:customStyle="1" w:styleId="WW8Num9z1">
    <w:name w:val="WW8Num9z1"/>
    <w:rsid w:val="00943D31"/>
    <w:rPr>
      <w:rFonts w:ascii="Courier New" w:hAnsi="Courier New" w:cs="Courier New" w:hint="default"/>
    </w:rPr>
  </w:style>
  <w:style w:type="character" w:customStyle="1" w:styleId="WW8Num9z2">
    <w:name w:val="WW8Num9z2"/>
    <w:rsid w:val="00943D31"/>
    <w:rPr>
      <w:rFonts w:ascii="Wingdings" w:hAnsi="Wingdings" w:cs="Wingdings" w:hint="default"/>
    </w:rPr>
  </w:style>
  <w:style w:type="character" w:customStyle="1" w:styleId="WW8Num9z3">
    <w:name w:val="WW8Num9z3"/>
    <w:rsid w:val="00943D31"/>
    <w:rPr>
      <w:rFonts w:ascii="Symbol" w:hAnsi="Symbol" w:cs="Symbol" w:hint="default"/>
    </w:rPr>
  </w:style>
  <w:style w:type="character" w:customStyle="1" w:styleId="WW8Num9z4">
    <w:name w:val="WW8Num9z4"/>
    <w:rsid w:val="00943D31"/>
  </w:style>
  <w:style w:type="character" w:customStyle="1" w:styleId="WW8Num9z5">
    <w:name w:val="WW8Num9z5"/>
    <w:rsid w:val="00943D31"/>
  </w:style>
  <w:style w:type="character" w:customStyle="1" w:styleId="WW8Num9z6">
    <w:name w:val="WW8Num9z6"/>
    <w:rsid w:val="00943D31"/>
  </w:style>
  <w:style w:type="character" w:customStyle="1" w:styleId="WW8Num9z7">
    <w:name w:val="WW8Num9z7"/>
    <w:rsid w:val="00943D31"/>
  </w:style>
  <w:style w:type="character" w:customStyle="1" w:styleId="WW8Num9z8">
    <w:name w:val="WW8Num9z8"/>
    <w:rsid w:val="00943D31"/>
  </w:style>
  <w:style w:type="character" w:customStyle="1" w:styleId="WW8Num10z0">
    <w:name w:val="WW8Num10z0"/>
    <w:rsid w:val="00943D31"/>
    <w:rPr>
      <w:rFonts w:cs="Times New Roman"/>
    </w:rPr>
  </w:style>
  <w:style w:type="character" w:customStyle="1" w:styleId="WW8Num10z1">
    <w:name w:val="WW8Num10z1"/>
    <w:rsid w:val="00943D31"/>
    <w:rPr>
      <w:rFonts w:ascii="Courier New" w:hAnsi="Courier New" w:cs="Courier New" w:hint="default"/>
    </w:rPr>
  </w:style>
  <w:style w:type="character" w:customStyle="1" w:styleId="WW8Num10z2">
    <w:name w:val="WW8Num10z2"/>
    <w:rsid w:val="00943D31"/>
  </w:style>
  <w:style w:type="character" w:customStyle="1" w:styleId="WW8Num10z3">
    <w:name w:val="WW8Num10z3"/>
    <w:rsid w:val="00943D31"/>
  </w:style>
  <w:style w:type="character" w:customStyle="1" w:styleId="WW8Num10z4">
    <w:name w:val="WW8Num10z4"/>
    <w:rsid w:val="00943D31"/>
  </w:style>
  <w:style w:type="character" w:customStyle="1" w:styleId="WW8Num10z5">
    <w:name w:val="WW8Num10z5"/>
    <w:rsid w:val="00943D31"/>
  </w:style>
  <w:style w:type="character" w:customStyle="1" w:styleId="WW8Num10z6">
    <w:name w:val="WW8Num10z6"/>
    <w:rsid w:val="00943D31"/>
  </w:style>
  <w:style w:type="character" w:customStyle="1" w:styleId="WW8Num10z7">
    <w:name w:val="WW8Num10z7"/>
    <w:rsid w:val="00943D31"/>
  </w:style>
  <w:style w:type="character" w:customStyle="1" w:styleId="WW8Num10z8">
    <w:name w:val="WW8Num10z8"/>
    <w:rsid w:val="00943D31"/>
  </w:style>
  <w:style w:type="character" w:customStyle="1" w:styleId="WW8Num11z0">
    <w:name w:val="WW8Num11z0"/>
    <w:rsid w:val="00943D31"/>
    <w:rPr>
      <w:rFonts w:ascii="Wingdings" w:hAnsi="Wingdings" w:cs="Wingdings" w:hint="default"/>
    </w:rPr>
  </w:style>
  <w:style w:type="character" w:customStyle="1" w:styleId="WW8Num11z1">
    <w:name w:val="WW8Num11z1"/>
    <w:rsid w:val="00943D31"/>
    <w:rPr>
      <w:rFonts w:ascii="Courier New" w:hAnsi="Courier New" w:cs="Courier New" w:hint="default"/>
    </w:rPr>
  </w:style>
  <w:style w:type="character" w:customStyle="1" w:styleId="WW8Num11z2">
    <w:name w:val="WW8Num11z2"/>
    <w:rsid w:val="00943D31"/>
  </w:style>
  <w:style w:type="character" w:customStyle="1" w:styleId="WW8Num11z3">
    <w:name w:val="WW8Num11z3"/>
    <w:rsid w:val="00943D31"/>
    <w:rPr>
      <w:rFonts w:ascii="Symbol" w:hAnsi="Symbol" w:cs="Symbol" w:hint="default"/>
    </w:rPr>
  </w:style>
  <w:style w:type="character" w:customStyle="1" w:styleId="WW8Num11z4">
    <w:name w:val="WW8Num11z4"/>
    <w:rsid w:val="00943D31"/>
  </w:style>
  <w:style w:type="character" w:customStyle="1" w:styleId="WW8Num11z5">
    <w:name w:val="WW8Num11z5"/>
    <w:rsid w:val="00943D31"/>
  </w:style>
  <w:style w:type="character" w:customStyle="1" w:styleId="WW8Num11z6">
    <w:name w:val="WW8Num11z6"/>
    <w:rsid w:val="00943D31"/>
  </w:style>
  <w:style w:type="character" w:customStyle="1" w:styleId="WW8Num11z7">
    <w:name w:val="WW8Num11z7"/>
    <w:rsid w:val="00943D31"/>
  </w:style>
  <w:style w:type="character" w:customStyle="1" w:styleId="WW8Num11z8">
    <w:name w:val="WW8Num11z8"/>
    <w:rsid w:val="00943D31"/>
  </w:style>
  <w:style w:type="character" w:customStyle="1" w:styleId="WW8Num12z0">
    <w:name w:val="WW8Num12z0"/>
    <w:rsid w:val="00943D31"/>
    <w:rPr>
      <w:rFonts w:ascii="Arial" w:hAnsi="Arial" w:cs="Arial" w:hint="default"/>
      <w:sz w:val="20"/>
      <w:szCs w:val="20"/>
    </w:rPr>
  </w:style>
  <w:style w:type="character" w:customStyle="1" w:styleId="WW8Num12z1">
    <w:name w:val="WW8Num12z1"/>
    <w:rsid w:val="00943D31"/>
  </w:style>
  <w:style w:type="character" w:customStyle="1" w:styleId="WW8Num12z2">
    <w:name w:val="WW8Num12z2"/>
    <w:rsid w:val="00943D31"/>
  </w:style>
  <w:style w:type="character" w:customStyle="1" w:styleId="WW8Num12z3">
    <w:name w:val="WW8Num12z3"/>
    <w:rsid w:val="00943D31"/>
  </w:style>
  <w:style w:type="character" w:customStyle="1" w:styleId="WW8Num12z4">
    <w:name w:val="WW8Num12z4"/>
    <w:rsid w:val="00943D31"/>
  </w:style>
  <w:style w:type="character" w:customStyle="1" w:styleId="WW8Num12z5">
    <w:name w:val="WW8Num12z5"/>
    <w:rsid w:val="00943D31"/>
  </w:style>
  <w:style w:type="character" w:customStyle="1" w:styleId="WW8Num12z6">
    <w:name w:val="WW8Num12z6"/>
    <w:rsid w:val="00943D31"/>
  </w:style>
  <w:style w:type="character" w:customStyle="1" w:styleId="WW8Num12z7">
    <w:name w:val="WW8Num12z7"/>
    <w:rsid w:val="00943D31"/>
  </w:style>
  <w:style w:type="character" w:customStyle="1" w:styleId="WW8Num12z8">
    <w:name w:val="WW8Num12z8"/>
    <w:rsid w:val="00943D31"/>
  </w:style>
  <w:style w:type="character" w:customStyle="1" w:styleId="WW8Num13z0">
    <w:name w:val="WW8Num13z0"/>
    <w:rsid w:val="00943D31"/>
    <w:rPr>
      <w:rFonts w:hint="default"/>
    </w:rPr>
  </w:style>
  <w:style w:type="character" w:customStyle="1" w:styleId="WW8Num13z1">
    <w:name w:val="WW8Num13z1"/>
    <w:rsid w:val="00943D31"/>
  </w:style>
  <w:style w:type="character" w:customStyle="1" w:styleId="WW8Num13z2">
    <w:name w:val="WW8Num13z2"/>
    <w:rsid w:val="00943D31"/>
  </w:style>
  <w:style w:type="character" w:customStyle="1" w:styleId="WW8Num13z3">
    <w:name w:val="WW8Num13z3"/>
    <w:rsid w:val="00943D31"/>
  </w:style>
  <w:style w:type="character" w:customStyle="1" w:styleId="WW8Num13z4">
    <w:name w:val="WW8Num13z4"/>
    <w:rsid w:val="00943D31"/>
  </w:style>
  <w:style w:type="character" w:customStyle="1" w:styleId="WW8Num13z5">
    <w:name w:val="WW8Num13z5"/>
    <w:rsid w:val="00943D31"/>
  </w:style>
  <w:style w:type="character" w:customStyle="1" w:styleId="WW8Num13z6">
    <w:name w:val="WW8Num13z6"/>
    <w:rsid w:val="00943D31"/>
  </w:style>
  <w:style w:type="character" w:customStyle="1" w:styleId="WW8Num13z7">
    <w:name w:val="WW8Num13z7"/>
    <w:rsid w:val="00943D31"/>
  </w:style>
  <w:style w:type="character" w:customStyle="1" w:styleId="WW8Num13z8">
    <w:name w:val="WW8Num13z8"/>
    <w:rsid w:val="00943D31"/>
  </w:style>
  <w:style w:type="character" w:customStyle="1" w:styleId="WW8Num14z0">
    <w:name w:val="WW8Num14z0"/>
    <w:rsid w:val="00943D31"/>
    <w:rPr>
      <w:rFonts w:hint="default"/>
    </w:rPr>
  </w:style>
  <w:style w:type="character" w:customStyle="1" w:styleId="WW8Num14z1">
    <w:name w:val="WW8Num14z1"/>
    <w:rsid w:val="00943D31"/>
  </w:style>
  <w:style w:type="character" w:customStyle="1" w:styleId="WW8Num14z2">
    <w:name w:val="WW8Num14z2"/>
    <w:rsid w:val="00943D31"/>
  </w:style>
  <w:style w:type="character" w:customStyle="1" w:styleId="WW8Num14z3">
    <w:name w:val="WW8Num14z3"/>
    <w:rsid w:val="00943D31"/>
  </w:style>
  <w:style w:type="character" w:customStyle="1" w:styleId="WW8Num14z4">
    <w:name w:val="WW8Num14z4"/>
    <w:rsid w:val="00943D31"/>
  </w:style>
  <w:style w:type="character" w:customStyle="1" w:styleId="WW8Num14z5">
    <w:name w:val="WW8Num14z5"/>
    <w:rsid w:val="00943D31"/>
  </w:style>
  <w:style w:type="character" w:customStyle="1" w:styleId="WW8Num14z6">
    <w:name w:val="WW8Num14z6"/>
    <w:rsid w:val="00943D31"/>
  </w:style>
  <w:style w:type="character" w:customStyle="1" w:styleId="WW8Num14z7">
    <w:name w:val="WW8Num14z7"/>
    <w:rsid w:val="00943D31"/>
  </w:style>
  <w:style w:type="character" w:customStyle="1" w:styleId="WW8Num14z8">
    <w:name w:val="WW8Num14z8"/>
    <w:rsid w:val="00943D31"/>
  </w:style>
  <w:style w:type="character" w:customStyle="1" w:styleId="WW8Num15z0">
    <w:name w:val="WW8Num15z0"/>
    <w:rsid w:val="00943D31"/>
    <w:rPr>
      <w:rFonts w:hint="default"/>
    </w:rPr>
  </w:style>
  <w:style w:type="character" w:customStyle="1" w:styleId="WW8Num15z1">
    <w:name w:val="WW8Num15z1"/>
    <w:rsid w:val="00943D31"/>
  </w:style>
  <w:style w:type="character" w:customStyle="1" w:styleId="WW8Num15z2">
    <w:name w:val="WW8Num15z2"/>
    <w:rsid w:val="00943D31"/>
  </w:style>
  <w:style w:type="character" w:customStyle="1" w:styleId="WW8Num15z3">
    <w:name w:val="WW8Num15z3"/>
    <w:rsid w:val="00943D31"/>
  </w:style>
  <w:style w:type="character" w:customStyle="1" w:styleId="WW8Num15z4">
    <w:name w:val="WW8Num15z4"/>
    <w:rsid w:val="00943D31"/>
  </w:style>
  <w:style w:type="character" w:customStyle="1" w:styleId="WW8Num15z5">
    <w:name w:val="WW8Num15z5"/>
    <w:rsid w:val="00943D31"/>
  </w:style>
  <w:style w:type="character" w:customStyle="1" w:styleId="WW8Num15z6">
    <w:name w:val="WW8Num15z6"/>
    <w:rsid w:val="00943D31"/>
  </w:style>
  <w:style w:type="character" w:customStyle="1" w:styleId="WW8Num15z7">
    <w:name w:val="WW8Num15z7"/>
    <w:rsid w:val="00943D31"/>
  </w:style>
  <w:style w:type="character" w:customStyle="1" w:styleId="WW8Num15z8">
    <w:name w:val="WW8Num15z8"/>
    <w:rsid w:val="00943D31"/>
  </w:style>
  <w:style w:type="character" w:customStyle="1" w:styleId="3">
    <w:name w:val="Προεπιλεγμένη γραμματοσειρά3"/>
    <w:rsid w:val="00943D31"/>
  </w:style>
  <w:style w:type="character" w:customStyle="1" w:styleId="2">
    <w:name w:val="Προεπιλεγμένη γραμματοσειρά2"/>
    <w:rsid w:val="00943D31"/>
  </w:style>
  <w:style w:type="character" w:customStyle="1" w:styleId="WW8Num2z1">
    <w:name w:val="WW8Num2z1"/>
    <w:rsid w:val="00943D31"/>
  </w:style>
  <w:style w:type="character" w:customStyle="1" w:styleId="WW8Num3z1">
    <w:name w:val="WW8Num3z1"/>
    <w:rsid w:val="00943D31"/>
    <w:rPr>
      <w:rFonts w:ascii="Courier New" w:hAnsi="Courier New" w:cs="Courier New" w:hint="default"/>
    </w:rPr>
  </w:style>
  <w:style w:type="character" w:customStyle="1" w:styleId="WW8Num3z2">
    <w:name w:val="WW8Num3z2"/>
    <w:rsid w:val="00943D31"/>
    <w:rPr>
      <w:rFonts w:ascii="Wingdings" w:hAnsi="Wingdings" w:cs="Wingdings" w:hint="default"/>
    </w:rPr>
  </w:style>
  <w:style w:type="character" w:customStyle="1" w:styleId="WW8Num4z1">
    <w:name w:val="WW8Num4z1"/>
    <w:rsid w:val="00943D31"/>
    <w:rPr>
      <w:rFonts w:ascii="Courier New" w:hAnsi="Courier New" w:cs="Courier New" w:hint="default"/>
    </w:rPr>
  </w:style>
  <w:style w:type="character" w:customStyle="1" w:styleId="WW8Num5z2">
    <w:name w:val="WW8Num5z2"/>
    <w:rsid w:val="00943D31"/>
    <w:rPr>
      <w:rFonts w:ascii="Wingdings" w:hAnsi="Wingdings" w:cs="Wingdings" w:hint="default"/>
      <w:sz w:val="20"/>
    </w:rPr>
  </w:style>
  <w:style w:type="character" w:customStyle="1" w:styleId="WW8Num6z3">
    <w:name w:val="WW8Num6z3"/>
    <w:rsid w:val="00943D31"/>
    <w:rPr>
      <w:rFonts w:ascii="Symbol" w:hAnsi="Symbol" w:cs="Symbol" w:hint="default"/>
    </w:rPr>
  </w:style>
  <w:style w:type="character" w:customStyle="1" w:styleId="WW8Num7z1">
    <w:name w:val="WW8Num7z1"/>
    <w:rsid w:val="00943D31"/>
  </w:style>
  <w:style w:type="character" w:customStyle="1" w:styleId="WW8Num7z2">
    <w:name w:val="WW8Num7z2"/>
    <w:rsid w:val="00943D31"/>
  </w:style>
  <w:style w:type="character" w:customStyle="1" w:styleId="WW8Num7z3">
    <w:name w:val="WW8Num7z3"/>
    <w:rsid w:val="00943D31"/>
  </w:style>
  <w:style w:type="character" w:customStyle="1" w:styleId="WW8Num7z4">
    <w:name w:val="WW8Num7z4"/>
    <w:rsid w:val="00943D31"/>
  </w:style>
  <w:style w:type="character" w:customStyle="1" w:styleId="WW8Num7z5">
    <w:name w:val="WW8Num7z5"/>
    <w:rsid w:val="00943D31"/>
  </w:style>
  <w:style w:type="character" w:customStyle="1" w:styleId="WW8Num7z6">
    <w:name w:val="WW8Num7z6"/>
    <w:rsid w:val="00943D31"/>
  </w:style>
  <w:style w:type="character" w:customStyle="1" w:styleId="WW8Num7z7">
    <w:name w:val="WW8Num7z7"/>
    <w:rsid w:val="00943D31"/>
  </w:style>
  <w:style w:type="character" w:customStyle="1" w:styleId="WW8Num7z8">
    <w:name w:val="WW8Num7z8"/>
    <w:rsid w:val="00943D31"/>
  </w:style>
  <w:style w:type="character" w:customStyle="1" w:styleId="WW8Num8z2">
    <w:name w:val="WW8Num8z2"/>
    <w:rsid w:val="00943D31"/>
  </w:style>
  <w:style w:type="character" w:customStyle="1" w:styleId="WW8Num8z3">
    <w:name w:val="WW8Num8z3"/>
    <w:rsid w:val="00943D31"/>
  </w:style>
  <w:style w:type="character" w:customStyle="1" w:styleId="WW8Num8z4">
    <w:name w:val="WW8Num8z4"/>
    <w:rsid w:val="00943D31"/>
  </w:style>
  <w:style w:type="character" w:customStyle="1" w:styleId="WW8Num8z5">
    <w:name w:val="WW8Num8z5"/>
    <w:rsid w:val="00943D31"/>
  </w:style>
  <w:style w:type="character" w:customStyle="1" w:styleId="WW8Num8z6">
    <w:name w:val="WW8Num8z6"/>
    <w:rsid w:val="00943D31"/>
  </w:style>
  <w:style w:type="character" w:customStyle="1" w:styleId="WW8Num8z7">
    <w:name w:val="WW8Num8z7"/>
    <w:rsid w:val="00943D31"/>
  </w:style>
  <w:style w:type="character" w:customStyle="1" w:styleId="WW8Num8z8">
    <w:name w:val="WW8Num8z8"/>
    <w:rsid w:val="00943D31"/>
  </w:style>
  <w:style w:type="character" w:customStyle="1" w:styleId="1">
    <w:name w:val="Προεπιλεγμένη γραμματοσειρά1"/>
    <w:rsid w:val="00943D31"/>
  </w:style>
  <w:style w:type="character" w:customStyle="1" w:styleId="2Char">
    <w:name w:val="Επικεφαλίδα 2 Char"/>
    <w:rsid w:val="00943D31"/>
    <w:rPr>
      <w:rFonts w:ascii="Cambria" w:eastAsia="Times New Roman" w:hAnsi="Cambria" w:cs="Times New Roman"/>
      <w:b/>
      <w:bCs/>
      <w:i/>
      <w:iCs/>
      <w:sz w:val="28"/>
      <w:szCs w:val="28"/>
    </w:rPr>
  </w:style>
  <w:style w:type="character" w:styleId="Hyperlink">
    <w:name w:val="Hyperlink"/>
    <w:rsid w:val="00943D31"/>
    <w:rPr>
      <w:color w:val="0000FF"/>
      <w:u w:val="single"/>
    </w:rPr>
  </w:style>
  <w:style w:type="character" w:styleId="Strong">
    <w:name w:val="Strong"/>
    <w:qFormat/>
    <w:rsid w:val="00943D31"/>
    <w:rPr>
      <w:b/>
      <w:bCs/>
    </w:rPr>
  </w:style>
  <w:style w:type="character" w:customStyle="1" w:styleId="Char">
    <w:name w:val="Κείμενο πλαισίου Char"/>
    <w:rsid w:val="00943D31"/>
    <w:rPr>
      <w:rFonts w:ascii="Tahoma" w:hAnsi="Tahoma" w:cs="Tahoma"/>
      <w:sz w:val="16"/>
      <w:szCs w:val="16"/>
    </w:rPr>
  </w:style>
  <w:style w:type="paragraph" w:customStyle="1" w:styleId="a">
    <w:name w:val="Επικεφαλίδα"/>
    <w:basedOn w:val="Normal"/>
    <w:next w:val="BodyText"/>
    <w:rsid w:val="00943D31"/>
    <w:pPr>
      <w:keepNext/>
      <w:spacing w:before="240" w:after="120"/>
    </w:pPr>
    <w:rPr>
      <w:rFonts w:ascii="Arial" w:eastAsia="Microsoft YaHei" w:hAnsi="Arial" w:cs="Mangal"/>
      <w:sz w:val="28"/>
      <w:szCs w:val="28"/>
    </w:rPr>
  </w:style>
  <w:style w:type="paragraph" w:styleId="BodyText">
    <w:name w:val="Body Text"/>
    <w:basedOn w:val="Normal"/>
    <w:rsid w:val="00943D31"/>
    <w:pPr>
      <w:spacing w:line="360" w:lineRule="auto"/>
    </w:pPr>
    <w:rPr>
      <w:rFonts w:ascii="Tahoma" w:hAnsi="Tahoma" w:cs="Tahoma"/>
      <w:sz w:val="16"/>
    </w:rPr>
  </w:style>
  <w:style w:type="paragraph" w:styleId="List">
    <w:name w:val="List"/>
    <w:basedOn w:val="BodyText"/>
    <w:rsid w:val="00943D31"/>
    <w:rPr>
      <w:rFonts w:cs="Mangal"/>
    </w:rPr>
  </w:style>
  <w:style w:type="paragraph" w:customStyle="1" w:styleId="30">
    <w:name w:val="Λεζάντα3"/>
    <w:basedOn w:val="Normal"/>
    <w:rsid w:val="00943D31"/>
    <w:pPr>
      <w:suppressLineNumbers/>
      <w:spacing w:before="120" w:after="120"/>
    </w:pPr>
    <w:rPr>
      <w:rFonts w:cs="Mangal"/>
      <w:i/>
      <w:iCs/>
    </w:rPr>
  </w:style>
  <w:style w:type="paragraph" w:customStyle="1" w:styleId="a0">
    <w:name w:val="Ευρετήριο"/>
    <w:basedOn w:val="Normal"/>
    <w:rsid w:val="00943D31"/>
    <w:pPr>
      <w:suppressLineNumbers/>
    </w:pPr>
    <w:rPr>
      <w:rFonts w:cs="Mangal"/>
    </w:rPr>
  </w:style>
  <w:style w:type="paragraph" w:customStyle="1" w:styleId="20">
    <w:name w:val="Λεζάντα2"/>
    <w:basedOn w:val="Normal"/>
    <w:rsid w:val="00943D31"/>
    <w:pPr>
      <w:suppressLineNumbers/>
      <w:spacing w:before="120" w:after="120"/>
    </w:pPr>
    <w:rPr>
      <w:rFonts w:cs="Mangal"/>
      <w:i/>
      <w:iCs/>
    </w:rPr>
  </w:style>
  <w:style w:type="paragraph" w:customStyle="1" w:styleId="10">
    <w:name w:val="Λεζάντα1"/>
    <w:basedOn w:val="Normal"/>
    <w:rsid w:val="00943D31"/>
    <w:pPr>
      <w:suppressLineNumbers/>
      <w:spacing w:before="120" w:after="120"/>
    </w:pPr>
    <w:rPr>
      <w:rFonts w:cs="Mangal"/>
      <w:i/>
      <w:iCs/>
    </w:rPr>
  </w:style>
  <w:style w:type="paragraph" w:styleId="Header">
    <w:name w:val="header"/>
    <w:basedOn w:val="Normal"/>
    <w:rsid w:val="00943D31"/>
    <w:pPr>
      <w:tabs>
        <w:tab w:val="center" w:pos="4153"/>
        <w:tab w:val="right" w:pos="8306"/>
      </w:tabs>
    </w:pPr>
  </w:style>
  <w:style w:type="paragraph" w:styleId="Footer">
    <w:name w:val="footer"/>
    <w:basedOn w:val="Normal"/>
    <w:rsid w:val="00943D31"/>
    <w:pPr>
      <w:tabs>
        <w:tab w:val="center" w:pos="4153"/>
        <w:tab w:val="right" w:pos="8306"/>
      </w:tabs>
    </w:pPr>
  </w:style>
  <w:style w:type="paragraph" w:customStyle="1" w:styleId="CharCharCharCharCharCharCharCharCharCharCharCharCharCharCharChar">
    <w:name w:val="Char Char Char Char Char Char Char Char Char Char Char Char Char Char Char Char"/>
    <w:basedOn w:val="Normal"/>
    <w:rsid w:val="00943D31"/>
    <w:pPr>
      <w:spacing w:after="160" w:line="240" w:lineRule="exact"/>
      <w:jc w:val="both"/>
    </w:pPr>
    <w:rPr>
      <w:rFonts w:ascii="Verdana" w:hAnsi="Verdana" w:cs="Verdana"/>
      <w:sz w:val="20"/>
      <w:szCs w:val="20"/>
      <w:lang w:val="en-US"/>
    </w:rPr>
  </w:style>
  <w:style w:type="paragraph" w:styleId="NormalWeb">
    <w:name w:val="Normal (Web)"/>
    <w:basedOn w:val="Normal"/>
    <w:rsid w:val="00943D31"/>
    <w:pPr>
      <w:spacing w:before="280" w:after="280"/>
    </w:pPr>
  </w:style>
  <w:style w:type="paragraph" w:styleId="BalloonText">
    <w:name w:val="Balloon Text"/>
    <w:basedOn w:val="Normal"/>
    <w:rsid w:val="00943D31"/>
    <w:rPr>
      <w:rFonts w:ascii="Tahoma" w:hAnsi="Tahoma" w:cs="Tahoma"/>
      <w:sz w:val="16"/>
      <w:szCs w:val="16"/>
    </w:rPr>
  </w:style>
  <w:style w:type="paragraph" w:styleId="ListParagraph">
    <w:name w:val="List Paragraph"/>
    <w:basedOn w:val="Normal"/>
    <w:qFormat/>
    <w:rsid w:val="00943D31"/>
    <w:pPr>
      <w:ind w:left="720"/>
    </w:pPr>
  </w:style>
  <w:style w:type="paragraph" w:customStyle="1" w:styleId="a1">
    <w:name w:val="Περιεχόμενα πίνακα"/>
    <w:basedOn w:val="Normal"/>
    <w:rsid w:val="00943D31"/>
    <w:pPr>
      <w:suppressLineNumbers/>
    </w:pPr>
  </w:style>
  <w:style w:type="paragraph" w:customStyle="1" w:styleId="a2">
    <w:name w:val="Επικεφαλίδα πίνακα"/>
    <w:basedOn w:val="a1"/>
    <w:rsid w:val="00943D31"/>
    <w:pPr>
      <w:jc w:val="center"/>
    </w:pPr>
    <w:rPr>
      <w:b/>
      <w:bCs/>
    </w:rPr>
  </w:style>
  <w:style w:type="paragraph" w:customStyle="1" w:styleId="a3">
    <w:name w:val="Περιεχόμενα πλαισίου"/>
    <w:basedOn w:val="BodyText"/>
    <w:rsid w:val="00943D31"/>
  </w:style>
  <w:style w:type="character" w:customStyle="1" w:styleId="11">
    <w:name w:val="Ανεπίλυτη αναφορά1"/>
    <w:uiPriority w:val="99"/>
    <w:semiHidden/>
    <w:unhideWhenUsed/>
    <w:rsid w:val="008B6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overamea@gmail.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FE310-03E4-4254-AC86-C625F4769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1906</Words>
  <Characters>10298</Characters>
  <Application>Microsoft Office Word</Application>
  <DocSecurity>0</DocSecurity>
  <Lines>85</Lines>
  <Paragraphs>24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ΠΑΡΑΡΤΗΜΑ V: ΥΠΟΔΕΙΓΜΑ ΟΙΚΟΝΟΜΙΚΗΣ ΠΡΟΣΦΟΡΑΣ</vt:lpstr>
      <vt:lpstr>ΠΑΡΑΡΤΗΜΑ V: ΥΠΟΔΕΙΓΜΑ ΟΙΚΟΝΟΜΙΚΗΣ ΠΡΟΣΦΟΡΑΣ</vt:lpstr>
    </vt:vector>
  </TitlesOfParts>
  <Company/>
  <LinksUpToDate>false</LinksUpToDate>
  <CharactersWithSpaces>12180</CharactersWithSpaces>
  <SharedDoc>false</SharedDoc>
  <HLinks>
    <vt:vector size="6" baseType="variant">
      <vt:variant>
        <vt:i4>7143489</vt:i4>
      </vt:variant>
      <vt:variant>
        <vt:i4>0</vt:i4>
      </vt:variant>
      <vt:variant>
        <vt:i4>0</vt:i4>
      </vt:variant>
      <vt:variant>
        <vt:i4>5</vt:i4>
      </vt:variant>
      <vt:variant>
        <vt:lpwstr>mailto:coveramea@gmail.com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V: ΥΠΟΔΕΙΓΜΑ ΟΙΚΟΝΟΜΙΚΗΣ ΠΡΟΣΦΟΡΑΣ</dc:title>
  <dc:creator>nomiki</dc:creator>
  <cp:lastModifiedBy>Letsou Eleni</cp:lastModifiedBy>
  <cp:revision>9</cp:revision>
  <cp:lastPrinted>2019-01-24T16:57:00Z</cp:lastPrinted>
  <dcterms:created xsi:type="dcterms:W3CDTF">2019-05-13T18:03:00Z</dcterms:created>
  <dcterms:modified xsi:type="dcterms:W3CDTF">2022-03-23T14:43:00Z</dcterms:modified>
</cp:coreProperties>
</file>