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302951"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05.09</w:t>
      </w:r>
      <w:r w:rsidR="00A5663B" w:rsidRPr="00B747D7">
        <w:rPr>
          <w:rFonts w:ascii="Arial Narrow" w:hAnsi="Arial Narrow"/>
        </w:rPr>
        <w:t>.2014</w:t>
      </w:r>
    </w:p>
    <w:p w:rsidR="00A5663B" w:rsidRPr="00B747D7" w:rsidRDefault="00302951" w:rsidP="00B747D7">
      <w:pPr>
        <w:pStyle w:val="a9"/>
        <w:jc w:val="right"/>
        <w:rPr>
          <w:rFonts w:ascii="Arial Narrow" w:hAnsi="Arial Narrow"/>
        </w:rPr>
      </w:pPr>
      <w:r>
        <w:rPr>
          <w:rFonts w:ascii="Arial Narrow" w:hAnsi="Arial Narrow"/>
        </w:rPr>
        <w:t>Αρ. Πρωτ.:</w:t>
      </w:r>
      <w:r w:rsidR="00932545">
        <w:rPr>
          <w:rFonts w:ascii="Arial Narrow" w:hAnsi="Arial Narrow"/>
        </w:rPr>
        <w:t>3197</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302951" w:rsidP="00302951">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Πότε επιτέλους θα συνεδριάσει η Επιτροπή </w:t>
      </w:r>
      <w:r w:rsidRPr="00302951">
        <w:rPr>
          <w:rFonts w:ascii="Arial Narrow" w:eastAsia="Batang" w:hAnsi="Arial Narrow" w:cs="Latha"/>
          <w:b/>
          <w:bCs/>
          <w:sz w:val="28"/>
          <w:szCs w:val="28"/>
        </w:rPr>
        <w:t xml:space="preserve">του άρθρου 7 </w:t>
      </w:r>
      <w:r>
        <w:rPr>
          <w:rFonts w:ascii="Arial Narrow" w:eastAsia="Batang" w:hAnsi="Arial Narrow" w:cs="Latha"/>
          <w:b/>
          <w:bCs/>
          <w:sz w:val="28"/>
          <w:szCs w:val="28"/>
        </w:rPr>
        <w:t>(</w:t>
      </w:r>
      <w:r w:rsidRPr="00302951">
        <w:rPr>
          <w:rFonts w:ascii="Arial Narrow" w:eastAsia="Batang" w:hAnsi="Arial Narrow" w:cs="Latha"/>
          <w:b/>
          <w:bCs/>
          <w:sz w:val="28"/>
          <w:szCs w:val="28"/>
        </w:rPr>
        <w:t>ν. 3863/2010</w:t>
      </w:r>
      <w:r>
        <w:rPr>
          <w:rFonts w:ascii="Arial Narrow" w:eastAsia="Batang" w:hAnsi="Arial Narrow" w:cs="Latha"/>
          <w:b/>
          <w:bCs/>
          <w:sz w:val="28"/>
          <w:szCs w:val="28"/>
        </w:rPr>
        <w:t>);</w:t>
      </w:r>
    </w:p>
    <w:p w:rsidR="002944DE" w:rsidRPr="00B747D7" w:rsidRDefault="002944DE" w:rsidP="00B747D7">
      <w:pPr>
        <w:pStyle w:val="a9"/>
        <w:rPr>
          <w:rFonts w:ascii="Arial Narrow" w:hAnsi="Arial Narrow"/>
        </w:rPr>
      </w:pPr>
    </w:p>
    <w:p w:rsidR="009764AA" w:rsidRDefault="00302951" w:rsidP="00DC4F51">
      <w:pPr>
        <w:pStyle w:val="a9"/>
        <w:rPr>
          <w:rFonts w:ascii="Arial Narrow" w:hAnsi="Arial Narrow"/>
        </w:rPr>
      </w:pPr>
      <w:r>
        <w:rPr>
          <w:rFonts w:ascii="Arial Narrow" w:hAnsi="Arial Narrow"/>
        </w:rPr>
        <w:t xml:space="preserve">Για πολλοστή φορά η ΕΣΑμεΑ ζητά από τον κ. </w:t>
      </w:r>
      <w:r w:rsidRPr="00302951">
        <w:rPr>
          <w:rFonts w:ascii="Arial Narrow" w:hAnsi="Arial Narrow"/>
        </w:rPr>
        <w:t xml:space="preserve">Π. </w:t>
      </w:r>
      <w:proofErr w:type="spellStart"/>
      <w:r w:rsidRPr="00302951">
        <w:rPr>
          <w:rFonts w:ascii="Arial Narrow" w:hAnsi="Arial Narrow"/>
        </w:rPr>
        <w:t>Κοκκόρη</w:t>
      </w:r>
      <w:proofErr w:type="spellEnd"/>
      <w:r w:rsidRPr="00302951">
        <w:rPr>
          <w:rFonts w:ascii="Arial Narrow" w:hAnsi="Arial Narrow"/>
        </w:rPr>
        <w:t>, Γεν. Γραμματέα Κοινωνικών Ασφαλίσεων &amp;                                       Πρόεδρο της Επιστημονικής Επιτροπής του άρθρου 7 του ν. 3863/2010</w:t>
      </w:r>
      <w:r>
        <w:rPr>
          <w:rFonts w:ascii="Arial Narrow" w:hAnsi="Arial Narrow"/>
        </w:rPr>
        <w:t xml:space="preserve">, </w:t>
      </w:r>
      <w:r w:rsidRPr="00302951">
        <w:rPr>
          <w:rFonts w:ascii="Arial Narrow" w:hAnsi="Arial Narrow"/>
        </w:rPr>
        <w:t xml:space="preserve">να </w:t>
      </w:r>
      <w:r>
        <w:rPr>
          <w:rFonts w:ascii="Arial Narrow" w:hAnsi="Arial Narrow"/>
        </w:rPr>
        <w:t xml:space="preserve">συγκαλέσει </w:t>
      </w:r>
      <w:r w:rsidRPr="00302951">
        <w:rPr>
          <w:rFonts w:ascii="Arial Narrow" w:hAnsi="Arial Narrow"/>
        </w:rPr>
        <w:t xml:space="preserve">άμεσα την ανωτέρω επιτροπή </w:t>
      </w:r>
      <w:r w:rsidR="00CD6AE0">
        <w:rPr>
          <w:rFonts w:ascii="Arial Narrow" w:hAnsi="Arial Narrow"/>
        </w:rPr>
        <w:t>σε συνεδρίαση για να εξεταστούν</w:t>
      </w:r>
      <w:r w:rsidRPr="00302951">
        <w:rPr>
          <w:rFonts w:ascii="Arial Narrow" w:hAnsi="Arial Narrow"/>
        </w:rPr>
        <w:t xml:space="preserve"> κατεπείγοντα θέματα </w:t>
      </w:r>
      <w:r w:rsidR="00CD6AE0">
        <w:rPr>
          <w:rFonts w:ascii="Arial Narrow" w:hAnsi="Arial Narrow"/>
        </w:rPr>
        <w:t>που αφορούν στην επικαιροποίηση και</w:t>
      </w:r>
      <w:r w:rsidRPr="00302951">
        <w:rPr>
          <w:rFonts w:ascii="Arial Narrow" w:hAnsi="Arial Narrow"/>
        </w:rPr>
        <w:t xml:space="preserve"> αναθεώρηση του ισχύοντος Πίνακα Προσδιορισμού Ποσοστών Αναπηρίας. </w:t>
      </w:r>
      <w:r>
        <w:rPr>
          <w:rFonts w:ascii="Arial Narrow" w:hAnsi="Arial Narrow"/>
        </w:rPr>
        <w:t>Η τελευταία συνεδρίαση αυτής της Επιτροπής διεξήχθη σχεδόν 1 χρόνο πριν!</w:t>
      </w:r>
    </w:p>
    <w:p w:rsidR="00302951" w:rsidRDefault="00302951" w:rsidP="00DC4F51">
      <w:pPr>
        <w:pStyle w:val="a9"/>
        <w:rPr>
          <w:rFonts w:ascii="Arial Narrow" w:hAnsi="Arial Narrow"/>
        </w:rPr>
      </w:pPr>
    </w:p>
    <w:p w:rsidR="00302951" w:rsidRDefault="00302951" w:rsidP="00DC4F51">
      <w:pPr>
        <w:pStyle w:val="a9"/>
        <w:rPr>
          <w:rFonts w:ascii="Arial Narrow" w:hAnsi="Arial Narrow"/>
        </w:rPr>
      </w:pPr>
      <w:r>
        <w:rPr>
          <w:rFonts w:ascii="Arial Narrow" w:hAnsi="Arial Narrow"/>
        </w:rPr>
        <w:t xml:space="preserve">Από τότε </w:t>
      </w:r>
      <w:r w:rsidR="00CD6AE0">
        <w:rPr>
          <w:rFonts w:ascii="Arial Narrow" w:hAnsi="Arial Narrow"/>
        </w:rPr>
        <w:t xml:space="preserve">και </w:t>
      </w:r>
      <w:r>
        <w:rPr>
          <w:rFonts w:ascii="Arial Narrow" w:hAnsi="Arial Narrow"/>
        </w:rPr>
        <w:t xml:space="preserve">μέχρι σήμερα η ΕΣΑμεΑ ζητά συνεδρίαση </w:t>
      </w:r>
      <w:r w:rsidRPr="00302951">
        <w:rPr>
          <w:rFonts w:ascii="Arial Narrow" w:hAnsi="Arial Narrow"/>
        </w:rPr>
        <w:t xml:space="preserve">διότι συνεχίζει να εκκρεμεί η ένταξη μόνιμων και σοβαρών κατηγοριών αναπηρίας στον Πίνακα Προσδιορισμού Ποσοστών Αναπηρίας ή στο Πίνακα των μη </w:t>
      </w:r>
      <w:r w:rsidR="00CD6AE0">
        <w:rPr>
          <w:rFonts w:ascii="Arial Narrow" w:hAnsi="Arial Narrow"/>
        </w:rPr>
        <w:t xml:space="preserve">αναστρέψιμων παθήσεων, </w:t>
      </w:r>
      <w:r w:rsidRPr="00302951">
        <w:rPr>
          <w:rFonts w:ascii="Arial Narrow" w:hAnsi="Arial Narrow"/>
        </w:rPr>
        <w:t>σύμφωνα με τα αιτήματα  που έχουν καταθέσει η Ε.Σ.Α.μεΑ. και οι οργανώσεις φορείς - μέλη της.</w:t>
      </w:r>
    </w:p>
    <w:p w:rsidR="00302951" w:rsidRDefault="00302951" w:rsidP="00DC4F51">
      <w:pPr>
        <w:pStyle w:val="a9"/>
        <w:rPr>
          <w:rFonts w:ascii="Arial Narrow" w:hAnsi="Arial Narrow"/>
        </w:rPr>
      </w:pPr>
    </w:p>
    <w:p w:rsidR="00302951" w:rsidRDefault="00302951" w:rsidP="00302951">
      <w:pPr>
        <w:pStyle w:val="a9"/>
        <w:rPr>
          <w:rFonts w:ascii="Arial Narrow" w:hAnsi="Arial Narrow"/>
        </w:rPr>
      </w:pPr>
      <w:r w:rsidRPr="00302951">
        <w:rPr>
          <w:rFonts w:ascii="Arial Narrow" w:hAnsi="Arial Narrow"/>
        </w:rPr>
        <w:t>Η καθυστέρηση</w:t>
      </w:r>
      <w:r w:rsidR="00CD6AE0">
        <w:rPr>
          <w:rFonts w:ascii="Arial Narrow" w:hAnsi="Arial Narrow"/>
        </w:rPr>
        <w:t xml:space="preserve"> της</w:t>
      </w:r>
      <w:r w:rsidRPr="00302951">
        <w:rPr>
          <w:rFonts w:ascii="Arial Narrow" w:hAnsi="Arial Narrow"/>
        </w:rPr>
        <w:t xml:space="preserve"> σύγκλησης της Επιτρ</w:t>
      </w:r>
      <w:r w:rsidR="00CD6AE0">
        <w:rPr>
          <w:rFonts w:ascii="Arial Narrow" w:hAnsi="Arial Narrow"/>
        </w:rPr>
        <w:t xml:space="preserve">οπής για την επικαιροποίηση </w:t>
      </w:r>
      <w:r w:rsidRPr="00302951">
        <w:rPr>
          <w:rFonts w:ascii="Arial Narrow" w:hAnsi="Arial Narrow"/>
        </w:rPr>
        <w:t xml:space="preserve">και τη συμπλήρωση του Πίνακα μη αναστρέψιμων παθήσεων έχει άμεση σχέση με την μόνιμη δυσλειτουργία των ΚΕΠΑ, την έκδοση αντιεπιστημονικών και αυθαίρετων αποφάσεων από μέρους των υγειονομικών επιτροπών του ΚΕΠΑ γεγονός που οδηγεί αναπόφευκτα σε αντιδικίες μεταξύ των γιατρών και των αιτούντων την πιστοποίηση της αναπηρίας τους. </w:t>
      </w:r>
    </w:p>
    <w:p w:rsidR="00302951" w:rsidRPr="00302951" w:rsidRDefault="00302951" w:rsidP="00302951">
      <w:pPr>
        <w:pStyle w:val="a9"/>
        <w:rPr>
          <w:rFonts w:ascii="Arial Narrow" w:hAnsi="Arial Narrow"/>
        </w:rPr>
      </w:pPr>
    </w:p>
    <w:p w:rsidR="009764AA" w:rsidRDefault="00302951" w:rsidP="00302951">
      <w:pPr>
        <w:pStyle w:val="a9"/>
        <w:rPr>
          <w:rFonts w:ascii="Arial Narrow" w:hAnsi="Arial Narrow"/>
        </w:rPr>
      </w:pPr>
      <w:r w:rsidRPr="00302951">
        <w:rPr>
          <w:rFonts w:ascii="Arial Narrow" w:hAnsi="Arial Narrow"/>
        </w:rPr>
        <w:t xml:space="preserve">Η εξέταση αιτημάτων που αφορούν στην αναθεώρηση των ποσοστών αναπηρίας ορισμένων κατηγοριών αναπηρίας ή στην ένταξη κατηγοριών αναπηρίας/χρόνιας πάθησης που δεν έχουν συμπεριληφθεί στον Πίνακα Προσδιορισμού Ποσοστών Αναπηρίας, όπως και στη συμπλήρωση του Πίνακα των 43 μη αναστρέψιμων παθήσεων, αποτελεί ζωτικό θέμα για την βελτίωση της ποιότητας ζωής των ατόμων με αναπηρία και των οικογενειών τους.  </w:t>
      </w:r>
    </w:p>
    <w:p w:rsidR="009764AA" w:rsidRDefault="009764AA" w:rsidP="00DC4F51">
      <w:pPr>
        <w:pStyle w:val="a9"/>
        <w:rPr>
          <w:rFonts w:ascii="Arial Narrow" w:hAnsi="Arial Narrow"/>
        </w:rPr>
      </w:pPr>
    </w:p>
    <w:p w:rsidR="009764AA" w:rsidRPr="00302951" w:rsidRDefault="00302951" w:rsidP="00DC4F51">
      <w:pPr>
        <w:pStyle w:val="a9"/>
        <w:rPr>
          <w:rFonts w:ascii="Arial Narrow" w:hAnsi="Arial Narrow"/>
          <w:b/>
        </w:rPr>
      </w:pPr>
      <w:r w:rsidRPr="00302951">
        <w:rPr>
          <w:rFonts w:ascii="Arial Narrow" w:hAnsi="Arial Narrow"/>
          <w:b/>
        </w:rPr>
        <w:t xml:space="preserve">Η επικαιροποιημένη ατζέντα των αιτημάτων στην επιστολή που επισυνάπτεται. </w:t>
      </w:r>
    </w:p>
    <w:p w:rsidR="009764AA" w:rsidRDefault="009764AA" w:rsidP="00DC4F51">
      <w:pPr>
        <w:pStyle w:val="a9"/>
        <w:rPr>
          <w:rFonts w:ascii="Arial Narrow" w:hAnsi="Arial Narrow"/>
        </w:rPr>
      </w:pPr>
    </w:p>
    <w:p w:rsidR="002944DE" w:rsidRPr="00B747D7" w:rsidRDefault="002944DE" w:rsidP="00B747D7">
      <w:pPr>
        <w:pStyle w:val="a9"/>
        <w:rPr>
          <w:rFonts w:ascii="Arial Narrow" w:hAnsi="Arial Narrow"/>
          <w:bCs/>
        </w:rPr>
      </w:pPr>
      <w:r w:rsidRPr="00B747D7">
        <w:rPr>
          <w:rFonts w:ascii="Arial Narrow" w:hAnsi="Arial Narrow"/>
          <w:bCs/>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2F4" w:rsidRDefault="001B22F4" w:rsidP="00A5663B">
      <w:pPr>
        <w:spacing w:after="0" w:line="240" w:lineRule="auto"/>
      </w:pPr>
      <w:r>
        <w:separator/>
      </w:r>
    </w:p>
  </w:endnote>
  <w:endnote w:type="continuationSeparator" w:id="0">
    <w:p w:rsidR="001B22F4" w:rsidRDefault="001B22F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2F4" w:rsidRDefault="001B22F4" w:rsidP="00A5663B">
      <w:pPr>
        <w:spacing w:after="0" w:line="240" w:lineRule="auto"/>
      </w:pPr>
      <w:r>
        <w:separator/>
      </w:r>
    </w:p>
  </w:footnote>
  <w:footnote w:type="continuationSeparator" w:id="0">
    <w:p w:rsidR="001B22F4" w:rsidRDefault="001B22F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B22F4"/>
    <w:rsid w:val="001B3428"/>
    <w:rsid w:val="002944DE"/>
    <w:rsid w:val="002D1046"/>
    <w:rsid w:val="00302951"/>
    <w:rsid w:val="00521486"/>
    <w:rsid w:val="00651CD5"/>
    <w:rsid w:val="0077016C"/>
    <w:rsid w:val="00811A9B"/>
    <w:rsid w:val="008F4A49"/>
    <w:rsid w:val="00932545"/>
    <w:rsid w:val="00941D80"/>
    <w:rsid w:val="009764AA"/>
    <w:rsid w:val="009B3183"/>
    <w:rsid w:val="00A5663B"/>
    <w:rsid w:val="00B01AB1"/>
    <w:rsid w:val="00B747D7"/>
    <w:rsid w:val="00B754EF"/>
    <w:rsid w:val="00CD6AE0"/>
    <w:rsid w:val="00DC4F51"/>
    <w:rsid w:val="00E70687"/>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D6E0E4-DE06-4438-8B6C-80F0B264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1875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2014-09-05T07:54:00Z</cp:lastPrinted>
  <dcterms:created xsi:type="dcterms:W3CDTF">2014-09-05T07:52:00Z</dcterms:created>
  <dcterms:modified xsi:type="dcterms:W3CDTF">2014-09-05T07:56:00Z</dcterms:modified>
</cp:coreProperties>
</file>