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F6741" w:rsidRPr="003F09FC">
        <w:rPr>
          <w:rFonts w:ascii="Arial Narrow" w:hAnsi="Arial Narrow"/>
        </w:rPr>
        <w:t>2</w:t>
      </w:r>
      <w:r w:rsidR="002F6741">
        <w:rPr>
          <w:rFonts w:ascii="Arial Narrow" w:hAnsi="Arial Narrow"/>
        </w:rPr>
        <w:t>4</w:t>
      </w:r>
      <w:r w:rsidR="004177D2">
        <w:rPr>
          <w:rFonts w:ascii="Arial Narrow" w:hAnsi="Arial Narrow"/>
        </w:rPr>
        <w:t>.10</w:t>
      </w:r>
      <w:r w:rsidR="00A5663B" w:rsidRPr="00B747D7">
        <w:rPr>
          <w:rFonts w:ascii="Arial Narrow" w:hAnsi="Arial Narrow"/>
        </w:rPr>
        <w:t>.2014</w:t>
      </w:r>
    </w:p>
    <w:p w:rsidR="00A5663B" w:rsidRPr="003B6F44" w:rsidRDefault="004177D2" w:rsidP="00B747D7">
      <w:pPr>
        <w:pStyle w:val="a9"/>
        <w:jc w:val="right"/>
        <w:rPr>
          <w:rFonts w:ascii="Arial Narrow" w:hAnsi="Arial Narrow"/>
          <w:lang w:val="en-US"/>
        </w:rPr>
      </w:pPr>
      <w:r>
        <w:rPr>
          <w:rFonts w:ascii="Arial Narrow" w:hAnsi="Arial Narrow"/>
        </w:rPr>
        <w:t xml:space="preserve">Αρ. Πρωτ.: </w:t>
      </w:r>
      <w:r w:rsidR="003B6F44">
        <w:rPr>
          <w:rFonts w:ascii="Arial Narrow" w:hAnsi="Arial Narrow"/>
          <w:lang w:val="en-US"/>
        </w:rPr>
        <w:t>4267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3F09FC"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Άμεση ανάκληση της απόλυσης των 15 ΑμεΑ εργαζομένων στο Κερατσίνι!</w:t>
      </w:r>
    </w:p>
    <w:p w:rsidR="002944DE" w:rsidRPr="00B747D7" w:rsidRDefault="002944DE" w:rsidP="00B747D7">
      <w:pPr>
        <w:pStyle w:val="a9"/>
        <w:rPr>
          <w:rFonts w:ascii="Arial Narrow" w:hAnsi="Arial Narrow"/>
        </w:rPr>
      </w:pPr>
    </w:p>
    <w:p w:rsidR="003F09FC" w:rsidRPr="003F09FC" w:rsidRDefault="003F09FC" w:rsidP="003F09FC">
      <w:pPr>
        <w:pStyle w:val="a9"/>
        <w:rPr>
          <w:rFonts w:ascii="Arial Narrow" w:hAnsi="Arial Narrow"/>
        </w:rPr>
      </w:pPr>
      <w:r>
        <w:rPr>
          <w:rFonts w:ascii="Arial Narrow" w:hAnsi="Arial Narrow"/>
        </w:rPr>
        <w:t xml:space="preserve">Να ανακληθούν εδώ και τώρα οι </w:t>
      </w:r>
      <w:r w:rsidRPr="003F09FC">
        <w:rPr>
          <w:rFonts w:ascii="Arial Narrow" w:hAnsi="Arial Narrow"/>
        </w:rPr>
        <w:t xml:space="preserve">πρόσφατες απολύσεις </w:t>
      </w:r>
      <w:r>
        <w:rPr>
          <w:rFonts w:ascii="Arial Narrow" w:hAnsi="Arial Narrow"/>
        </w:rPr>
        <w:t xml:space="preserve">των </w:t>
      </w:r>
      <w:r w:rsidRPr="003F09FC">
        <w:rPr>
          <w:rFonts w:ascii="Arial Narrow" w:hAnsi="Arial Narrow"/>
        </w:rPr>
        <w:t>15 εργαζόμενων ατόμων με αναπηρία του Δήμου Κερατσινίου</w:t>
      </w:r>
      <w:r>
        <w:rPr>
          <w:rFonts w:ascii="Arial Narrow" w:hAnsi="Arial Narrow"/>
        </w:rPr>
        <w:t xml:space="preserve">, ζητά με επιστολή της από τον υπουργό Δ. Μεταρρύθμισης η ΕΣΑμεΑ. </w:t>
      </w:r>
      <w:r w:rsidRPr="003F09FC">
        <w:rPr>
          <w:rFonts w:ascii="Arial Narrow" w:hAnsi="Arial Narrow"/>
        </w:rPr>
        <w:t xml:space="preserve">Μόνο ως τιμωρία των εργαζομένων ατόμων με αναπηρία μπορεί να ιδωθεί η πράξη απόλυσής τους, ειδικά εάν οι οποιεσδήποτε ελλείψεις - παρατυπίες έχουν διαπραχθεί από μέρους του Δήμου. </w:t>
      </w:r>
    </w:p>
    <w:p w:rsidR="003F09FC" w:rsidRPr="003F09FC" w:rsidRDefault="003F09FC" w:rsidP="003F09FC">
      <w:pPr>
        <w:pStyle w:val="a9"/>
        <w:rPr>
          <w:rFonts w:ascii="Arial Narrow" w:hAnsi="Arial Narrow"/>
        </w:rPr>
      </w:pPr>
    </w:p>
    <w:p w:rsidR="003F09FC" w:rsidRPr="003F09FC" w:rsidRDefault="003F09FC" w:rsidP="003F09FC">
      <w:pPr>
        <w:pStyle w:val="a9"/>
        <w:rPr>
          <w:rFonts w:ascii="Arial Narrow" w:hAnsi="Arial Narrow"/>
        </w:rPr>
      </w:pPr>
      <w:r w:rsidRPr="003F09FC">
        <w:rPr>
          <w:rFonts w:ascii="Arial Narrow" w:hAnsi="Arial Narrow"/>
        </w:rPr>
        <w:t>Ειδικότερα για τους συμβασιούχους με αναπηρία που έχουν κριθεί με το Π.Δ 164/2004, η διαπίστωση της συνδρομής ή μη των κριτηρίων που ορίζονται από το Διάταγμα για</w:t>
      </w:r>
      <w:r>
        <w:rPr>
          <w:rFonts w:ascii="Arial Narrow" w:hAnsi="Arial Narrow"/>
        </w:rPr>
        <w:t xml:space="preserve"> τη μετατροπή των συμβάσεών τους,</w:t>
      </w:r>
      <w:r w:rsidRPr="003F09FC">
        <w:rPr>
          <w:rFonts w:ascii="Arial Narrow" w:hAnsi="Arial Narrow"/>
        </w:rPr>
        <w:t xml:space="preserve"> είχε κριθεί από το ίδιο το  ΑΣΕΠ σε καθορισμένο χρόνο.   </w:t>
      </w:r>
    </w:p>
    <w:p w:rsidR="003F09FC" w:rsidRPr="003F09FC" w:rsidRDefault="003F09FC" w:rsidP="003F09FC">
      <w:pPr>
        <w:pStyle w:val="a9"/>
        <w:rPr>
          <w:rFonts w:ascii="Arial Narrow" w:hAnsi="Arial Narrow"/>
        </w:rPr>
      </w:pPr>
    </w:p>
    <w:p w:rsidR="003F09FC" w:rsidRPr="003F09FC" w:rsidRDefault="003F09FC" w:rsidP="003F09FC">
      <w:pPr>
        <w:pStyle w:val="a9"/>
        <w:rPr>
          <w:rFonts w:ascii="Arial Narrow" w:hAnsi="Arial Narrow"/>
        </w:rPr>
      </w:pPr>
      <w:r>
        <w:rPr>
          <w:rFonts w:ascii="Arial Narrow" w:hAnsi="Arial Narrow"/>
        </w:rPr>
        <w:t xml:space="preserve">Είναι αδιανόητο μετά από τόσα χρόνια, </w:t>
      </w:r>
      <w:r w:rsidRPr="003F09FC">
        <w:rPr>
          <w:rFonts w:ascii="Arial Narrow" w:hAnsi="Arial Narrow"/>
        </w:rPr>
        <w:t xml:space="preserve">σε μία παρατεταμένη περίοδο οικονομικής κρίσης όπως η παρούσα, που έχει πλήξει με τον πιο βάναυσο τρόπο τα άτομα με αναπηρία και τις οικογένειές τους, η Πολιτεία να απολύει εν ψυχρώ εργαζόμενους με αναπηρία. </w:t>
      </w:r>
    </w:p>
    <w:p w:rsidR="003F09FC" w:rsidRPr="003F09FC" w:rsidRDefault="003F09FC" w:rsidP="003F09FC">
      <w:pPr>
        <w:pStyle w:val="a9"/>
        <w:rPr>
          <w:rFonts w:ascii="Arial Narrow" w:hAnsi="Arial Narrow"/>
        </w:rPr>
      </w:pPr>
    </w:p>
    <w:p w:rsidR="003F09FC" w:rsidRPr="003F09FC" w:rsidRDefault="003F09FC" w:rsidP="003F09FC">
      <w:pPr>
        <w:pStyle w:val="a9"/>
        <w:rPr>
          <w:rFonts w:ascii="Arial Narrow" w:hAnsi="Arial Narrow"/>
        </w:rPr>
      </w:pPr>
      <w:r w:rsidRPr="003F09FC">
        <w:rPr>
          <w:rFonts w:ascii="Arial Narrow" w:hAnsi="Arial Narrow"/>
        </w:rPr>
        <w:t>Η πράξη της απόλυσής τους είναι ιδιαιτέ</w:t>
      </w:r>
      <w:r>
        <w:rPr>
          <w:rFonts w:ascii="Arial Narrow" w:hAnsi="Arial Narrow"/>
        </w:rPr>
        <w:t xml:space="preserve">ρως σκληρή, εάν συνυπολογιστεί </w:t>
      </w:r>
      <w:r w:rsidRPr="003F09FC">
        <w:rPr>
          <w:rFonts w:ascii="Arial Narrow" w:hAnsi="Arial Narrow"/>
        </w:rPr>
        <w:t>ότι η Πολιτεία δεν έχει εκπληρώσει τις υποχρεώσεις της σε ότι αφορά την έκδοση των προκηρύξεων του ν.2643/98 στο χρόνο που ορίζει ο νομοθέτης. Με αυτές τις απολύσεις το Υπουργείο στέλνει 15 εργαζόμενους με αναπηρία κατε</w:t>
      </w:r>
      <w:r>
        <w:rPr>
          <w:rFonts w:ascii="Arial Narrow" w:hAnsi="Arial Narrow"/>
        </w:rPr>
        <w:t xml:space="preserve">υθείαν στον Καιάδα της ανεργίας, </w:t>
      </w:r>
      <w:r w:rsidRPr="003F09FC">
        <w:rPr>
          <w:rFonts w:ascii="Arial Narrow" w:hAnsi="Arial Narrow"/>
        </w:rPr>
        <w:t xml:space="preserve">παρόλο που είναι ευρέως γνωστό ότι τα άτομα με αναπηρία αντιμετωπίζουν σε πολλαπλάσιο βαθμό τον κίνδυνο των απολύσεων και της ανεργίας από ότι οι ευρύτερες ομάδες του πληθυσμού. </w:t>
      </w:r>
    </w:p>
    <w:p w:rsidR="003F09FC" w:rsidRPr="003F09FC" w:rsidRDefault="003F09FC" w:rsidP="003F09FC">
      <w:pPr>
        <w:pStyle w:val="a9"/>
        <w:rPr>
          <w:rFonts w:ascii="Arial Narrow" w:hAnsi="Arial Narrow"/>
        </w:rPr>
      </w:pPr>
    </w:p>
    <w:p w:rsidR="003F09FC" w:rsidRPr="003F09FC" w:rsidRDefault="003F09FC" w:rsidP="003F09FC">
      <w:pPr>
        <w:pStyle w:val="a9"/>
        <w:rPr>
          <w:rFonts w:ascii="Arial Narrow" w:hAnsi="Arial Narrow"/>
        </w:rPr>
      </w:pPr>
      <w:r w:rsidRPr="003F09FC">
        <w:rPr>
          <w:rFonts w:ascii="Arial Narrow" w:hAnsi="Arial Narrow"/>
        </w:rPr>
        <w:t xml:space="preserve">Υπό αυτές τις συνθήκες το Υπουργείο Διοικητικής Μεταρρύθμισης θα έπρεπε αντί να απολύει εργαζόμενους με αναπηρία να παρεμβαίνει δυναμικά στο καθεστώς απλήρωτης εργασίας αυτών των εργαζομένων, το οποίο δυστυχώς συναντάται σε πολλούς από τους Δήμους της χώρας. Είναι νωπές ακόμη από το 2012 οι διαμαρτυρίες των εργαζόμενων ΑμεΑ του Δήμου Κερατσινίου - Δραπετσώνας οι οποίοι δούλευαν απλήρωτοι επί 7 ολόκληρους μήνες. Σε τέτοιες όμως περιπτώσεις οι παρεμβάσεις από τα αρμόδια όργανα μόνο ασθμαίνουσες θα μπορούσαν να χαρακτηριστούν. </w:t>
      </w:r>
    </w:p>
    <w:p w:rsidR="002F6741" w:rsidRDefault="002F6741" w:rsidP="002F6741">
      <w:pPr>
        <w:pStyle w:val="a9"/>
        <w:rPr>
          <w:rFonts w:ascii="Arial Narrow" w:hAnsi="Arial Narrow"/>
        </w:rPr>
      </w:pPr>
    </w:p>
    <w:p w:rsidR="002F6741" w:rsidRDefault="003F09FC" w:rsidP="002F6741">
      <w:pPr>
        <w:pStyle w:val="a9"/>
        <w:rPr>
          <w:rFonts w:ascii="Arial Narrow" w:hAnsi="Arial Narrow"/>
        </w:rPr>
      </w:pPr>
      <w:r>
        <w:rPr>
          <w:rFonts w:ascii="Arial Narrow" w:hAnsi="Arial Narrow"/>
        </w:rPr>
        <w:t xml:space="preserve">Το αναπηρικό κίνημα αγωνίζεται για </w:t>
      </w:r>
      <w:r w:rsidRPr="003F09FC">
        <w:rPr>
          <w:rFonts w:ascii="Arial Narrow" w:hAnsi="Arial Narrow"/>
        </w:rPr>
        <w:t>ένα ισχυρό δίχτυ προστασίας και διασφάλισης της εργασίας των ατόμων με αναπηρία και μελών των οικογενειών τους, οι οποίοι λόγω οικονομικής κρίσης καλούνται να καλύψουν σε μεγαλύτερο βαθμό το πρόσθετο κόστος  που πηγάζει από την κάλυψη</w:t>
      </w:r>
      <w:r>
        <w:rPr>
          <w:rFonts w:ascii="Arial Narrow" w:hAnsi="Arial Narrow"/>
        </w:rPr>
        <w:t xml:space="preserve"> των αναγκών αναπηρίας τους! </w:t>
      </w:r>
    </w:p>
    <w:p w:rsidR="003F09FC" w:rsidRDefault="003F09FC" w:rsidP="002F6741">
      <w:pPr>
        <w:pStyle w:val="a9"/>
        <w:rPr>
          <w:rFonts w:ascii="Arial Narrow" w:hAnsi="Arial Narrow"/>
        </w:rPr>
      </w:pPr>
    </w:p>
    <w:p w:rsidR="002F6741" w:rsidRPr="003F09FC" w:rsidRDefault="003F09FC" w:rsidP="002F6741">
      <w:pPr>
        <w:pStyle w:val="a9"/>
        <w:rPr>
          <w:rFonts w:ascii="Arial Narrow" w:hAnsi="Arial Narrow"/>
          <w:b/>
          <w:i/>
        </w:rPr>
      </w:pPr>
      <w:r w:rsidRPr="003F09FC">
        <w:rPr>
          <w:rFonts w:ascii="Arial Narrow" w:hAnsi="Arial Narrow"/>
          <w:b/>
          <w:i/>
        </w:rPr>
        <w:t xml:space="preserve">Η επιστολή επισυνάπτεται.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B96" w:rsidRDefault="00F70B96" w:rsidP="00A5663B">
      <w:pPr>
        <w:spacing w:after="0" w:line="240" w:lineRule="auto"/>
      </w:pPr>
      <w:r>
        <w:separator/>
      </w:r>
    </w:p>
  </w:endnote>
  <w:endnote w:type="continuationSeparator" w:id="0">
    <w:p w:rsidR="00F70B96" w:rsidRDefault="00F70B9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B96" w:rsidRDefault="00F70B96" w:rsidP="00A5663B">
      <w:pPr>
        <w:spacing w:after="0" w:line="240" w:lineRule="auto"/>
      </w:pPr>
      <w:r>
        <w:separator/>
      </w:r>
    </w:p>
  </w:footnote>
  <w:footnote w:type="continuationSeparator" w:id="0">
    <w:p w:rsidR="00F70B96" w:rsidRDefault="00F70B9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B3428"/>
    <w:rsid w:val="002152A7"/>
    <w:rsid w:val="002944DE"/>
    <w:rsid w:val="002D004E"/>
    <w:rsid w:val="002D1046"/>
    <w:rsid w:val="002F6741"/>
    <w:rsid w:val="00331C4B"/>
    <w:rsid w:val="003B6F44"/>
    <w:rsid w:val="003F09FC"/>
    <w:rsid w:val="004177D2"/>
    <w:rsid w:val="00445F09"/>
    <w:rsid w:val="00521486"/>
    <w:rsid w:val="00651CD5"/>
    <w:rsid w:val="007305A6"/>
    <w:rsid w:val="0077016C"/>
    <w:rsid w:val="00811A9B"/>
    <w:rsid w:val="00886B82"/>
    <w:rsid w:val="008F4A49"/>
    <w:rsid w:val="008F4B87"/>
    <w:rsid w:val="00941D80"/>
    <w:rsid w:val="009764AA"/>
    <w:rsid w:val="009B3183"/>
    <w:rsid w:val="00A5663B"/>
    <w:rsid w:val="00B01AB1"/>
    <w:rsid w:val="00B747D7"/>
    <w:rsid w:val="00B754EF"/>
    <w:rsid w:val="00C50D8C"/>
    <w:rsid w:val="00DC4F51"/>
    <w:rsid w:val="00E70687"/>
    <w:rsid w:val="00ED637A"/>
    <w:rsid w:val="00EE6171"/>
    <w:rsid w:val="00F17BDF"/>
    <w:rsid w:val="00F70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553741-7458-4B9B-8354-22709DDA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2350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2014-10-24T10:41:00Z</cp:lastPrinted>
  <dcterms:created xsi:type="dcterms:W3CDTF">2014-10-24T10:41:00Z</dcterms:created>
  <dcterms:modified xsi:type="dcterms:W3CDTF">2014-10-24T10:45:00Z</dcterms:modified>
</cp:coreProperties>
</file>