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39752B" w:rsidRPr="00B538A3">
        <w:rPr>
          <w:rFonts w:ascii="Arial Narrow" w:hAnsi="Arial Narrow"/>
        </w:rPr>
        <w:t>10</w:t>
      </w:r>
      <w:r w:rsidR="0039752B">
        <w:rPr>
          <w:rFonts w:ascii="Arial Narrow" w:hAnsi="Arial Narrow"/>
        </w:rPr>
        <w:t>.11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B538A3" w:rsidRPr="00B538A3">
        <w:rPr>
          <w:rFonts w:ascii="Arial Narrow" w:hAnsi="Arial Narrow"/>
        </w:rPr>
        <w:t xml:space="preserve"> </w:t>
      </w:r>
      <w:r w:rsidR="00B538A3">
        <w:rPr>
          <w:rFonts w:ascii="Arial Narrow" w:hAnsi="Arial Narrow"/>
          <w:lang w:val="en-US"/>
        </w:rPr>
        <w:t>4485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1D039F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Το αναπηρικό κίνημα</w:t>
      </w:r>
      <w:r w:rsidRPr="001D039F">
        <w:rPr>
          <w:rFonts w:ascii="Arial Narrow" w:eastAsia="Batang" w:hAnsi="Arial Narrow" w:cs="Latha"/>
          <w:b/>
          <w:bCs/>
          <w:sz w:val="28"/>
          <w:szCs w:val="28"/>
        </w:rPr>
        <w:t xml:space="preserve"> καλεί την ΕΕ να ανταποκριθεί στις νέες προκλήσεις της επόμενης περιόδου </w:t>
      </w:r>
      <w:r>
        <w:rPr>
          <w:rFonts w:ascii="Arial Narrow" w:eastAsia="Batang" w:hAnsi="Arial Narrow" w:cs="Latha"/>
          <w:b/>
          <w:bCs/>
          <w:sz w:val="28"/>
          <w:szCs w:val="28"/>
        </w:rPr>
        <w:t>για τα άτομα με αναπηρία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Default="00347C14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 </w:t>
      </w:r>
      <w:r w:rsidRPr="00347C14">
        <w:rPr>
          <w:rFonts w:ascii="Arial Narrow" w:hAnsi="Arial Narrow"/>
        </w:rPr>
        <w:t xml:space="preserve">συνεδρίαση </w:t>
      </w:r>
      <w:r>
        <w:rPr>
          <w:rFonts w:ascii="Arial Narrow" w:hAnsi="Arial Narrow"/>
        </w:rPr>
        <w:t>του ΔΣ του Ευρωπαϊκού Φόρουμ Ατόμων με Αναπηρία (</w:t>
      </w:r>
      <w:r>
        <w:rPr>
          <w:rFonts w:ascii="Arial Narrow" w:hAnsi="Arial Narrow"/>
          <w:lang w:val="en-US"/>
        </w:rPr>
        <w:t>European</w:t>
      </w:r>
      <w:r w:rsidRPr="00347C14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347C14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347C1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347C14">
        <w:rPr>
          <w:rFonts w:ascii="Arial Narrow" w:hAnsi="Arial Narrow"/>
        </w:rPr>
        <w:t xml:space="preserve"> EDF) </w:t>
      </w:r>
      <w:r>
        <w:rPr>
          <w:rFonts w:ascii="Arial Narrow" w:hAnsi="Arial Narrow"/>
        </w:rPr>
        <w:t xml:space="preserve">στις 8 και 9 Νοεμβρίου 2014, </w:t>
      </w:r>
      <w:r w:rsidR="001D039F">
        <w:rPr>
          <w:rFonts w:ascii="Arial Narrow" w:hAnsi="Arial Narrow"/>
        </w:rPr>
        <w:t>συμμετείχαν</w:t>
      </w:r>
      <w:r w:rsidRPr="00347C14">
        <w:rPr>
          <w:rFonts w:ascii="Arial Narrow" w:hAnsi="Arial Narrow"/>
        </w:rPr>
        <w:t xml:space="preserve"> εκπρόσωποι </w:t>
      </w:r>
      <w:r>
        <w:rPr>
          <w:rFonts w:ascii="Arial Narrow" w:hAnsi="Arial Narrow"/>
        </w:rPr>
        <w:t xml:space="preserve">οργανώσεων </w:t>
      </w:r>
      <w:r w:rsidRPr="00347C14">
        <w:rPr>
          <w:rFonts w:ascii="Arial Narrow" w:hAnsi="Arial Narrow"/>
        </w:rPr>
        <w:t xml:space="preserve"> ατόμων με αναπηρία από όλη την Ευρώπη. </w:t>
      </w:r>
      <w:r>
        <w:rPr>
          <w:rFonts w:ascii="Arial Narrow" w:hAnsi="Arial Narrow"/>
        </w:rPr>
        <w:t>Την έναρξη της Συνεδρίασης πραγματοποίησε ο πρόεδρος του EDF Ιωάννης Βαρδακαστάνης, ακολουθούμενος από τη</w:t>
      </w:r>
      <w:r w:rsidRPr="00347C14">
        <w:rPr>
          <w:rFonts w:ascii="Arial Narrow" w:hAnsi="Arial Narrow"/>
        </w:rPr>
        <w:t xml:space="preserve">ν επικεφαλής της </w:t>
      </w:r>
      <w:r w:rsidR="00E57737">
        <w:rPr>
          <w:rFonts w:ascii="Arial Narrow" w:hAnsi="Arial Narrow"/>
        </w:rPr>
        <w:t xml:space="preserve">Μονάδας για τα </w:t>
      </w:r>
      <w:r w:rsidRPr="00347C14">
        <w:rPr>
          <w:rFonts w:ascii="Arial Narrow" w:hAnsi="Arial Narrow"/>
        </w:rPr>
        <w:t xml:space="preserve">Δικαιώματα των Ατόμων με Αναπηρία της Ευρωπαϊκής Επιτροπής, Maria Luisa Cabral. </w:t>
      </w:r>
      <w:r>
        <w:rPr>
          <w:rFonts w:ascii="Arial Narrow" w:hAnsi="Arial Narrow"/>
        </w:rPr>
        <w:t xml:space="preserve">Το </w:t>
      </w:r>
      <w:r w:rsidRPr="00347C14">
        <w:rPr>
          <w:rFonts w:ascii="Arial Narrow" w:hAnsi="Arial Narrow"/>
        </w:rPr>
        <w:t xml:space="preserve">EDF ενέκρινε μέτρα </w:t>
      </w:r>
      <w:r>
        <w:rPr>
          <w:rFonts w:ascii="Arial Narrow" w:hAnsi="Arial Narrow"/>
        </w:rPr>
        <w:t>που προετοιμάζουν</w:t>
      </w:r>
      <w:r w:rsidRPr="00347C14">
        <w:rPr>
          <w:rFonts w:ascii="Arial Narrow" w:hAnsi="Arial Narrow"/>
        </w:rPr>
        <w:t xml:space="preserve"> το αναπηρικό κίνημα </w:t>
      </w:r>
      <w:r>
        <w:rPr>
          <w:rFonts w:ascii="Arial Narrow" w:hAnsi="Arial Narrow"/>
        </w:rPr>
        <w:t>μπροστά</w:t>
      </w:r>
      <w:r w:rsidRPr="00347C14">
        <w:rPr>
          <w:rFonts w:ascii="Arial Narrow" w:hAnsi="Arial Narrow"/>
        </w:rPr>
        <w:t xml:space="preserve"> στη νέα πολιτική περίοδο </w:t>
      </w:r>
      <w:r>
        <w:rPr>
          <w:rFonts w:ascii="Arial Narrow" w:hAnsi="Arial Narrow"/>
        </w:rPr>
        <w:t>για την</w:t>
      </w:r>
      <w:r w:rsidRPr="00347C14">
        <w:rPr>
          <w:rFonts w:ascii="Arial Narrow" w:hAnsi="Arial Narrow"/>
        </w:rPr>
        <w:t xml:space="preserve"> Ευρωπαϊκή Ένωση μετά τις ευρωπαϊκές εκλογές και την ανανεωμένη Ευρωπαϊκή Επιτροπή. </w:t>
      </w:r>
    </w:p>
    <w:p w:rsidR="00347C14" w:rsidRDefault="00347C14" w:rsidP="002F6741">
      <w:pPr>
        <w:pStyle w:val="a9"/>
        <w:rPr>
          <w:rFonts w:ascii="Arial Narrow" w:hAnsi="Arial Narrow"/>
        </w:rPr>
      </w:pPr>
    </w:p>
    <w:p w:rsidR="00347C14" w:rsidRDefault="00347C14" w:rsidP="002F6741">
      <w:pPr>
        <w:pStyle w:val="a9"/>
        <w:rPr>
          <w:rFonts w:ascii="Arial Narrow" w:hAnsi="Arial Narrow"/>
        </w:rPr>
      </w:pPr>
      <w:r w:rsidRPr="00347C14">
        <w:rPr>
          <w:rFonts w:ascii="Arial Narrow" w:hAnsi="Arial Narrow"/>
        </w:rPr>
        <w:t xml:space="preserve">Στην εναρκτήρια ομιλία του, </w:t>
      </w:r>
      <w:r>
        <w:rPr>
          <w:rFonts w:ascii="Arial Narrow" w:hAnsi="Arial Narrow"/>
        </w:rPr>
        <w:t>ο κ. Βαρδακαστάνης επισήμανε γιατί είναι τόσο κρίσιμη η τωρινή περίοδος: «</w:t>
      </w:r>
      <w:r w:rsidRPr="00347C14">
        <w:rPr>
          <w:rFonts w:ascii="Arial Narrow" w:hAnsi="Arial Narrow"/>
        </w:rPr>
        <w:t xml:space="preserve">Το αναπηρικό κίνημα θα βρεθεί σύντομα μπροστά σε σημαντικά πολιτικά ζητήματα, για τα οποία έχει εργαστεί σκληρά κατά τη διάρκεια της τελευταίας δεκαετίας, </w:t>
      </w:r>
      <w:r w:rsidR="006A3040">
        <w:rPr>
          <w:rFonts w:ascii="Arial Narrow" w:hAnsi="Arial Narrow"/>
        </w:rPr>
        <w:t>όπως είναι η Ευρωπαϊκή Πράξη Προσβασιμότητας, η Ο</w:t>
      </w:r>
      <w:r w:rsidRPr="00347C14">
        <w:rPr>
          <w:rFonts w:ascii="Arial Narrow" w:hAnsi="Arial Narrow"/>
        </w:rPr>
        <w:t>δηγία κατά των διακρίσεων, η έκθε</w:t>
      </w:r>
      <w:r w:rsidR="00E57737">
        <w:rPr>
          <w:rFonts w:ascii="Arial Narrow" w:hAnsi="Arial Narrow"/>
        </w:rPr>
        <w:t>ση της Ευρωπαϊκής Ένωσης προς την</w:t>
      </w:r>
      <w:r w:rsidRPr="00347C14">
        <w:rPr>
          <w:rFonts w:ascii="Arial Narrow" w:hAnsi="Arial Narrow"/>
        </w:rPr>
        <w:t xml:space="preserve"> Επιτροπή των Ηνωμένων Εθνών για τα Δικαιώματα του Άτομα με αναπηρία, η επανεξέταση της στρατηγικής Ευρώπη 2020 και της Ευρωπαϊκής </w:t>
      </w:r>
      <w:r w:rsidR="006A3040">
        <w:rPr>
          <w:rFonts w:ascii="Arial Narrow" w:hAnsi="Arial Narrow"/>
        </w:rPr>
        <w:t xml:space="preserve">στρατηγικής για την Αναπηρία». Ο κ. Βαρδακαστάνης υπογράμμισε </w:t>
      </w:r>
      <w:r w:rsidRPr="00347C14">
        <w:rPr>
          <w:rFonts w:ascii="Arial Narrow" w:hAnsi="Arial Narrow"/>
        </w:rPr>
        <w:t xml:space="preserve">την ευθύνη του νέου Ευρωπαϊκού Κοινοβουλίου και της νέας Επιτροπής προς </w:t>
      </w:r>
      <w:r w:rsidR="006A3040">
        <w:rPr>
          <w:rFonts w:ascii="Arial Narrow" w:hAnsi="Arial Narrow"/>
        </w:rPr>
        <w:t xml:space="preserve">τα </w:t>
      </w:r>
      <w:r w:rsidRPr="00347C14">
        <w:rPr>
          <w:rFonts w:ascii="Arial Narrow" w:hAnsi="Arial Narrow"/>
        </w:rPr>
        <w:t>80 εκατομμύ</w:t>
      </w:r>
      <w:r w:rsidR="006A3040">
        <w:rPr>
          <w:rFonts w:ascii="Arial Narrow" w:hAnsi="Arial Narrow"/>
        </w:rPr>
        <w:t>ρια ευρωπαίους πολίτες με αναπηρία. «</w:t>
      </w:r>
      <w:r w:rsidRPr="00347C14">
        <w:rPr>
          <w:rFonts w:ascii="Arial Narrow" w:hAnsi="Arial Narrow"/>
        </w:rPr>
        <w:t xml:space="preserve">Το 2015 </w:t>
      </w:r>
      <w:r w:rsidR="006A3040">
        <w:rPr>
          <w:rFonts w:ascii="Arial Narrow" w:hAnsi="Arial Narrow"/>
        </w:rPr>
        <w:t xml:space="preserve">είναι μια κρίσιμη χρονιά, όπου νέοι παίκτες θα εισέλθουν στο προσκήνιο για την Αναπηρία και </w:t>
      </w:r>
      <w:r w:rsidRPr="00347C14">
        <w:rPr>
          <w:rFonts w:ascii="Arial Narrow" w:hAnsi="Arial Narrow"/>
        </w:rPr>
        <w:t xml:space="preserve">πρέπει </w:t>
      </w:r>
      <w:r w:rsidR="006A3040">
        <w:rPr>
          <w:rFonts w:ascii="Arial Narrow" w:hAnsi="Arial Narrow"/>
        </w:rPr>
        <w:t xml:space="preserve">ξανά </w:t>
      </w:r>
      <w:r w:rsidRPr="00347C14">
        <w:rPr>
          <w:rFonts w:ascii="Arial Narrow" w:hAnsi="Arial Narrow"/>
        </w:rPr>
        <w:t xml:space="preserve">να </w:t>
      </w:r>
      <w:r w:rsidR="006A3040">
        <w:rPr>
          <w:rFonts w:ascii="Arial Narrow" w:hAnsi="Arial Narrow"/>
        </w:rPr>
        <w:t xml:space="preserve">αγωνιστούμε για μια πολιτική μακράς πνοής με προτεραιότητα </w:t>
      </w:r>
      <w:r w:rsidR="00E57737">
        <w:rPr>
          <w:rFonts w:ascii="Arial Narrow" w:hAnsi="Arial Narrow"/>
        </w:rPr>
        <w:t>σ</w:t>
      </w:r>
      <w:r w:rsidR="006A3040">
        <w:rPr>
          <w:rFonts w:ascii="Arial Narrow" w:hAnsi="Arial Narrow"/>
        </w:rPr>
        <w:t>τα δικαιώματα των ατόμων με αναπηρία»</w:t>
      </w:r>
      <w:r w:rsidR="007B56C3">
        <w:rPr>
          <w:rFonts w:ascii="Arial Narrow" w:hAnsi="Arial Narrow"/>
        </w:rPr>
        <w:t>.</w:t>
      </w:r>
      <w:r w:rsidR="007B56C3" w:rsidRPr="007B56C3">
        <w:rPr>
          <w:rFonts w:ascii="Arial Narrow" w:hAnsi="Arial Narrow"/>
        </w:rPr>
        <w:t xml:space="preserve"> </w:t>
      </w:r>
      <w:r w:rsidR="006A3040">
        <w:rPr>
          <w:rFonts w:ascii="Arial Narrow" w:hAnsi="Arial Narrow"/>
        </w:rPr>
        <w:t xml:space="preserve"> </w:t>
      </w:r>
    </w:p>
    <w:p w:rsidR="006A3040" w:rsidRDefault="006A3040" w:rsidP="002F6741">
      <w:pPr>
        <w:pStyle w:val="a9"/>
        <w:rPr>
          <w:rFonts w:ascii="Arial Narrow" w:hAnsi="Arial Narrow"/>
        </w:rPr>
      </w:pPr>
    </w:p>
    <w:p w:rsidR="006A3040" w:rsidRDefault="006A3040" w:rsidP="002F6741">
      <w:pPr>
        <w:pStyle w:val="a9"/>
        <w:rPr>
          <w:rFonts w:ascii="Arial Narrow" w:hAnsi="Arial Narrow"/>
        </w:rPr>
      </w:pPr>
      <w:r w:rsidRPr="006A3040">
        <w:rPr>
          <w:rFonts w:ascii="Arial Narrow" w:hAnsi="Arial Narrow"/>
        </w:rPr>
        <w:t xml:space="preserve">Από την πλευρά της, η νέα επικεφαλής της Επιτροπής για τα Δικαιώματα των Ατόμων με αναπηρία της </w:t>
      </w:r>
      <w:r w:rsidR="00E57737">
        <w:rPr>
          <w:rFonts w:ascii="Arial Narrow" w:hAnsi="Arial Narrow"/>
        </w:rPr>
        <w:t xml:space="preserve">Ευρωπαϊκής </w:t>
      </w:r>
      <w:r w:rsidRPr="006A3040">
        <w:rPr>
          <w:rFonts w:ascii="Arial Narrow" w:hAnsi="Arial Narrow"/>
        </w:rPr>
        <w:t>Επιτροπής, μίλησε για τη σημασία της εφαρμογής της Σύμβασης του ΟΗΕ για τα Δικαιώματα των Ατόμων με Αναπηρία (</w:t>
      </w:r>
      <w:r w:rsidR="00E57737">
        <w:rPr>
          <w:rFonts w:ascii="Arial Narrow" w:hAnsi="Arial Narrow"/>
          <w:lang w:val="en-US"/>
        </w:rPr>
        <w:t>UN</w:t>
      </w:r>
      <w:r w:rsidRPr="006A3040">
        <w:rPr>
          <w:rFonts w:ascii="Arial Narrow" w:hAnsi="Arial Narrow"/>
        </w:rPr>
        <w:t>CRPD</w:t>
      </w:r>
      <w:r w:rsidR="00E57737">
        <w:rPr>
          <w:rFonts w:ascii="Arial Narrow" w:hAnsi="Arial Narrow"/>
        </w:rPr>
        <w:t xml:space="preserve">), για την οποία η ΕΕ </w:t>
      </w:r>
      <w:r w:rsidRPr="006A3040">
        <w:rPr>
          <w:rFonts w:ascii="Arial Narrow" w:hAnsi="Arial Narrow"/>
        </w:rPr>
        <w:t>θα υποβάλει</w:t>
      </w:r>
      <w:r w:rsidR="00E57737">
        <w:rPr>
          <w:rFonts w:ascii="Arial Narrow" w:hAnsi="Arial Narrow"/>
        </w:rPr>
        <w:t xml:space="preserve"> την πρώτη της έκθεση προς την Επιτροπή του ΟΗΕ για τη Σύμβαση, εξηγώντας τι έχει γίνει μέχρι σήμερα</w:t>
      </w:r>
      <w:r>
        <w:rPr>
          <w:rFonts w:ascii="Arial Narrow" w:hAnsi="Arial Narrow"/>
        </w:rPr>
        <w:t xml:space="preserve">. </w:t>
      </w:r>
      <w:r w:rsidR="00E57737">
        <w:rPr>
          <w:rFonts w:ascii="Arial Narrow" w:hAnsi="Arial Narrow"/>
        </w:rPr>
        <w:t xml:space="preserve">Η </w:t>
      </w:r>
      <w:r>
        <w:rPr>
          <w:rFonts w:ascii="Arial Narrow" w:hAnsi="Arial Narrow"/>
        </w:rPr>
        <w:t xml:space="preserve">Maria Luisa </w:t>
      </w:r>
      <w:r w:rsidRPr="006A3040">
        <w:rPr>
          <w:rFonts w:ascii="Arial Narrow" w:hAnsi="Arial Narrow"/>
        </w:rPr>
        <w:t xml:space="preserve">Cabral </w:t>
      </w:r>
      <w:r w:rsidR="00E57737">
        <w:rPr>
          <w:rFonts w:ascii="Arial Narrow" w:hAnsi="Arial Narrow"/>
        </w:rPr>
        <w:t>τόνισε επίσης ότι η Ευρωπαϊκή Πράξη για την Π</w:t>
      </w:r>
      <w:r w:rsidRPr="006A3040">
        <w:rPr>
          <w:rFonts w:ascii="Arial Narrow" w:hAnsi="Arial Narrow"/>
        </w:rPr>
        <w:t xml:space="preserve">ροσβασιμότητα θα πρέπει να αποτελεί ύψιστη προτεραιότητα για τη νέα Επιτροπή, ενώ ανέφερε επίσης ότι η Επιτροπή θα παραδώσει μια αναθεωρημένη </w:t>
      </w:r>
      <w:r w:rsidR="00E57737">
        <w:rPr>
          <w:rFonts w:ascii="Arial Narrow" w:hAnsi="Arial Narrow"/>
        </w:rPr>
        <w:t>Στρατηγική για την Αναπηρία σ</w:t>
      </w:r>
      <w:r w:rsidRPr="006A3040">
        <w:rPr>
          <w:rFonts w:ascii="Arial Narrow" w:hAnsi="Arial Narrow"/>
        </w:rPr>
        <w:t>το τέλος του 2015.</w:t>
      </w:r>
    </w:p>
    <w:p w:rsidR="00E57737" w:rsidRDefault="00E57737" w:rsidP="002F6741">
      <w:pPr>
        <w:pStyle w:val="a9"/>
        <w:rPr>
          <w:rFonts w:ascii="Arial Narrow" w:hAnsi="Arial Narrow"/>
        </w:rPr>
      </w:pPr>
    </w:p>
    <w:p w:rsidR="00E57737" w:rsidRDefault="00E57737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Τέλος, </w:t>
      </w:r>
      <w:r w:rsidRPr="00E57737">
        <w:rPr>
          <w:rFonts w:ascii="Arial Narrow" w:hAnsi="Arial Narrow"/>
        </w:rPr>
        <w:t xml:space="preserve">κατά τη διάρκεια της συνεδρίασης </w:t>
      </w:r>
      <w:r>
        <w:rPr>
          <w:rFonts w:ascii="Arial Narrow" w:hAnsi="Arial Narrow"/>
        </w:rPr>
        <w:t xml:space="preserve">εγκρίθηκε η πολιτική </w:t>
      </w:r>
      <w:r w:rsidRPr="00E57737">
        <w:rPr>
          <w:rFonts w:ascii="Arial Narrow" w:hAnsi="Arial Narrow"/>
        </w:rPr>
        <w:t xml:space="preserve">ατζέντα </w:t>
      </w:r>
      <w:r>
        <w:rPr>
          <w:rFonts w:ascii="Arial Narrow" w:hAnsi="Arial Narrow"/>
        </w:rPr>
        <w:t>για το 2015, που τονίζει την ανάγκη να συνεχιστεί η προσπάθεια</w:t>
      </w:r>
      <w:r w:rsidRPr="00E577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για την ικανότητα </w:t>
      </w:r>
      <w:r w:rsidRPr="00E57737">
        <w:rPr>
          <w:rFonts w:ascii="Arial Narrow" w:hAnsi="Arial Narrow"/>
        </w:rPr>
        <w:t xml:space="preserve">του </w:t>
      </w:r>
      <w:r>
        <w:rPr>
          <w:rFonts w:ascii="Arial Narrow" w:hAnsi="Arial Narrow"/>
        </w:rPr>
        <w:t xml:space="preserve">αναπηρικού </w:t>
      </w:r>
      <w:r w:rsidRPr="00E57737">
        <w:rPr>
          <w:rFonts w:ascii="Arial Narrow" w:hAnsi="Arial Narrow"/>
        </w:rPr>
        <w:t xml:space="preserve">κινήματος </w:t>
      </w:r>
      <w:r>
        <w:rPr>
          <w:rFonts w:ascii="Arial Narrow" w:hAnsi="Arial Narrow"/>
        </w:rPr>
        <w:t xml:space="preserve">να προωθεί την πλήρη εφαρμογή της Σύμβασης του ΟΗΕ σε όλους τους τομείς </w:t>
      </w:r>
      <w:r w:rsidRPr="00E57737">
        <w:rPr>
          <w:rFonts w:ascii="Arial Narrow" w:hAnsi="Arial Narrow"/>
        </w:rPr>
        <w:t>χάραξης πολιτικ</w:t>
      </w:r>
      <w:r>
        <w:rPr>
          <w:rFonts w:ascii="Arial Narrow" w:hAnsi="Arial Narrow"/>
        </w:rPr>
        <w:t>ής της ΕΕ. Σε αυτό το πλαίσιο, το EDF θα υποβάλλει στην Ε</w:t>
      </w:r>
      <w:r w:rsidRPr="00E57737">
        <w:rPr>
          <w:rFonts w:ascii="Arial Narrow" w:hAnsi="Arial Narrow"/>
        </w:rPr>
        <w:t xml:space="preserve">πιτροπή </w:t>
      </w:r>
      <w:r>
        <w:rPr>
          <w:rFonts w:ascii="Arial Narrow" w:hAnsi="Arial Narrow"/>
        </w:rPr>
        <w:t xml:space="preserve">για τη Σύμβαση </w:t>
      </w:r>
      <w:r w:rsidRPr="00E57737">
        <w:rPr>
          <w:rFonts w:ascii="Arial Narrow" w:hAnsi="Arial Narrow"/>
        </w:rPr>
        <w:t>των Ην</w:t>
      </w:r>
      <w:r>
        <w:rPr>
          <w:rFonts w:ascii="Arial Narrow" w:hAnsi="Arial Narrow"/>
        </w:rPr>
        <w:t xml:space="preserve">ωμένων Εθνών εναλλακτική έκθεση από αυτή της ΕΕ, με περιοχές και δράσεις που έχουν μείνει εκτός.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2E" w:rsidRDefault="001B5D2E" w:rsidP="00A5663B">
      <w:pPr>
        <w:spacing w:after="0" w:line="240" w:lineRule="auto"/>
      </w:pPr>
      <w:r>
        <w:separator/>
      </w:r>
    </w:p>
  </w:endnote>
  <w:endnote w:type="continuationSeparator" w:id="0">
    <w:p w:rsidR="001B5D2E" w:rsidRDefault="001B5D2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2E" w:rsidRDefault="001B5D2E" w:rsidP="00A5663B">
      <w:pPr>
        <w:spacing w:after="0" w:line="240" w:lineRule="auto"/>
      </w:pPr>
      <w:r>
        <w:separator/>
      </w:r>
    </w:p>
  </w:footnote>
  <w:footnote w:type="continuationSeparator" w:id="0">
    <w:p w:rsidR="001B5D2E" w:rsidRDefault="001B5D2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B3428"/>
    <w:rsid w:val="001B5D2E"/>
    <w:rsid w:val="001D039F"/>
    <w:rsid w:val="002152A7"/>
    <w:rsid w:val="002944DE"/>
    <w:rsid w:val="002D004E"/>
    <w:rsid w:val="002D1046"/>
    <w:rsid w:val="002F6741"/>
    <w:rsid w:val="00331C4B"/>
    <w:rsid w:val="00347C14"/>
    <w:rsid w:val="0039752B"/>
    <w:rsid w:val="004177D2"/>
    <w:rsid w:val="00445F09"/>
    <w:rsid w:val="00521486"/>
    <w:rsid w:val="005D0E76"/>
    <w:rsid w:val="00651CD5"/>
    <w:rsid w:val="006A3040"/>
    <w:rsid w:val="007305A6"/>
    <w:rsid w:val="0077016C"/>
    <w:rsid w:val="007B56C3"/>
    <w:rsid w:val="00811A9B"/>
    <w:rsid w:val="00886B82"/>
    <w:rsid w:val="008F4A49"/>
    <w:rsid w:val="00941D80"/>
    <w:rsid w:val="009764AA"/>
    <w:rsid w:val="009B3183"/>
    <w:rsid w:val="00A5663B"/>
    <w:rsid w:val="00B01AB1"/>
    <w:rsid w:val="00B538A3"/>
    <w:rsid w:val="00B747D7"/>
    <w:rsid w:val="00B754EF"/>
    <w:rsid w:val="00C50D8C"/>
    <w:rsid w:val="00DC4F51"/>
    <w:rsid w:val="00E57737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3EFDA1-7513-445F-B245-FD3E4306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2014-11-10T07:56:00Z</cp:lastPrinted>
  <dcterms:created xsi:type="dcterms:W3CDTF">2014-11-10T07:49:00Z</dcterms:created>
  <dcterms:modified xsi:type="dcterms:W3CDTF">2014-11-10T07:58:00Z</dcterms:modified>
</cp:coreProperties>
</file>