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164D18">
        <w:rPr>
          <w:rFonts w:ascii="Arial Narrow" w:hAnsi="Arial Narrow"/>
          <w:lang w:val="en-US"/>
        </w:rPr>
        <w:t>12</w:t>
      </w:r>
      <w:r w:rsidR="00164D18">
        <w:rPr>
          <w:rFonts w:ascii="Arial Narrow" w:hAnsi="Arial Narrow"/>
        </w:rPr>
        <w:t>.11</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553590">
        <w:rPr>
          <w:rFonts w:ascii="Arial Narrow" w:hAnsi="Arial Narrow"/>
          <w:lang w:val="en-US"/>
        </w:rPr>
        <w:t>4531</w:t>
      </w:r>
      <w:bookmarkStart w:id="0" w:name="_GoBack"/>
      <w:bookmarkEnd w:id="0"/>
      <w:r w:rsidR="00AE76E5">
        <w:rPr>
          <w:rFonts w:ascii="Arial Narrow" w:hAnsi="Arial Narrow"/>
        </w:rPr>
        <w:t xml:space="preserve"> </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F17BDF"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Οι προτάσεις τ</w:t>
      </w:r>
      <w:r w:rsidR="00D86E80">
        <w:rPr>
          <w:rFonts w:ascii="Arial Narrow" w:eastAsia="Batang" w:hAnsi="Arial Narrow" w:cs="Latha"/>
          <w:b/>
          <w:bCs/>
          <w:sz w:val="28"/>
          <w:szCs w:val="28"/>
        </w:rPr>
        <w:t xml:space="preserve">ου αναπηρικού κινήματος στα </w:t>
      </w:r>
      <w:r>
        <w:rPr>
          <w:rFonts w:ascii="Arial Narrow" w:eastAsia="Batang" w:hAnsi="Arial Narrow" w:cs="Latha"/>
          <w:b/>
          <w:bCs/>
          <w:sz w:val="28"/>
          <w:szCs w:val="28"/>
        </w:rPr>
        <w:t>Περιφερειακά Επ</w:t>
      </w:r>
      <w:r w:rsidR="00164D18">
        <w:rPr>
          <w:rFonts w:ascii="Arial Narrow" w:eastAsia="Batang" w:hAnsi="Arial Narrow" w:cs="Latha"/>
          <w:b/>
          <w:bCs/>
          <w:sz w:val="28"/>
          <w:szCs w:val="28"/>
        </w:rPr>
        <w:t>ιχειρησιακά Προγράμματα Ηπείρου</w:t>
      </w:r>
      <w:r w:rsidR="00582F0A" w:rsidRPr="00582F0A">
        <w:rPr>
          <w:rFonts w:ascii="Arial Narrow" w:eastAsia="Batang" w:hAnsi="Arial Narrow" w:cs="Latha"/>
          <w:b/>
          <w:bCs/>
          <w:sz w:val="28"/>
          <w:szCs w:val="28"/>
        </w:rPr>
        <w:t xml:space="preserve">, </w:t>
      </w:r>
      <w:r w:rsidR="00582F0A">
        <w:rPr>
          <w:rFonts w:ascii="Arial Narrow" w:eastAsia="Batang" w:hAnsi="Arial Narrow" w:cs="Latha"/>
          <w:b/>
          <w:bCs/>
          <w:sz w:val="28"/>
          <w:szCs w:val="28"/>
        </w:rPr>
        <w:t>Νοτίου Αιγαίου</w:t>
      </w:r>
      <w:r w:rsidR="00164D18">
        <w:rPr>
          <w:rFonts w:ascii="Arial Narrow" w:eastAsia="Batang" w:hAnsi="Arial Narrow" w:cs="Latha"/>
          <w:b/>
          <w:bCs/>
          <w:sz w:val="28"/>
          <w:szCs w:val="28"/>
        </w:rPr>
        <w:t xml:space="preserve"> και Στερεάς Ελλάδας</w:t>
      </w:r>
      <w:r>
        <w:rPr>
          <w:rFonts w:ascii="Arial Narrow" w:eastAsia="Batang" w:hAnsi="Arial Narrow" w:cs="Latha"/>
          <w:b/>
          <w:bCs/>
          <w:sz w:val="28"/>
          <w:szCs w:val="28"/>
        </w:rPr>
        <w:t xml:space="preserve"> </w:t>
      </w:r>
    </w:p>
    <w:p w:rsidR="002944DE" w:rsidRPr="00B747D7" w:rsidRDefault="002944DE" w:rsidP="00B747D7">
      <w:pPr>
        <w:pStyle w:val="a9"/>
        <w:rPr>
          <w:rFonts w:ascii="Arial Narrow" w:hAnsi="Arial Narrow"/>
        </w:rPr>
      </w:pPr>
    </w:p>
    <w:p w:rsidR="00F17BDF" w:rsidRDefault="00164D18" w:rsidP="00445F09">
      <w:pPr>
        <w:pStyle w:val="a9"/>
        <w:rPr>
          <w:rFonts w:ascii="Arial Narrow" w:hAnsi="Arial Narrow"/>
        </w:rPr>
      </w:pPr>
      <w:r>
        <w:rPr>
          <w:rFonts w:ascii="Arial Narrow" w:hAnsi="Arial Narrow"/>
        </w:rPr>
        <w:t xml:space="preserve">Με </w:t>
      </w:r>
      <w:r w:rsidR="00F17BDF">
        <w:rPr>
          <w:rFonts w:ascii="Arial Narrow" w:hAnsi="Arial Narrow"/>
        </w:rPr>
        <w:t>επιστολές της η ΕΣΑμεΑ καταθέτει τις προτάσεις της επί των κειμένων των Περιφερειακών Επιχειρησιακών Προγραμμάτων (ΠΕΠ)</w:t>
      </w:r>
      <w:r w:rsidR="00331C4B">
        <w:rPr>
          <w:rFonts w:ascii="Arial Narrow" w:hAnsi="Arial Narrow"/>
        </w:rPr>
        <w:t>:</w:t>
      </w:r>
      <w:r w:rsidR="00AE76E5">
        <w:rPr>
          <w:rFonts w:ascii="Arial Narrow" w:hAnsi="Arial Narrow"/>
        </w:rPr>
        <w:t xml:space="preserve"> «</w:t>
      </w:r>
      <w:r>
        <w:rPr>
          <w:rFonts w:ascii="Arial Narrow" w:hAnsi="Arial Narrow"/>
        </w:rPr>
        <w:t xml:space="preserve">Στερεά Ελλάδα </w:t>
      </w:r>
      <w:r w:rsidR="00F17BDF">
        <w:rPr>
          <w:rFonts w:ascii="Arial Narrow" w:hAnsi="Arial Narrow"/>
        </w:rPr>
        <w:t xml:space="preserve">2014 </w:t>
      </w:r>
      <w:r w:rsidR="00331C4B">
        <w:rPr>
          <w:rFonts w:ascii="Arial Narrow" w:hAnsi="Arial Narrow"/>
        </w:rPr>
        <w:t>-</w:t>
      </w:r>
      <w:r>
        <w:rPr>
          <w:rFonts w:ascii="Arial Narrow" w:hAnsi="Arial Narrow"/>
        </w:rPr>
        <w:t xml:space="preserve"> 2020»</w:t>
      </w:r>
      <w:r w:rsidR="00582F0A">
        <w:rPr>
          <w:rFonts w:ascii="Arial Narrow" w:hAnsi="Arial Narrow"/>
        </w:rPr>
        <w:t>, «Νότιο Αιγαίο 2014-2020»</w:t>
      </w:r>
      <w:r>
        <w:rPr>
          <w:rFonts w:ascii="Arial Narrow" w:hAnsi="Arial Narrow"/>
        </w:rPr>
        <w:t xml:space="preserve"> και </w:t>
      </w:r>
      <w:r w:rsidR="00AE76E5">
        <w:rPr>
          <w:rFonts w:ascii="Arial Narrow" w:hAnsi="Arial Narrow"/>
        </w:rPr>
        <w:t>«</w:t>
      </w:r>
      <w:r>
        <w:rPr>
          <w:rFonts w:ascii="Arial Narrow" w:hAnsi="Arial Narrow"/>
        </w:rPr>
        <w:t>Ήπειρος</w:t>
      </w:r>
      <w:r w:rsidR="00AE76E5">
        <w:rPr>
          <w:rFonts w:ascii="Arial Narrow" w:hAnsi="Arial Narrow"/>
        </w:rPr>
        <w:t xml:space="preserve"> </w:t>
      </w:r>
      <w:r>
        <w:rPr>
          <w:rFonts w:ascii="Arial Narrow" w:hAnsi="Arial Narrow"/>
        </w:rPr>
        <w:t>2014 - 2020».</w:t>
      </w:r>
    </w:p>
    <w:p w:rsidR="00164D18" w:rsidRDefault="00164D18" w:rsidP="00445F09">
      <w:pPr>
        <w:pStyle w:val="a9"/>
        <w:rPr>
          <w:rFonts w:ascii="Arial Narrow" w:hAnsi="Arial Narrow"/>
        </w:rPr>
      </w:pPr>
    </w:p>
    <w:p w:rsidR="00F17BDF" w:rsidRPr="00F17BDF" w:rsidRDefault="00F17BDF" w:rsidP="00F17BDF">
      <w:pPr>
        <w:pStyle w:val="a9"/>
        <w:rPr>
          <w:rFonts w:ascii="Arial Narrow" w:hAnsi="Arial Narrow"/>
        </w:rPr>
      </w:pPr>
      <w:r w:rsidRPr="00F17BDF">
        <w:rPr>
          <w:rFonts w:ascii="Arial Narrow" w:hAnsi="Arial Narrow"/>
        </w:rPr>
        <w:t xml:space="preserve">Η Ε.Σ.Α.μεΑ. λαμβάνοντας υπόψη ότι στη νέα προγραμματική περίοδο: </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ενισχύουν τις απαιτήσεις τους αναφορικά με τα άτομα με αναπηρία και την προσβασιμότητα σε σχέση με την πρ</w:t>
      </w:r>
      <w:r>
        <w:rPr>
          <w:rFonts w:ascii="Arial Narrow" w:hAnsi="Arial Narrow"/>
        </w:rPr>
        <w:t>οηγούμενη προγραμματική περίοδο,</w:t>
      </w:r>
      <w:r w:rsidRPr="00F17BDF">
        <w:rPr>
          <w:rFonts w:ascii="Arial Narrow" w:hAnsi="Arial Narrow"/>
        </w:rPr>
        <w:t xml:space="preserve"> δεδομένης της προηγηθείσας 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w:t>
      </w:r>
      <w:proofErr w:type="spellStart"/>
      <w:r w:rsidRPr="00F17BDF">
        <w:rPr>
          <w:rFonts w:ascii="Arial Narrow" w:hAnsi="Arial Narrow"/>
        </w:rPr>
        <w:t>Αρ</w:t>
      </w:r>
      <w:proofErr w:type="spellEnd"/>
      <w:r w:rsidRPr="00F17BDF">
        <w:rPr>
          <w:rFonts w:ascii="Arial Narrow" w:hAnsi="Arial Narrow"/>
        </w:rPr>
        <w:t>. ΦΕΚ 88 Α΄ -  αποτελούν πλέον και εθνική νομοθεσία),</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ενδυναμώνεται η σημασία της εταιρικής σχέσης με κοινωνικούς εταίρους, μη κυβερνητικές οργανώσεις και φορείς - όπως η Ε.Σ.Α.μεΑ. - που είναι υπεύθυνοι για την προώθηση της κοινωνικής ένταξης και την καταπολέμηση των διακρίσεων, καθώς και η υποχρέωσ</w:t>
      </w:r>
      <w:r>
        <w:rPr>
          <w:rFonts w:ascii="Arial Narrow" w:hAnsi="Arial Narrow"/>
        </w:rPr>
        <w:t>η ενίσχυσης αυτών των εταίρων</w:t>
      </w:r>
      <w:r w:rsidRPr="00F17BDF">
        <w:rPr>
          <w:rFonts w:ascii="Arial Narrow" w:hAnsi="Arial Narrow"/>
        </w:rPr>
        <w:t>,</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στο πλαίσιο όλων των επενδυτικών προτεραιοτήτων των Προγραμμάτων, είτε απευθύνονται στο γενικό πληθυσμό είτε αφορούν σε στοχευμένες παρεμβάσεις,</w:t>
      </w:r>
    </w:p>
    <w:p w:rsidR="00F17BDF" w:rsidRDefault="00F17BDF" w:rsidP="00F17BDF">
      <w:pPr>
        <w:pStyle w:val="a9"/>
        <w:numPr>
          <w:ilvl w:val="0"/>
          <w:numId w:val="14"/>
        </w:numPr>
        <w:rPr>
          <w:rFonts w:ascii="Arial Narrow" w:hAnsi="Arial Narrow"/>
        </w:rPr>
      </w:pPr>
      <w:r w:rsidRPr="00F17BDF">
        <w:rPr>
          <w:rFonts w:ascii="Arial Narrow" w:hAnsi="Arial Narrow"/>
        </w:rPr>
        <w:t>η οριζόντια ενσωμάτωση των αρχών της μη διάκρισης λόγω αναπηρίας και της προσβασιμότητας 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w:t>
      </w:r>
      <w:r>
        <w:rPr>
          <w:rFonts w:ascii="Arial Narrow" w:hAnsi="Arial Narrow"/>
        </w:rPr>
        <w:t xml:space="preserve">ι τον κοινωνικό αποκλεισμό τους. </w:t>
      </w:r>
    </w:p>
    <w:p w:rsidR="00F17BDF" w:rsidRPr="00F17BDF" w:rsidRDefault="00F17BDF" w:rsidP="00F17BDF">
      <w:pPr>
        <w:pStyle w:val="a9"/>
        <w:ind w:left="720"/>
        <w:rPr>
          <w:rFonts w:ascii="Arial Narrow" w:hAnsi="Arial Narrow"/>
        </w:rPr>
      </w:pPr>
    </w:p>
    <w:p w:rsidR="00F17BDF" w:rsidRDefault="00F17BDF" w:rsidP="00F17BDF">
      <w:pPr>
        <w:pStyle w:val="a9"/>
        <w:rPr>
          <w:rFonts w:ascii="Arial Narrow" w:hAnsi="Arial Narrow"/>
        </w:rPr>
      </w:pPr>
      <w:r>
        <w:rPr>
          <w:rFonts w:ascii="Arial Narrow" w:hAnsi="Arial Narrow"/>
        </w:rPr>
        <w:t>Κ</w:t>
      </w:r>
      <w:r w:rsidRPr="00F17BDF">
        <w:rPr>
          <w:rFonts w:ascii="Arial Narrow" w:hAnsi="Arial Narrow"/>
        </w:rPr>
        <w:t xml:space="preserve">αθώς </w:t>
      </w:r>
      <w:r>
        <w:rPr>
          <w:rFonts w:ascii="Arial Narrow" w:hAnsi="Arial Narrow"/>
        </w:rPr>
        <w:t xml:space="preserve">υφίστανται </w:t>
      </w:r>
      <w:r w:rsidRPr="00F17BDF">
        <w:rPr>
          <w:rFonts w:ascii="Arial Narrow" w:hAnsi="Arial Narrow"/>
        </w:rPr>
        <w:t>αναφορές στα άτομα με αναπ</w:t>
      </w:r>
      <w:r>
        <w:rPr>
          <w:rFonts w:ascii="Arial Narrow" w:hAnsi="Arial Narrow"/>
        </w:rPr>
        <w:t>ηρία που περιλαμβάνονται ήδη στα κείμενα των</w:t>
      </w:r>
      <w:r w:rsidRPr="00F17BDF">
        <w:rPr>
          <w:rFonts w:ascii="Arial Narrow" w:hAnsi="Arial Narrow"/>
        </w:rPr>
        <w:t xml:space="preserve"> ΠΕΠ, </w:t>
      </w:r>
      <w:r>
        <w:rPr>
          <w:rFonts w:ascii="Arial Narrow" w:hAnsi="Arial Narrow"/>
        </w:rPr>
        <w:t xml:space="preserve">η ΕΣΑμεΑ καταθέτει συμπληρωματικά και ξεχωριστές προτάσεις, στις επιστολές που επισυνάπτονται.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741" w:rsidRDefault="00B24741" w:rsidP="00A5663B">
      <w:pPr>
        <w:spacing w:after="0" w:line="240" w:lineRule="auto"/>
      </w:pPr>
      <w:r>
        <w:separator/>
      </w:r>
    </w:p>
  </w:endnote>
  <w:endnote w:type="continuationSeparator" w:id="0">
    <w:p w:rsidR="00B24741" w:rsidRDefault="00B2474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741" w:rsidRDefault="00B24741" w:rsidP="00A5663B">
      <w:pPr>
        <w:spacing w:after="0" w:line="240" w:lineRule="auto"/>
      </w:pPr>
      <w:r>
        <w:separator/>
      </w:r>
    </w:p>
  </w:footnote>
  <w:footnote w:type="continuationSeparator" w:id="0">
    <w:p w:rsidR="00B24741" w:rsidRDefault="00B2474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FEA5ADF"/>
    <w:multiLevelType w:val="hybridMultilevel"/>
    <w:tmpl w:val="391EABFC"/>
    <w:lvl w:ilvl="0" w:tplc="D86E846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64D18"/>
    <w:rsid w:val="001B3428"/>
    <w:rsid w:val="002944DE"/>
    <w:rsid w:val="002D1046"/>
    <w:rsid w:val="00331C4B"/>
    <w:rsid w:val="003B03A4"/>
    <w:rsid w:val="003C2778"/>
    <w:rsid w:val="004177D2"/>
    <w:rsid w:val="00445F09"/>
    <w:rsid w:val="00480F41"/>
    <w:rsid w:val="004E519A"/>
    <w:rsid w:val="00521486"/>
    <w:rsid w:val="005324CD"/>
    <w:rsid w:val="00553590"/>
    <w:rsid w:val="00582F0A"/>
    <w:rsid w:val="005932B1"/>
    <w:rsid w:val="00636F19"/>
    <w:rsid w:val="00651CD5"/>
    <w:rsid w:val="007305A6"/>
    <w:rsid w:val="0077016C"/>
    <w:rsid w:val="007A2F70"/>
    <w:rsid w:val="007D1BF6"/>
    <w:rsid w:val="00811A9B"/>
    <w:rsid w:val="0082274A"/>
    <w:rsid w:val="00886B82"/>
    <w:rsid w:val="008F4A49"/>
    <w:rsid w:val="00941D80"/>
    <w:rsid w:val="009764AA"/>
    <w:rsid w:val="009B3183"/>
    <w:rsid w:val="00A5663B"/>
    <w:rsid w:val="00AE76E5"/>
    <w:rsid w:val="00B01AB1"/>
    <w:rsid w:val="00B24741"/>
    <w:rsid w:val="00B747D7"/>
    <w:rsid w:val="00B754EF"/>
    <w:rsid w:val="00B86EBE"/>
    <w:rsid w:val="00C50D8C"/>
    <w:rsid w:val="00D86E80"/>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326328-1EF2-45A1-8C7F-169A1183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419</Words>
  <Characters>2264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2014-11-12T09:13:00Z</cp:lastPrinted>
  <dcterms:created xsi:type="dcterms:W3CDTF">2014-11-12T09:08:00Z</dcterms:created>
  <dcterms:modified xsi:type="dcterms:W3CDTF">2014-11-12T09:18:00Z</dcterms:modified>
</cp:coreProperties>
</file>