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9515A">
        <w:rPr>
          <w:rFonts w:ascii="Arial Narrow" w:hAnsi="Arial Narrow"/>
        </w:rPr>
        <w:t>26.02.2015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A1481A">
        <w:rPr>
          <w:rFonts w:ascii="Arial Narrow" w:hAnsi="Arial Narrow"/>
        </w:rPr>
        <w:t>387</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095B6B"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Το προβληματικό ΚΕΠΑ στον νέο υπουργό </w:t>
      </w:r>
      <w:proofErr w:type="spellStart"/>
      <w:r w:rsidR="000371AF">
        <w:rPr>
          <w:rFonts w:ascii="Arial Narrow" w:eastAsia="Batang" w:hAnsi="Arial Narrow" w:cs="Latha"/>
          <w:b/>
          <w:bCs/>
          <w:sz w:val="28"/>
          <w:szCs w:val="28"/>
        </w:rPr>
        <w:t>Κοιν</w:t>
      </w:r>
      <w:proofErr w:type="spellEnd"/>
      <w:r w:rsidR="000371AF">
        <w:rPr>
          <w:rFonts w:ascii="Arial Narrow" w:eastAsia="Batang" w:hAnsi="Arial Narrow" w:cs="Latha"/>
          <w:b/>
          <w:bCs/>
          <w:sz w:val="28"/>
          <w:szCs w:val="28"/>
        </w:rPr>
        <w:t>. Ασφαλίσεων</w:t>
      </w:r>
      <w:bookmarkStart w:id="0" w:name="_GoBack"/>
      <w:bookmarkEnd w:id="0"/>
    </w:p>
    <w:p w:rsidR="002944DE" w:rsidRPr="00B747D7" w:rsidRDefault="002944DE" w:rsidP="00B747D7">
      <w:pPr>
        <w:pStyle w:val="a9"/>
        <w:rPr>
          <w:rFonts w:ascii="Arial Narrow" w:hAnsi="Arial Narrow"/>
        </w:rPr>
      </w:pPr>
    </w:p>
    <w:p w:rsidR="002F6741" w:rsidRDefault="00095B6B" w:rsidP="00095B6B">
      <w:pPr>
        <w:pStyle w:val="a9"/>
        <w:rPr>
          <w:rFonts w:ascii="Arial Narrow" w:hAnsi="Arial Narrow"/>
        </w:rPr>
      </w:pPr>
      <w:r>
        <w:rPr>
          <w:rFonts w:ascii="Arial Narrow" w:hAnsi="Arial Narrow"/>
        </w:rPr>
        <w:t xml:space="preserve">Για τα προβλήματα και τις </w:t>
      </w:r>
      <w:r w:rsidRPr="00095B6B">
        <w:rPr>
          <w:rFonts w:ascii="Arial Narrow" w:hAnsi="Arial Narrow"/>
        </w:rPr>
        <w:t>αδυναμίες του συστήματος πιστοποίησης και αξιολόγησης</w:t>
      </w:r>
      <w:r w:rsidR="00733B53">
        <w:rPr>
          <w:rFonts w:ascii="Arial Narrow" w:hAnsi="Arial Narrow"/>
        </w:rPr>
        <w:t xml:space="preserve"> της αναπηρίας, γνωστό ως ΚΕΠΑ που</w:t>
      </w:r>
      <w:r>
        <w:rPr>
          <w:rFonts w:ascii="Arial Narrow" w:hAnsi="Arial Narrow"/>
        </w:rPr>
        <w:t xml:space="preserve"> </w:t>
      </w:r>
      <w:r w:rsidRPr="00095B6B">
        <w:rPr>
          <w:rFonts w:ascii="Arial Narrow" w:hAnsi="Arial Narrow"/>
        </w:rPr>
        <w:t>χρονολογούνται από την πρώτη στιγμή ίδρυσης και οργάνωσης της λειτουργίας του, υπό την ευθύνη της διοίκησης του ΙΚΑ και είναι γνωστά  στον πολιτικό κόσμο και το</w:t>
      </w:r>
      <w:r>
        <w:rPr>
          <w:rFonts w:ascii="Arial Narrow" w:hAnsi="Arial Narrow"/>
        </w:rPr>
        <w:t xml:space="preserve"> σύνολο της κοινωνίας της χώρας, απέστειλε επιστολή στον </w:t>
      </w:r>
      <w:r w:rsidRPr="00095B6B">
        <w:rPr>
          <w:rFonts w:ascii="Arial Narrow" w:hAnsi="Arial Narrow"/>
        </w:rPr>
        <w:t xml:space="preserve">κ. Δ. </w:t>
      </w:r>
      <w:proofErr w:type="spellStart"/>
      <w:r w:rsidRPr="00095B6B">
        <w:rPr>
          <w:rFonts w:ascii="Arial Narrow" w:hAnsi="Arial Narrow"/>
        </w:rPr>
        <w:t>Στρατούλη</w:t>
      </w:r>
      <w:proofErr w:type="spellEnd"/>
      <w:r w:rsidRPr="00095B6B">
        <w:rPr>
          <w:rFonts w:ascii="Arial Narrow" w:hAnsi="Arial Narrow"/>
        </w:rPr>
        <w:t xml:space="preserve">, </w:t>
      </w:r>
      <w:r>
        <w:rPr>
          <w:rFonts w:ascii="Arial Narrow" w:hAnsi="Arial Narrow"/>
        </w:rPr>
        <w:t>αναπληρωτή υ</w:t>
      </w:r>
      <w:r w:rsidRPr="00095B6B">
        <w:rPr>
          <w:rFonts w:ascii="Arial Narrow" w:hAnsi="Arial Narrow"/>
        </w:rPr>
        <w:t>πουργό</w:t>
      </w:r>
      <w:r>
        <w:rPr>
          <w:rFonts w:ascii="Arial Narrow" w:hAnsi="Arial Narrow"/>
        </w:rPr>
        <w:t xml:space="preserve"> </w:t>
      </w:r>
      <w:r w:rsidRPr="00095B6B">
        <w:rPr>
          <w:rFonts w:ascii="Arial Narrow" w:hAnsi="Arial Narrow"/>
        </w:rPr>
        <w:t>Κοινωνικών Ασφαλίσεων</w:t>
      </w:r>
      <w:r>
        <w:rPr>
          <w:rFonts w:ascii="Arial Narrow" w:hAnsi="Arial Narrow"/>
        </w:rPr>
        <w:t xml:space="preserve"> η Ε.Σ.Α.μεΑ. </w:t>
      </w:r>
    </w:p>
    <w:p w:rsidR="00095B6B" w:rsidRDefault="00095B6B" w:rsidP="00095B6B">
      <w:pPr>
        <w:pStyle w:val="a9"/>
        <w:rPr>
          <w:rFonts w:ascii="Arial Narrow" w:hAnsi="Arial Narrow"/>
        </w:rPr>
      </w:pPr>
    </w:p>
    <w:p w:rsidR="00095B6B" w:rsidRPr="00095B6B" w:rsidRDefault="00095B6B" w:rsidP="00095B6B">
      <w:pPr>
        <w:pStyle w:val="a9"/>
        <w:rPr>
          <w:rFonts w:ascii="Arial Narrow" w:hAnsi="Arial Narrow"/>
        </w:rPr>
      </w:pPr>
      <w:r w:rsidRPr="00095B6B">
        <w:rPr>
          <w:rFonts w:ascii="Arial Narrow" w:hAnsi="Arial Narrow"/>
        </w:rPr>
        <w:t xml:space="preserve">Η Ε.Σ.Α.μεΑ. είχε καταθέσει εξαρχής ένα πλαίσιο προτάσεων για το σχεδιασμό και την οργάνωση λειτουργίας του ΚΕΠΑ, βάσει των αρχών που θέτει η νέα δικαιωματική προσέγγιση για την αναπηρία και με γνώμονα να αποφευχθούν οι στρεβλώσεις και οι αδυναμίες του προηγούμενου συστήματος πιστοποίησης και αξιολόγησης της αναπηρίας πριν το Σεπτέμβριο του 2011. </w:t>
      </w:r>
    </w:p>
    <w:p w:rsidR="00095B6B" w:rsidRPr="00095B6B" w:rsidRDefault="00095B6B" w:rsidP="00095B6B">
      <w:pPr>
        <w:pStyle w:val="a9"/>
        <w:rPr>
          <w:rFonts w:ascii="Arial Narrow" w:hAnsi="Arial Narrow"/>
        </w:rPr>
      </w:pPr>
    </w:p>
    <w:p w:rsidR="00095B6B" w:rsidRDefault="00095B6B" w:rsidP="00095B6B">
      <w:pPr>
        <w:pStyle w:val="a9"/>
        <w:rPr>
          <w:rFonts w:ascii="Arial Narrow" w:hAnsi="Arial Narrow"/>
        </w:rPr>
      </w:pPr>
      <w:r>
        <w:rPr>
          <w:rFonts w:ascii="Arial Narrow" w:hAnsi="Arial Narrow"/>
        </w:rPr>
        <w:t xml:space="preserve">Δυστυχώς, οι </w:t>
      </w:r>
      <w:r w:rsidRPr="00095B6B">
        <w:rPr>
          <w:rFonts w:ascii="Arial Narrow" w:hAnsi="Arial Narrow"/>
        </w:rPr>
        <w:t xml:space="preserve"> προτάσεις της Ε.Σ.Α.μεΑ. και των φορέων μελών της για το σημαντικό αυτό εγχείρημα δεν έτυχαν της προσοχής των αρμοδίων παραγόντων και έτσι εμφανίστηκαν από την πρώτη στιγμή στρεβλώσεις και αδυναμίες, που οδήγησαν την πλειονότητα των ατόμων με αναπηρία και των οικογενειών τους σε σημαντικά οικονομικά και κοινωνικά προβλήματα.  </w:t>
      </w:r>
    </w:p>
    <w:p w:rsidR="00095B6B" w:rsidRDefault="00095B6B" w:rsidP="00095B6B">
      <w:pPr>
        <w:pStyle w:val="a9"/>
        <w:rPr>
          <w:rFonts w:ascii="Arial Narrow" w:hAnsi="Arial Narrow"/>
        </w:rPr>
      </w:pPr>
    </w:p>
    <w:p w:rsidR="00095B6B" w:rsidRDefault="00095B6B" w:rsidP="00095B6B">
      <w:pPr>
        <w:pStyle w:val="a9"/>
        <w:rPr>
          <w:rFonts w:ascii="Arial Narrow" w:hAnsi="Arial Narrow"/>
        </w:rPr>
      </w:pPr>
      <w:r>
        <w:rPr>
          <w:rFonts w:ascii="Arial Narrow" w:hAnsi="Arial Narrow"/>
        </w:rPr>
        <w:t xml:space="preserve">Στο παρόν έγγραφο </w:t>
      </w:r>
      <w:r w:rsidRPr="00095B6B">
        <w:rPr>
          <w:rFonts w:ascii="Arial Narrow" w:hAnsi="Arial Narrow"/>
        </w:rPr>
        <w:t xml:space="preserve">η Ε.Σ.Α.μεΑ. καταθέτει </w:t>
      </w:r>
      <w:r>
        <w:rPr>
          <w:rFonts w:ascii="Arial Narrow" w:hAnsi="Arial Narrow"/>
        </w:rPr>
        <w:t xml:space="preserve">στη νέα ηγεσία του υπουργείου </w:t>
      </w:r>
      <w:r w:rsidRPr="00095B6B">
        <w:rPr>
          <w:rFonts w:ascii="Arial Narrow" w:hAnsi="Arial Narrow"/>
        </w:rPr>
        <w:t>τις στοχευμένες προτάσεις της, θεσμικού και διαδικαστικού χαρακτήρα, για να καταστεί το ΚΕΠΑ ένα σύγχρονο, αξιόπιστο και καθολικά αποδεκτό  σύστημα πιστοποίησης και αξιολόγησης της αναπηρίας.</w:t>
      </w:r>
    </w:p>
    <w:p w:rsidR="002F6741" w:rsidRDefault="002F6741" w:rsidP="002F6741">
      <w:pPr>
        <w:pStyle w:val="a9"/>
        <w:rPr>
          <w:rFonts w:ascii="Arial Narrow" w:hAnsi="Arial Narrow"/>
        </w:rPr>
      </w:pPr>
    </w:p>
    <w:p w:rsidR="00095B6B" w:rsidRDefault="00095B6B" w:rsidP="00095B6B">
      <w:pPr>
        <w:pStyle w:val="a9"/>
        <w:rPr>
          <w:rFonts w:ascii="Arial Narrow" w:hAnsi="Arial Narrow"/>
        </w:rPr>
      </w:pPr>
      <w:r w:rsidRPr="00095B6B">
        <w:rPr>
          <w:rFonts w:ascii="Arial Narrow" w:hAnsi="Arial Narrow"/>
        </w:rPr>
        <w:t>Βασική προϋπόθεση για τον εκσυγχρονισμό της οργάνωσης και λειτουργίας του ΚΕΠΑ αποτελεί η επανασύσταση της Ειδικής Επιστημονικής Επιτροπής του άρθρου 7 του ν. 3863/2010, στην οποία θα πρέπει βάσει των διατάξεων του ανωτέρω άρθρου να συμμετέχουν έγκριτοι επιστήμονες των ιατρικών και κοινωνικών επιστημών που έχουν γνώση και εμπειρία στο αντικείμενο της πιστοποίησης και αξιολόγησης της αναπηρίας, συμπεριλαμβανομένων και των εκπροσώπων της Ε.Σ.ΑμεΑ, όπως ορίζει η κείμενη νομοθεσία. Παράλληλα, προτείν</w:t>
      </w:r>
      <w:r>
        <w:rPr>
          <w:rFonts w:ascii="Arial Narrow" w:hAnsi="Arial Narrow"/>
        </w:rPr>
        <w:t>ονται</w:t>
      </w:r>
      <w:r w:rsidRPr="00095B6B">
        <w:rPr>
          <w:rFonts w:ascii="Arial Narrow" w:hAnsi="Arial Narrow"/>
        </w:rPr>
        <w:t xml:space="preserve"> μια σειρά ικανών και αναγκαίων μέτρων για </w:t>
      </w:r>
      <w:r>
        <w:rPr>
          <w:rFonts w:ascii="Arial Narrow" w:hAnsi="Arial Narrow"/>
        </w:rPr>
        <w:t xml:space="preserve">τη ριζική </w:t>
      </w:r>
      <w:r w:rsidRPr="00095B6B">
        <w:rPr>
          <w:rFonts w:ascii="Arial Narrow" w:hAnsi="Arial Narrow"/>
        </w:rPr>
        <w:t>ανασυγκρότηση του ΚΕΠΑ, τα οποία πρέπει να στηριχτούν στις θεμελιώδεις αρχές της αξιοπιστίας, της αντικειμενικότητας και της  επιστημονικής τεκμηρίωσης.</w:t>
      </w:r>
      <w:r>
        <w:rPr>
          <w:rFonts w:ascii="Arial Narrow" w:hAnsi="Arial Narrow"/>
        </w:rPr>
        <w:t xml:space="preserve"> </w:t>
      </w:r>
    </w:p>
    <w:p w:rsidR="00095B6B" w:rsidRDefault="00095B6B" w:rsidP="00095B6B">
      <w:pPr>
        <w:pStyle w:val="a9"/>
        <w:rPr>
          <w:rFonts w:ascii="Arial Narrow" w:hAnsi="Arial Narrow"/>
        </w:rPr>
      </w:pPr>
    </w:p>
    <w:p w:rsidR="00095B6B" w:rsidRDefault="00095B6B" w:rsidP="00095B6B">
      <w:pPr>
        <w:pStyle w:val="a9"/>
        <w:rPr>
          <w:rFonts w:ascii="Arial Narrow" w:hAnsi="Arial Narrow"/>
        </w:rPr>
      </w:pPr>
      <w:r w:rsidRPr="00095B6B">
        <w:rPr>
          <w:rFonts w:ascii="Arial Narrow" w:hAnsi="Arial Narrow"/>
        </w:rPr>
        <w:t>Η ανασυγκρότηση των ΚΕΠΑ αποτελεί μείζον θέμα για τα άτομα με αναπηρία κ</w:t>
      </w:r>
      <w:r>
        <w:rPr>
          <w:rFonts w:ascii="Arial Narrow" w:hAnsi="Arial Narrow"/>
        </w:rPr>
        <w:t>αι χρόνιες παθήσεις της χώρας, καθώς για αυτούς τους πολίτες</w:t>
      </w:r>
      <w:r w:rsidRPr="00095B6B">
        <w:rPr>
          <w:rFonts w:ascii="Arial Narrow" w:hAnsi="Arial Narrow"/>
        </w:rPr>
        <w:t xml:space="preserve"> η Γνωμάτευση Αναπηρίας </w:t>
      </w:r>
      <w:r>
        <w:rPr>
          <w:rFonts w:ascii="Arial Narrow" w:hAnsi="Arial Narrow"/>
        </w:rPr>
        <w:t>είναι ουσιαστικά</w:t>
      </w:r>
      <w:r w:rsidRPr="00095B6B">
        <w:rPr>
          <w:rFonts w:ascii="Arial Narrow" w:hAnsi="Arial Narrow"/>
        </w:rPr>
        <w:t xml:space="preserve"> το διαβατήριο για να διεκδικήσουν τη χορήγηση οικονομικών και κοινωνικών παροχών και την ένταξή τους στην κοινω</w:t>
      </w:r>
      <w:r>
        <w:rPr>
          <w:rFonts w:ascii="Arial Narrow" w:hAnsi="Arial Narrow"/>
        </w:rPr>
        <w:t>νικοοικονομική ζωή.</w:t>
      </w:r>
    </w:p>
    <w:p w:rsidR="00095B6B" w:rsidRDefault="00095B6B" w:rsidP="00095B6B">
      <w:pPr>
        <w:pStyle w:val="a9"/>
        <w:rPr>
          <w:rFonts w:ascii="Arial Narrow" w:hAnsi="Arial Narrow"/>
        </w:rPr>
      </w:pPr>
    </w:p>
    <w:p w:rsidR="00095B6B" w:rsidRDefault="00095B6B" w:rsidP="00B747D7">
      <w:pPr>
        <w:pStyle w:val="a9"/>
        <w:rPr>
          <w:rFonts w:ascii="Arial Narrow" w:hAnsi="Arial Narrow"/>
          <w:b/>
        </w:rPr>
      </w:pPr>
      <w:r w:rsidRPr="00095B6B">
        <w:rPr>
          <w:rFonts w:ascii="Arial Narrow" w:hAnsi="Arial Narrow"/>
          <w:b/>
        </w:rPr>
        <w:t xml:space="preserve">Η επιστολή με τις προτάσεις αναλυτικά επισυνάπτεται. </w:t>
      </w:r>
    </w:p>
    <w:p w:rsidR="00095B6B" w:rsidRPr="00095B6B" w:rsidRDefault="00095B6B" w:rsidP="00B747D7">
      <w:pPr>
        <w:pStyle w:val="a9"/>
        <w:rPr>
          <w:rFonts w:ascii="Arial Narrow" w:hAnsi="Arial Narrow"/>
          <w:b/>
        </w:rPr>
      </w:pPr>
    </w:p>
    <w:p w:rsidR="002944DE" w:rsidRPr="00B747D7" w:rsidRDefault="002944DE" w:rsidP="00B747D7">
      <w:pPr>
        <w:pStyle w:val="a9"/>
        <w:rPr>
          <w:rFonts w:ascii="Arial Narrow" w:hAnsi="Arial Narrow"/>
          <w:bCs/>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095B6B">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21B" w:rsidRDefault="0008321B" w:rsidP="00A5663B">
      <w:pPr>
        <w:spacing w:after="0" w:line="240" w:lineRule="auto"/>
      </w:pPr>
      <w:r>
        <w:separator/>
      </w:r>
    </w:p>
  </w:endnote>
  <w:endnote w:type="continuationSeparator" w:id="0">
    <w:p w:rsidR="0008321B" w:rsidRDefault="0008321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21B" w:rsidRDefault="0008321B" w:rsidP="00A5663B">
      <w:pPr>
        <w:spacing w:after="0" w:line="240" w:lineRule="auto"/>
      </w:pPr>
      <w:r>
        <w:separator/>
      </w:r>
    </w:p>
  </w:footnote>
  <w:footnote w:type="continuationSeparator" w:id="0">
    <w:p w:rsidR="0008321B" w:rsidRDefault="0008321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71AF"/>
    <w:rsid w:val="0008321B"/>
    <w:rsid w:val="00095B6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651CD5"/>
    <w:rsid w:val="0069515A"/>
    <w:rsid w:val="007033B0"/>
    <w:rsid w:val="007305A6"/>
    <w:rsid w:val="00733B53"/>
    <w:rsid w:val="0077016C"/>
    <w:rsid w:val="00811A9B"/>
    <w:rsid w:val="00886B82"/>
    <w:rsid w:val="008F4A49"/>
    <w:rsid w:val="00941D80"/>
    <w:rsid w:val="009764AA"/>
    <w:rsid w:val="009B3183"/>
    <w:rsid w:val="00A1481A"/>
    <w:rsid w:val="00A5663B"/>
    <w:rsid w:val="00B01AB1"/>
    <w:rsid w:val="00B747D7"/>
    <w:rsid w:val="00B754EF"/>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9B546B-DFB7-4602-AEF0-F52B19ED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466</Words>
  <Characters>2520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2015-02-26T12:43:00Z</cp:lastPrinted>
  <dcterms:created xsi:type="dcterms:W3CDTF">2015-02-26T12:42:00Z</dcterms:created>
  <dcterms:modified xsi:type="dcterms:W3CDTF">2015-02-26T12:56:00Z</dcterms:modified>
</cp:coreProperties>
</file>