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F9655B">
        <w:rPr>
          <w:rFonts w:ascii="Arial Narrow" w:hAnsi="Arial Narrow"/>
        </w:rPr>
        <w:t>16.04</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Πρωτ.: </w:t>
      </w:r>
      <w:r w:rsidR="00D44EA0">
        <w:rPr>
          <w:rFonts w:ascii="Arial Narrow" w:hAnsi="Arial Narrow"/>
        </w:rPr>
        <w:t>867</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Default="00F9655B" w:rsidP="0016095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 Αποκλεισμός των ΑμεΑ από τον πολιτισμό</w:t>
      </w:r>
    </w:p>
    <w:p w:rsidR="00F9655B" w:rsidRPr="00F9655B" w:rsidRDefault="00F9655B" w:rsidP="00160957">
      <w:pPr>
        <w:pStyle w:val="a9"/>
        <w:jc w:val="center"/>
        <w:rPr>
          <w:rFonts w:ascii="Arial Narrow" w:eastAsia="Batang" w:hAnsi="Arial Narrow" w:cs="Latha"/>
          <w:b/>
          <w:bCs/>
          <w:sz w:val="20"/>
          <w:szCs w:val="28"/>
          <w:u w:val="single"/>
        </w:rPr>
      </w:pPr>
      <w:r w:rsidRPr="00F9655B">
        <w:rPr>
          <w:rFonts w:ascii="Arial Narrow" w:eastAsia="Batang" w:hAnsi="Arial Narrow" w:cs="Latha"/>
          <w:b/>
          <w:bCs/>
          <w:sz w:val="24"/>
          <w:szCs w:val="28"/>
          <w:u w:val="single"/>
        </w:rPr>
        <w:t>(ή, γιατί να ανέβει ο ανάπηρος στην Ακρόπολη;)</w:t>
      </w:r>
    </w:p>
    <w:p w:rsidR="002944DE" w:rsidRPr="00B747D7" w:rsidRDefault="002944DE" w:rsidP="00B747D7">
      <w:pPr>
        <w:pStyle w:val="a9"/>
        <w:rPr>
          <w:rFonts w:ascii="Arial Narrow" w:hAnsi="Arial Narrow"/>
        </w:rPr>
      </w:pPr>
    </w:p>
    <w:p w:rsidR="002F6741" w:rsidRDefault="00F17BDF" w:rsidP="002F6741">
      <w:pPr>
        <w:pStyle w:val="a9"/>
        <w:rPr>
          <w:rFonts w:ascii="Arial Narrow" w:hAnsi="Arial Narrow"/>
        </w:rPr>
      </w:pPr>
      <w:r>
        <w:rPr>
          <w:rFonts w:ascii="Arial Narrow" w:hAnsi="Arial Narrow"/>
        </w:rPr>
        <w:t xml:space="preserve">Με </w:t>
      </w:r>
      <w:r w:rsidR="00F9655B">
        <w:rPr>
          <w:rFonts w:ascii="Arial Narrow" w:hAnsi="Arial Narrow"/>
        </w:rPr>
        <w:t xml:space="preserve">επιστολή της στον αναπληρωτή υπουργό Πολιτισμού Νίκο </w:t>
      </w:r>
      <w:proofErr w:type="spellStart"/>
      <w:r w:rsidR="00F9655B">
        <w:rPr>
          <w:rFonts w:ascii="Arial Narrow" w:hAnsi="Arial Narrow"/>
        </w:rPr>
        <w:t>Ξυδάκη</w:t>
      </w:r>
      <w:proofErr w:type="spellEnd"/>
      <w:r w:rsidR="00F9655B">
        <w:rPr>
          <w:rFonts w:ascii="Arial Narrow" w:hAnsi="Arial Narrow"/>
        </w:rPr>
        <w:t>, η ΕΣΑμεΑ τονίζει ότι τ</w:t>
      </w:r>
      <w:r w:rsidR="00F9655B" w:rsidRPr="00F9655B">
        <w:rPr>
          <w:rFonts w:ascii="Arial Narrow" w:hAnsi="Arial Narrow"/>
        </w:rPr>
        <w:t>ο εθνικό αναπηρικό κίνημα, με πλήρη επίγνωση της σημασίας του πολιτισμού γ</w:t>
      </w:r>
      <w:r w:rsidR="00F9655B">
        <w:rPr>
          <w:rFonts w:ascii="Arial Narrow" w:hAnsi="Arial Narrow"/>
        </w:rPr>
        <w:t>ια την ανθρώπινη ανάπτυξη, έχει</w:t>
      </w:r>
      <w:r w:rsidR="00F9655B" w:rsidRPr="00F9655B">
        <w:rPr>
          <w:rFonts w:ascii="Arial Narrow" w:hAnsi="Arial Narrow"/>
        </w:rPr>
        <w:t xml:space="preserve"> διαχρονικά αγωνιστεί για τη διασφάλιση της πρόσβασης των ατόμων με αναπηρία σ</w:t>
      </w:r>
      <w:r w:rsidR="00F9655B">
        <w:rPr>
          <w:rFonts w:ascii="Arial Narrow" w:hAnsi="Arial Narrow"/>
        </w:rPr>
        <w:t xml:space="preserve">ε αυτόν καθώς και την ανάπτυξη </w:t>
      </w:r>
      <w:r w:rsidR="00F9655B" w:rsidRPr="00F9655B">
        <w:rPr>
          <w:rFonts w:ascii="Arial Narrow" w:hAnsi="Arial Narrow"/>
        </w:rPr>
        <w:t>του δημιουργικού, καλλιτεχνικού και διανοητικού δυναμικού τους, όχι μόνο προς όφελός τους, αλλά και γι</w:t>
      </w:r>
      <w:r w:rsidR="00F9655B">
        <w:rPr>
          <w:rFonts w:ascii="Arial Narrow" w:hAnsi="Arial Narrow"/>
        </w:rPr>
        <w:t>α τον εμπλουτισμό της κοινωνίας.</w:t>
      </w:r>
    </w:p>
    <w:p w:rsidR="00F9655B" w:rsidRDefault="00F9655B" w:rsidP="002F6741">
      <w:pPr>
        <w:pStyle w:val="a9"/>
        <w:rPr>
          <w:rFonts w:ascii="Arial Narrow" w:hAnsi="Arial Narrow"/>
        </w:rPr>
      </w:pPr>
    </w:p>
    <w:p w:rsidR="00F9655B" w:rsidRDefault="00F9655B" w:rsidP="002F6741">
      <w:pPr>
        <w:pStyle w:val="a9"/>
        <w:rPr>
          <w:rFonts w:ascii="Arial Narrow" w:hAnsi="Arial Narrow"/>
        </w:rPr>
      </w:pPr>
      <w:r>
        <w:rPr>
          <w:rFonts w:ascii="Arial Narrow" w:hAnsi="Arial Narrow"/>
        </w:rPr>
        <w:t xml:space="preserve">Ζητά την άμεση λήψη μέτρων </w:t>
      </w:r>
      <w:r w:rsidRPr="00F9655B">
        <w:rPr>
          <w:rFonts w:ascii="Arial Narrow" w:hAnsi="Arial Narrow"/>
        </w:rPr>
        <w:t>την διασφάλιση σε εθνικό επίπεδο της προσβασιμότητας στα άτομα με αναπηρία όλων των αρχαιολογικών μνημείων και πολιτιστικών χώρων, καθώς και των σχετικών υπηρεσιών, με στόχο τη διασφάλιση του δικαιώματος των πολιτών με αναπηρία στον πολιτισμό και τη δημιουργία ισχυρών κινήτρων για τα άτομα με αναπηρία από όλο τον κόσμο να επισκεφθούν τη χώρα, προσφέροντας έτσι και μια ισχυρή ώθηση στον εθνικό τουρισμό.</w:t>
      </w:r>
    </w:p>
    <w:p w:rsidR="00F9655B" w:rsidRDefault="00F9655B" w:rsidP="002F6741">
      <w:pPr>
        <w:pStyle w:val="a9"/>
        <w:rPr>
          <w:rFonts w:ascii="Arial Narrow" w:hAnsi="Arial Narrow"/>
        </w:rPr>
      </w:pPr>
    </w:p>
    <w:p w:rsidR="00F9655B" w:rsidRDefault="00F9655B" w:rsidP="002F6741">
      <w:pPr>
        <w:pStyle w:val="a9"/>
        <w:rPr>
          <w:rFonts w:ascii="Arial Narrow" w:hAnsi="Arial Narrow"/>
        </w:rPr>
      </w:pPr>
      <w:r>
        <w:rPr>
          <w:rFonts w:ascii="Arial Narrow" w:hAnsi="Arial Narrow"/>
        </w:rPr>
        <w:t xml:space="preserve">Παράλληλα ενημερώνει για την μη λειτουργία, επί μακρόν, </w:t>
      </w:r>
      <w:r w:rsidRPr="00F9655B">
        <w:rPr>
          <w:rFonts w:ascii="Arial Narrow" w:hAnsi="Arial Narrow"/>
        </w:rPr>
        <w:t>του ανελκυστήρα στον Ιερό Βράχο της Ακρόπολης</w:t>
      </w:r>
      <w:r>
        <w:rPr>
          <w:rFonts w:ascii="Arial Narrow" w:hAnsi="Arial Narrow"/>
        </w:rPr>
        <w:t xml:space="preserve">. </w:t>
      </w:r>
      <w:r w:rsidRPr="00F9655B">
        <w:rPr>
          <w:rFonts w:ascii="Arial Narrow" w:hAnsi="Arial Narrow"/>
        </w:rPr>
        <w:t xml:space="preserve">Η κατασκευή του ανελκυστήρα αποτελούσε πάγιο αίτημα του εθνικού αναπηρικού κινήματος επί σειράς ετών. Υλοποιήθηκε μόλις κατά τη διάρκεια της προετοιμασίας των Ολυμπιακών και </w:t>
      </w:r>
      <w:proofErr w:type="spellStart"/>
      <w:r w:rsidRPr="00F9655B">
        <w:rPr>
          <w:rFonts w:ascii="Arial Narrow" w:hAnsi="Arial Narrow"/>
        </w:rPr>
        <w:t>Παρα</w:t>
      </w:r>
      <w:proofErr w:type="spellEnd"/>
      <w:r w:rsidR="00237677">
        <w:rPr>
          <w:rFonts w:ascii="Arial Narrow" w:hAnsi="Arial Narrow"/>
          <w:lang w:val="en-US"/>
        </w:rPr>
        <w:t>o</w:t>
      </w:r>
      <w:proofErr w:type="spellStart"/>
      <w:r w:rsidRPr="00F9655B">
        <w:rPr>
          <w:rFonts w:ascii="Arial Narrow" w:hAnsi="Arial Narrow"/>
        </w:rPr>
        <w:t>λυμπιακών</w:t>
      </w:r>
      <w:proofErr w:type="spellEnd"/>
      <w:r w:rsidRPr="00F9655B">
        <w:rPr>
          <w:rFonts w:ascii="Arial Narrow" w:hAnsi="Arial Narrow"/>
        </w:rPr>
        <w:t xml:space="preserve"> Αγώνων του 2004, μετά από παρέμβαση του αναπηρικού κινήματος και υποστήριξη αυτού από τον Πρόεδρο της Διεθνούς </w:t>
      </w:r>
      <w:proofErr w:type="spellStart"/>
      <w:r w:rsidRPr="00F9655B">
        <w:rPr>
          <w:rFonts w:ascii="Arial Narrow" w:hAnsi="Arial Narrow"/>
        </w:rPr>
        <w:t>Π</w:t>
      </w:r>
      <w:r w:rsidR="00237677">
        <w:rPr>
          <w:rFonts w:ascii="Arial Narrow" w:hAnsi="Arial Narrow"/>
        </w:rPr>
        <w:t>αραολυμπιακής</w:t>
      </w:r>
      <w:proofErr w:type="spellEnd"/>
      <w:r w:rsidRPr="00F9655B">
        <w:rPr>
          <w:rFonts w:ascii="Arial Narrow" w:hAnsi="Arial Narrow"/>
        </w:rPr>
        <w:t xml:space="preserve"> Επιτροπής, με στόχο την ικανοποίηση της  έντονης επιθυμίας όλων των Ελλήνων και των πολιτών με αναπηρία από όλο τον κόσμο να μπορέσουν να επισκεφθούν με αυτονομία και αξιοπρέπεια το σημαντικό αυτό μνημείο της πολιτιστικής κληρονομιάς. Έκτοτε χρησιμοποιείται συνεχώς από τα άτομα αυτά ως η μοναδική διέξοδος για την πρόσβασή τους στον Βράχο.</w:t>
      </w:r>
    </w:p>
    <w:p w:rsidR="002F6741" w:rsidRDefault="002F6741" w:rsidP="002F6741">
      <w:pPr>
        <w:pStyle w:val="a9"/>
        <w:rPr>
          <w:rFonts w:ascii="Arial Narrow" w:hAnsi="Arial Narrow"/>
        </w:rPr>
      </w:pPr>
    </w:p>
    <w:p w:rsidR="002F6741" w:rsidRDefault="00F9655B" w:rsidP="002F6741">
      <w:pPr>
        <w:pStyle w:val="a9"/>
        <w:rPr>
          <w:rFonts w:ascii="Arial Narrow" w:hAnsi="Arial Narrow"/>
        </w:rPr>
      </w:pPr>
      <w:r>
        <w:rPr>
          <w:rFonts w:ascii="Arial Narrow" w:hAnsi="Arial Narrow"/>
        </w:rPr>
        <w:t xml:space="preserve">Η </w:t>
      </w:r>
      <w:r w:rsidRPr="00F9655B">
        <w:rPr>
          <w:rFonts w:ascii="Arial Narrow" w:hAnsi="Arial Narrow"/>
        </w:rPr>
        <w:t>αποκατάσταση της δυνατότητας πρόσβασης ατόμων με αναπηρία σ</w:t>
      </w:r>
      <w:r>
        <w:rPr>
          <w:rFonts w:ascii="Arial Narrow" w:hAnsi="Arial Narrow"/>
        </w:rPr>
        <w:t xml:space="preserve">τον Ιερό Βράχο της Ακρόπολης δεν θα έπρεπε να είναι αίτημα. </w:t>
      </w:r>
    </w:p>
    <w:p w:rsidR="00F9655B" w:rsidRDefault="00F9655B" w:rsidP="002F6741">
      <w:pPr>
        <w:pStyle w:val="a9"/>
        <w:rPr>
          <w:rFonts w:ascii="Arial Narrow" w:hAnsi="Arial Narrow"/>
        </w:rPr>
      </w:pPr>
    </w:p>
    <w:p w:rsidR="00F9655B" w:rsidRPr="00EE393D" w:rsidRDefault="00F9655B" w:rsidP="002F6741">
      <w:pPr>
        <w:pStyle w:val="a9"/>
        <w:rPr>
          <w:rFonts w:ascii="Arial Narrow" w:hAnsi="Arial Narrow"/>
          <w:b/>
        </w:rPr>
      </w:pPr>
      <w:r w:rsidRPr="00EE393D">
        <w:rPr>
          <w:rFonts w:ascii="Arial Narrow" w:hAnsi="Arial Narrow"/>
          <w:b/>
        </w:rPr>
        <w:t xml:space="preserve">Πιο αναλυτικά στην επιστολή. </w:t>
      </w:r>
    </w:p>
    <w:p w:rsidR="009764AA"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FC6" w:rsidRDefault="00630FC6" w:rsidP="00A5663B">
      <w:pPr>
        <w:spacing w:after="0" w:line="240" w:lineRule="auto"/>
      </w:pPr>
      <w:r>
        <w:separator/>
      </w:r>
    </w:p>
  </w:endnote>
  <w:endnote w:type="continuationSeparator" w:id="0">
    <w:p w:rsidR="00630FC6" w:rsidRDefault="00630FC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FC6" w:rsidRDefault="00630FC6" w:rsidP="00A5663B">
      <w:pPr>
        <w:spacing w:after="0" w:line="240" w:lineRule="auto"/>
      </w:pPr>
      <w:r>
        <w:separator/>
      </w:r>
    </w:p>
  </w:footnote>
  <w:footnote w:type="continuationSeparator" w:id="0">
    <w:p w:rsidR="00630FC6" w:rsidRDefault="00630FC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2152A7"/>
    <w:rsid w:val="00237677"/>
    <w:rsid w:val="002944DE"/>
    <w:rsid w:val="002D004E"/>
    <w:rsid w:val="002D1046"/>
    <w:rsid w:val="002F6741"/>
    <w:rsid w:val="00331C4B"/>
    <w:rsid w:val="0039752B"/>
    <w:rsid w:val="004177D2"/>
    <w:rsid w:val="00445F09"/>
    <w:rsid w:val="00521486"/>
    <w:rsid w:val="00552D90"/>
    <w:rsid w:val="00630FC6"/>
    <w:rsid w:val="00651CD5"/>
    <w:rsid w:val="0069515A"/>
    <w:rsid w:val="007305A6"/>
    <w:rsid w:val="0077016C"/>
    <w:rsid w:val="00811A9B"/>
    <w:rsid w:val="00886B82"/>
    <w:rsid w:val="008F4A49"/>
    <w:rsid w:val="00941D80"/>
    <w:rsid w:val="009764AA"/>
    <w:rsid w:val="009B3183"/>
    <w:rsid w:val="00A5663B"/>
    <w:rsid w:val="00B01AB1"/>
    <w:rsid w:val="00B747D7"/>
    <w:rsid w:val="00B754EF"/>
    <w:rsid w:val="00C50D8C"/>
    <w:rsid w:val="00D44EA0"/>
    <w:rsid w:val="00DC4F51"/>
    <w:rsid w:val="00E70687"/>
    <w:rsid w:val="00ED637A"/>
    <w:rsid w:val="00EE393D"/>
    <w:rsid w:val="00EE6171"/>
    <w:rsid w:val="00F17BDF"/>
    <w:rsid w:val="00F965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9318F50-4BA3-4C0F-A9E7-682D3DA6B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369</Words>
  <Characters>1996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2015-04-16T11:54:00Z</cp:lastPrinted>
  <dcterms:created xsi:type="dcterms:W3CDTF">2015-04-16T11:53:00Z</dcterms:created>
  <dcterms:modified xsi:type="dcterms:W3CDTF">2015-04-16T12:02:00Z</dcterms:modified>
</cp:coreProperties>
</file>